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3A4" w:rsidRPr="009313A4" w:rsidRDefault="009313A4" w:rsidP="008A016E">
      <w:pPr>
        <w:jc w:val="center"/>
      </w:pPr>
      <w:r w:rsidRPr="009313A4">
        <w:rPr>
          <w:sz w:val="28"/>
          <w:szCs w:val="28"/>
          <w:lang w:eastAsia="en-US"/>
        </w:rPr>
        <w:t>МИНОБРНАУКИ</w:t>
      </w:r>
      <w:r w:rsidRPr="009313A4">
        <w:rPr>
          <w:sz w:val="28"/>
          <w:szCs w:val="28"/>
        </w:rPr>
        <w:t xml:space="preserve"> РОССИИ</w:t>
      </w:r>
    </w:p>
    <w:p w:rsidR="009313A4" w:rsidRPr="009313A4" w:rsidRDefault="009313A4" w:rsidP="009313A4">
      <w:pPr>
        <w:jc w:val="center"/>
      </w:pPr>
      <w:r w:rsidRPr="009313A4">
        <w:t xml:space="preserve">Федеральное государственное бюджетное образовательное учреждение </w:t>
      </w:r>
    </w:p>
    <w:p w:rsidR="009313A4" w:rsidRPr="009313A4" w:rsidRDefault="009313A4" w:rsidP="009313A4">
      <w:pPr>
        <w:jc w:val="center"/>
      </w:pPr>
      <w:r w:rsidRPr="009313A4">
        <w:t>высшего образования</w:t>
      </w:r>
    </w:p>
    <w:p w:rsidR="009313A4" w:rsidRPr="009313A4" w:rsidRDefault="009313A4" w:rsidP="009313A4">
      <w:pPr>
        <w:jc w:val="center"/>
      </w:pPr>
      <w:r w:rsidRPr="009313A4">
        <w:t xml:space="preserve">  «Нижегородский государственный педагогический университет </w:t>
      </w:r>
    </w:p>
    <w:p w:rsidR="009313A4" w:rsidRPr="009313A4" w:rsidRDefault="009313A4" w:rsidP="009313A4">
      <w:pPr>
        <w:jc w:val="center"/>
      </w:pPr>
      <w:r w:rsidRPr="009313A4">
        <w:t xml:space="preserve">имени </w:t>
      </w:r>
      <w:proofErr w:type="spellStart"/>
      <w:r w:rsidRPr="009313A4">
        <w:t>Козьмы</w:t>
      </w:r>
      <w:proofErr w:type="spellEnd"/>
      <w:r w:rsidRPr="009313A4">
        <w:t xml:space="preserve"> Минина»</w:t>
      </w:r>
    </w:p>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Pr>
        <w:ind w:left="3402" w:firstLine="1418"/>
      </w:pPr>
    </w:p>
    <w:p w:rsidR="009313A4" w:rsidRPr="009313A4" w:rsidRDefault="009313A4" w:rsidP="009313A4">
      <w:pPr>
        <w:suppressAutoHyphens/>
        <w:spacing w:after="200"/>
        <w:ind w:left="4820"/>
        <w:contextualSpacing/>
        <w:rPr>
          <w:rFonts w:eastAsia="Calibri"/>
          <w:lang w:eastAsia="en-US"/>
        </w:rPr>
      </w:pPr>
      <w:r w:rsidRPr="009313A4">
        <w:rPr>
          <w:rFonts w:eastAsia="Calibri"/>
          <w:lang w:eastAsia="en-US"/>
        </w:rPr>
        <w:t xml:space="preserve">УТВЕРЖДЕНО </w:t>
      </w:r>
    </w:p>
    <w:p w:rsidR="009313A4" w:rsidRPr="009313A4" w:rsidRDefault="009313A4" w:rsidP="009313A4">
      <w:pPr>
        <w:suppressAutoHyphens/>
        <w:spacing w:after="200"/>
        <w:ind w:left="4820"/>
        <w:contextualSpacing/>
        <w:rPr>
          <w:rFonts w:eastAsia="Calibri"/>
          <w:lang w:eastAsia="en-US"/>
        </w:rPr>
      </w:pPr>
      <w:r w:rsidRPr="009313A4">
        <w:rPr>
          <w:rFonts w:eastAsia="Calibri"/>
          <w:lang w:eastAsia="en-US"/>
        </w:rPr>
        <w:t xml:space="preserve">Решением Ученого совета </w:t>
      </w:r>
    </w:p>
    <w:p w:rsidR="009313A4" w:rsidRPr="009313A4" w:rsidRDefault="009313A4" w:rsidP="009313A4">
      <w:pPr>
        <w:suppressAutoHyphens/>
        <w:spacing w:after="200"/>
        <w:ind w:left="4820"/>
        <w:contextualSpacing/>
        <w:rPr>
          <w:rFonts w:eastAsia="Calibri"/>
          <w:lang w:eastAsia="en-US"/>
        </w:rPr>
      </w:pPr>
      <w:r w:rsidRPr="009313A4">
        <w:rPr>
          <w:rFonts w:eastAsia="Calibri"/>
          <w:lang w:eastAsia="en-US"/>
        </w:rPr>
        <w:t>Протокол №_____</w:t>
      </w:r>
      <w:r w:rsidRPr="009313A4">
        <w:rPr>
          <w:rFonts w:eastAsia="Calibri"/>
          <w:lang w:eastAsia="en-US"/>
        </w:rPr>
        <w:tab/>
        <w:t xml:space="preserve">                                                                                  </w:t>
      </w:r>
    </w:p>
    <w:p w:rsidR="009313A4" w:rsidRPr="009313A4" w:rsidRDefault="009313A4" w:rsidP="009313A4">
      <w:pPr>
        <w:suppressAutoHyphens/>
        <w:spacing w:after="200"/>
        <w:ind w:left="4820"/>
        <w:contextualSpacing/>
        <w:rPr>
          <w:rFonts w:eastAsia="Calibri"/>
          <w:lang w:eastAsia="en-US"/>
        </w:rPr>
      </w:pPr>
      <w:r w:rsidRPr="009313A4">
        <w:rPr>
          <w:rFonts w:eastAsia="Calibri"/>
          <w:lang w:eastAsia="en-US"/>
        </w:rPr>
        <w:t>«22»  февраля 2019 г.</w:t>
      </w:r>
    </w:p>
    <w:p w:rsidR="009313A4" w:rsidRPr="009313A4" w:rsidRDefault="009313A4" w:rsidP="009313A4">
      <w:pPr>
        <w:ind w:left="4956" w:hanging="136"/>
        <w:rPr>
          <w:rFonts w:eastAsia="Calibri"/>
          <w:lang w:eastAsia="en-US"/>
        </w:rPr>
      </w:pPr>
    </w:p>
    <w:p w:rsidR="009313A4" w:rsidRPr="009313A4" w:rsidRDefault="009313A4" w:rsidP="009313A4">
      <w:pPr>
        <w:ind w:left="4956" w:hanging="136"/>
        <w:rPr>
          <w:rFonts w:eastAsia="Calibri"/>
          <w:lang w:eastAsia="en-US"/>
        </w:rPr>
      </w:pPr>
    </w:p>
    <w:p w:rsidR="009313A4" w:rsidRPr="009313A4" w:rsidRDefault="009313A4" w:rsidP="009313A4">
      <w:pPr>
        <w:ind w:left="4956" w:hanging="136"/>
        <w:rPr>
          <w:rFonts w:eastAsia="Calibri"/>
          <w:lang w:eastAsia="en-US"/>
        </w:rPr>
      </w:pPr>
    </w:p>
    <w:p w:rsidR="009313A4" w:rsidRPr="009313A4" w:rsidRDefault="009313A4" w:rsidP="009313A4">
      <w:pPr>
        <w:ind w:left="4956" w:hanging="136"/>
      </w:pPr>
    </w:p>
    <w:p w:rsidR="009313A4" w:rsidRPr="009313A4" w:rsidRDefault="009313A4" w:rsidP="009313A4">
      <w:r w:rsidRPr="009313A4">
        <w:t xml:space="preserve">                                                </w:t>
      </w:r>
    </w:p>
    <w:p w:rsidR="009313A4" w:rsidRPr="009313A4" w:rsidRDefault="009313A4" w:rsidP="009313A4">
      <w:pPr>
        <w:jc w:val="center"/>
      </w:pPr>
    </w:p>
    <w:p w:rsidR="009313A4" w:rsidRPr="009313A4" w:rsidRDefault="009313A4" w:rsidP="009313A4">
      <w:pPr>
        <w:jc w:val="center"/>
      </w:pPr>
    </w:p>
    <w:p w:rsidR="009313A4" w:rsidRPr="009313A4" w:rsidRDefault="009313A4" w:rsidP="009313A4">
      <w:pPr>
        <w:jc w:val="center"/>
      </w:pPr>
    </w:p>
    <w:p w:rsidR="009313A4" w:rsidRPr="009313A4" w:rsidRDefault="009313A4" w:rsidP="009313A4">
      <w:pPr>
        <w:spacing w:line="360" w:lineRule="auto"/>
        <w:jc w:val="center"/>
        <w:rPr>
          <w:b/>
        </w:rPr>
      </w:pPr>
    </w:p>
    <w:p w:rsidR="009313A4" w:rsidRPr="009313A4" w:rsidRDefault="009313A4" w:rsidP="009313A4">
      <w:pPr>
        <w:spacing w:line="360" w:lineRule="auto"/>
        <w:jc w:val="center"/>
        <w:rPr>
          <w:b/>
          <w:caps/>
        </w:rPr>
      </w:pPr>
      <w:r w:rsidRPr="009313A4">
        <w:rPr>
          <w:b/>
          <w:caps/>
        </w:rPr>
        <w:t>программа модуля</w:t>
      </w:r>
    </w:p>
    <w:p w:rsidR="009313A4" w:rsidRPr="009313A4" w:rsidRDefault="009313A4" w:rsidP="009313A4">
      <w:pPr>
        <w:spacing w:line="360" w:lineRule="auto"/>
        <w:jc w:val="center"/>
        <w:rPr>
          <w:b/>
          <w:bCs/>
        </w:rPr>
      </w:pPr>
      <w:r w:rsidRPr="009313A4">
        <w:rPr>
          <w:b/>
          <w:caps/>
        </w:rPr>
        <w:t>«</w:t>
      </w:r>
      <w:r w:rsidRPr="009313A4">
        <w:rPr>
          <w:b/>
          <w:bCs/>
        </w:rPr>
        <w:t>Позитивные практики психологического консультирования в специальном и инклюзивном образовании</w:t>
      </w:r>
      <w:r w:rsidRPr="009313A4">
        <w:rPr>
          <w:b/>
          <w:caps/>
        </w:rPr>
        <w:t>»</w:t>
      </w:r>
    </w:p>
    <w:p w:rsidR="009313A4" w:rsidRPr="009313A4" w:rsidRDefault="009313A4" w:rsidP="009313A4">
      <w:pPr>
        <w:spacing w:line="360" w:lineRule="auto"/>
        <w:jc w:val="center"/>
        <w:rPr>
          <w:b/>
        </w:rPr>
      </w:pPr>
    </w:p>
    <w:p w:rsidR="009313A4" w:rsidRPr="009313A4" w:rsidRDefault="009313A4" w:rsidP="009313A4">
      <w:pPr>
        <w:spacing w:line="360" w:lineRule="auto"/>
        <w:rPr>
          <w:i/>
          <w:sz w:val="17"/>
          <w:szCs w:val="17"/>
        </w:rPr>
      </w:pPr>
      <w:r w:rsidRPr="009313A4">
        <w:t xml:space="preserve">Направление подготовки: 44.03.03. Специальное (дефектологическое) образование </w:t>
      </w:r>
    </w:p>
    <w:p w:rsidR="009313A4" w:rsidRPr="009313A4" w:rsidRDefault="009313A4" w:rsidP="009313A4">
      <w:pPr>
        <w:spacing w:line="360" w:lineRule="auto"/>
      </w:pPr>
      <w:r w:rsidRPr="009313A4">
        <w:t>Профиль «Специальная психология»</w:t>
      </w:r>
    </w:p>
    <w:p w:rsidR="009313A4" w:rsidRPr="009313A4" w:rsidRDefault="009313A4" w:rsidP="009313A4">
      <w:pPr>
        <w:spacing w:line="360" w:lineRule="auto"/>
        <w:rPr>
          <w:i/>
          <w:sz w:val="17"/>
          <w:szCs w:val="17"/>
        </w:rPr>
      </w:pPr>
      <w:r w:rsidRPr="009313A4">
        <w:tab/>
      </w:r>
      <w:r w:rsidRPr="009313A4">
        <w:tab/>
      </w:r>
      <w:r w:rsidRPr="009313A4">
        <w:tab/>
      </w:r>
      <w:r w:rsidRPr="009313A4">
        <w:tab/>
      </w:r>
      <w:r w:rsidRPr="009313A4">
        <w:tab/>
      </w:r>
      <w:r w:rsidRPr="009313A4">
        <w:tab/>
      </w:r>
    </w:p>
    <w:p w:rsidR="009313A4" w:rsidRPr="009313A4" w:rsidRDefault="009313A4" w:rsidP="009313A4">
      <w:pPr>
        <w:spacing w:line="360" w:lineRule="auto"/>
        <w:rPr>
          <w:sz w:val="17"/>
          <w:szCs w:val="17"/>
        </w:rPr>
      </w:pPr>
      <w:r w:rsidRPr="009313A4">
        <w:t>Форма обучения – очная</w:t>
      </w:r>
    </w:p>
    <w:p w:rsidR="009313A4" w:rsidRPr="009313A4" w:rsidRDefault="009313A4" w:rsidP="009313A4"/>
    <w:p w:rsidR="009313A4" w:rsidRPr="009313A4" w:rsidRDefault="009313A4" w:rsidP="009313A4">
      <w:r w:rsidRPr="009313A4">
        <w:t xml:space="preserve">Трудоемкость модуля –  </w:t>
      </w:r>
      <w:r>
        <w:t>13</w:t>
      </w:r>
      <w:r w:rsidRPr="009313A4">
        <w:t xml:space="preserve"> </w:t>
      </w:r>
      <w:proofErr w:type="spellStart"/>
      <w:r w:rsidRPr="009313A4">
        <w:t>з.е</w:t>
      </w:r>
      <w:proofErr w:type="spellEnd"/>
      <w:r w:rsidRPr="009313A4">
        <w:t>.</w:t>
      </w:r>
    </w:p>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 w:rsidR="009313A4" w:rsidRPr="009313A4" w:rsidRDefault="009313A4" w:rsidP="009313A4">
      <w:pPr>
        <w:jc w:val="center"/>
      </w:pPr>
      <w:r w:rsidRPr="009313A4">
        <w:t>г. Нижний Новгород</w:t>
      </w:r>
    </w:p>
    <w:p w:rsidR="009313A4" w:rsidRPr="009313A4" w:rsidRDefault="009313A4" w:rsidP="009313A4">
      <w:pPr>
        <w:jc w:val="center"/>
      </w:pPr>
    </w:p>
    <w:p w:rsidR="009313A4" w:rsidRPr="009313A4" w:rsidRDefault="009313A4" w:rsidP="009313A4">
      <w:pPr>
        <w:jc w:val="center"/>
      </w:pPr>
      <w:r w:rsidRPr="009313A4">
        <w:t>2019 год</w:t>
      </w:r>
    </w:p>
    <w:p w:rsidR="009313A4" w:rsidRPr="009313A4" w:rsidRDefault="009313A4" w:rsidP="009313A4">
      <w:r w:rsidRPr="009313A4">
        <w:br w:type="page"/>
      </w:r>
      <w:r w:rsidRPr="009313A4">
        <w:lastRenderedPageBreak/>
        <w:t>Программа модуля «</w:t>
      </w:r>
      <w:r w:rsidRPr="009313A4">
        <w:rPr>
          <w:bCs/>
        </w:rPr>
        <w:t>Позитивные практики психологического консультирования в специальном и инклюзивном образовании</w:t>
      </w:r>
      <w:r w:rsidRPr="009313A4">
        <w:t>» разработана на основе:</w:t>
      </w:r>
    </w:p>
    <w:p w:rsidR="009313A4" w:rsidRPr="009313A4" w:rsidRDefault="009313A4" w:rsidP="009313A4">
      <w:pPr>
        <w:numPr>
          <w:ilvl w:val="0"/>
          <w:numId w:val="3"/>
        </w:numPr>
        <w:tabs>
          <w:tab w:val="left" w:pos="284"/>
        </w:tabs>
        <w:spacing w:after="200" w:line="276" w:lineRule="auto"/>
        <w:ind w:left="0" w:firstLine="0"/>
        <w:jc w:val="both"/>
      </w:pPr>
      <w:proofErr w:type="gramStart"/>
      <w:r w:rsidRPr="009313A4">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roofErr w:type="gramEnd"/>
    </w:p>
    <w:p w:rsidR="009313A4" w:rsidRPr="009313A4" w:rsidRDefault="009313A4" w:rsidP="009313A4">
      <w:pPr>
        <w:numPr>
          <w:ilvl w:val="0"/>
          <w:numId w:val="3"/>
        </w:numPr>
        <w:tabs>
          <w:tab w:val="left" w:pos="284"/>
        </w:tabs>
        <w:spacing w:after="200" w:line="276" w:lineRule="auto"/>
        <w:ind w:left="0" w:firstLine="0"/>
        <w:jc w:val="both"/>
      </w:pPr>
      <w:proofErr w:type="gramStart"/>
      <w:r w:rsidRPr="009313A4">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9313A4">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9313A4" w:rsidRPr="009313A4" w:rsidRDefault="009313A4" w:rsidP="009313A4">
      <w:pPr>
        <w:numPr>
          <w:ilvl w:val="0"/>
          <w:numId w:val="3"/>
        </w:numPr>
        <w:tabs>
          <w:tab w:val="left" w:pos="284"/>
        </w:tabs>
        <w:spacing w:after="200" w:line="276" w:lineRule="auto"/>
        <w:ind w:left="0" w:firstLine="0"/>
        <w:jc w:val="both"/>
      </w:pPr>
      <w:proofErr w:type="gramStart"/>
      <w:r w:rsidRPr="009313A4">
        <w:t>Учебного плана по направлению подготовки 44.03.03 Специальное (дефектологическое) образование), профиль «Специальная психология» утв. 22.02.2019, протокол №6.</w:t>
      </w:r>
      <w:proofErr w:type="gramEnd"/>
    </w:p>
    <w:p w:rsidR="009313A4" w:rsidRPr="009313A4" w:rsidRDefault="009313A4" w:rsidP="009313A4">
      <w:pPr>
        <w:tabs>
          <w:tab w:val="left" w:pos="284"/>
        </w:tabs>
        <w:spacing w:before="120"/>
        <w:jc w:val="both"/>
      </w:pPr>
    </w:p>
    <w:p w:rsidR="009313A4" w:rsidRPr="009313A4" w:rsidRDefault="009313A4" w:rsidP="009313A4">
      <w:pPr>
        <w:rPr>
          <w:szCs w:val="22"/>
        </w:rPr>
      </w:pPr>
    </w:p>
    <w:p w:rsidR="009313A4" w:rsidRPr="009313A4" w:rsidRDefault="009313A4" w:rsidP="009313A4">
      <w:pPr>
        <w:rPr>
          <w:szCs w:val="22"/>
        </w:rPr>
      </w:pPr>
    </w:p>
    <w:p w:rsidR="009313A4" w:rsidRPr="009313A4" w:rsidRDefault="009313A4" w:rsidP="009313A4">
      <w:pPr>
        <w:rPr>
          <w:szCs w:val="22"/>
        </w:rPr>
      </w:pPr>
      <w:r w:rsidRPr="009313A4">
        <w:rPr>
          <w:szCs w:val="22"/>
        </w:rPr>
        <w:t>Авторы:</w:t>
      </w:r>
    </w:p>
    <w:p w:rsidR="009313A4" w:rsidRPr="009313A4" w:rsidRDefault="009313A4" w:rsidP="009313A4">
      <w:pPr>
        <w:rPr>
          <w:szCs w:val="22"/>
        </w:rPr>
      </w:pPr>
    </w:p>
    <w:tbl>
      <w:tblPr>
        <w:tblStyle w:val="110"/>
        <w:tblW w:w="0" w:type="auto"/>
        <w:tblLook w:val="04A0" w:firstRow="1" w:lastRow="0" w:firstColumn="1" w:lastColumn="0" w:noHBand="0" w:noVBand="1"/>
      </w:tblPr>
      <w:tblGrid>
        <w:gridCol w:w="5739"/>
        <w:gridCol w:w="3831"/>
      </w:tblGrid>
      <w:tr w:rsidR="009313A4" w:rsidRPr="009313A4" w:rsidTr="00A32D2D">
        <w:tc>
          <w:tcPr>
            <w:tcW w:w="5739" w:type="dxa"/>
          </w:tcPr>
          <w:p w:rsidR="009313A4" w:rsidRPr="009313A4" w:rsidRDefault="009313A4" w:rsidP="009313A4">
            <w:pPr>
              <w:tabs>
                <w:tab w:val="left" w:pos="1123"/>
              </w:tabs>
              <w:ind w:right="130"/>
              <w:jc w:val="center"/>
              <w:rPr>
                <w:i/>
              </w:rPr>
            </w:pPr>
            <w:r w:rsidRPr="009313A4">
              <w:rPr>
                <w:i/>
              </w:rPr>
              <w:t>ФИО, должность</w:t>
            </w:r>
          </w:p>
        </w:tc>
        <w:tc>
          <w:tcPr>
            <w:tcW w:w="3831" w:type="dxa"/>
          </w:tcPr>
          <w:p w:rsidR="009313A4" w:rsidRPr="009313A4" w:rsidRDefault="009313A4" w:rsidP="009313A4">
            <w:pPr>
              <w:tabs>
                <w:tab w:val="left" w:pos="1123"/>
              </w:tabs>
              <w:ind w:right="130"/>
              <w:jc w:val="center"/>
              <w:rPr>
                <w:i/>
              </w:rPr>
            </w:pPr>
            <w:r w:rsidRPr="009313A4">
              <w:rPr>
                <w:i/>
              </w:rPr>
              <w:t>кафедра</w:t>
            </w:r>
          </w:p>
        </w:tc>
      </w:tr>
      <w:tr w:rsidR="009313A4" w:rsidRPr="009313A4" w:rsidTr="00A32D2D">
        <w:tc>
          <w:tcPr>
            <w:tcW w:w="5739" w:type="dxa"/>
          </w:tcPr>
          <w:p w:rsidR="009313A4" w:rsidRPr="009313A4" w:rsidRDefault="009313A4" w:rsidP="009313A4">
            <w:pPr>
              <w:tabs>
                <w:tab w:val="left" w:pos="1123"/>
              </w:tabs>
              <w:ind w:right="130"/>
            </w:pPr>
            <w:r w:rsidRPr="009313A4">
              <w:t xml:space="preserve">Конева И.А. - </w:t>
            </w:r>
            <w:proofErr w:type="spellStart"/>
            <w:r w:rsidRPr="009313A4">
              <w:t>канд</w:t>
            </w:r>
            <w:proofErr w:type="gramStart"/>
            <w:r w:rsidRPr="009313A4">
              <w:t>.п</w:t>
            </w:r>
            <w:proofErr w:type="gramEnd"/>
            <w:r w:rsidRPr="009313A4">
              <w:t>сихол.н</w:t>
            </w:r>
            <w:proofErr w:type="spellEnd"/>
            <w:r w:rsidRPr="009313A4">
              <w:t>, доцент</w:t>
            </w:r>
          </w:p>
        </w:tc>
        <w:tc>
          <w:tcPr>
            <w:tcW w:w="3831" w:type="dxa"/>
          </w:tcPr>
          <w:p w:rsidR="009313A4" w:rsidRPr="009313A4" w:rsidRDefault="009313A4" w:rsidP="009313A4">
            <w:pPr>
              <w:rPr>
                <w:sz w:val="20"/>
                <w:szCs w:val="20"/>
              </w:rPr>
            </w:pPr>
            <w:r w:rsidRPr="009313A4">
              <w:t>Кафедра специальной педагогики и психологии</w:t>
            </w:r>
          </w:p>
        </w:tc>
      </w:tr>
      <w:tr w:rsidR="009313A4" w:rsidRPr="009313A4" w:rsidTr="00A32D2D">
        <w:tc>
          <w:tcPr>
            <w:tcW w:w="5739" w:type="dxa"/>
          </w:tcPr>
          <w:p w:rsidR="009313A4" w:rsidRPr="009313A4" w:rsidRDefault="009313A4" w:rsidP="009313A4">
            <w:pPr>
              <w:tabs>
                <w:tab w:val="left" w:pos="1123"/>
              </w:tabs>
              <w:ind w:right="130"/>
              <w:jc w:val="both"/>
              <w:rPr>
                <w:b/>
              </w:rPr>
            </w:pPr>
            <w:proofErr w:type="spellStart"/>
            <w:r w:rsidRPr="009313A4">
              <w:t>Кисова</w:t>
            </w:r>
            <w:proofErr w:type="spellEnd"/>
            <w:r w:rsidRPr="009313A4">
              <w:t xml:space="preserve"> В.В.</w:t>
            </w:r>
            <w:r w:rsidRPr="009313A4">
              <w:rPr>
                <w:b/>
              </w:rPr>
              <w:t xml:space="preserve"> </w:t>
            </w:r>
            <w:r w:rsidRPr="009313A4">
              <w:t xml:space="preserve">- </w:t>
            </w:r>
            <w:proofErr w:type="spellStart"/>
            <w:r w:rsidRPr="009313A4">
              <w:t>канд</w:t>
            </w:r>
            <w:proofErr w:type="gramStart"/>
            <w:r w:rsidRPr="009313A4">
              <w:t>.п</w:t>
            </w:r>
            <w:proofErr w:type="gramEnd"/>
            <w:r w:rsidRPr="009313A4">
              <w:t>сихол.н</w:t>
            </w:r>
            <w:proofErr w:type="spellEnd"/>
            <w:r w:rsidRPr="009313A4">
              <w:t>, доцент</w:t>
            </w:r>
          </w:p>
        </w:tc>
        <w:tc>
          <w:tcPr>
            <w:tcW w:w="3831" w:type="dxa"/>
          </w:tcPr>
          <w:p w:rsidR="009313A4" w:rsidRPr="009313A4" w:rsidRDefault="009313A4" w:rsidP="009313A4">
            <w:pPr>
              <w:rPr>
                <w:sz w:val="20"/>
                <w:szCs w:val="20"/>
              </w:rPr>
            </w:pPr>
            <w:r w:rsidRPr="009313A4">
              <w:t>Кафедра специальной педагогики и психологии</w:t>
            </w:r>
          </w:p>
        </w:tc>
      </w:tr>
      <w:tr w:rsidR="009313A4" w:rsidRPr="009313A4" w:rsidTr="00A32D2D">
        <w:tc>
          <w:tcPr>
            <w:tcW w:w="5739" w:type="dxa"/>
          </w:tcPr>
          <w:p w:rsidR="009313A4" w:rsidRPr="009313A4" w:rsidRDefault="009313A4" w:rsidP="009313A4">
            <w:pPr>
              <w:tabs>
                <w:tab w:val="left" w:pos="1123"/>
              </w:tabs>
              <w:ind w:right="130"/>
              <w:jc w:val="both"/>
              <w:rPr>
                <w:b/>
              </w:rPr>
            </w:pPr>
            <w:r w:rsidRPr="009313A4">
              <w:t>Кудрявцев В.А.</w:t>
            </w:r>
            <w:r w:rsidRPr="009313A4">
              <w:rPr>
                <w:b/>
              </w:rPr>
              <w:t xml:space="preserve"> </w:t>
            </w:r>
            <w:r w:rsidRPr="009313A4">
              <w:t xml:space="preserve">- </w:t>
            </w:r>
            <w:proofErr w:type="spellStart"/>
            <w:r w:rsidRPr="009313A4">
              <w:t>канд</w:t>
            </w:r>
            <w:proofErr w:type="gramStart"/>
            <w:r w:rsidRPr="009313A4">
              <w:t>.п</w:t>
            </w:r>
            <w:proofErr w:type="gramEnd"/>
            <w:r w:rsidRPr="009313A4">
              <w:t>сихол.н</w:t>
            </w:r>
            <w:proofErr w:type="spellEnd"/>
            <w:r w:rsidRPr="009313A4">
              <w:t>, доцент</w:t>
            </w:r>
          </w:p>
        </w:tc>
        <w:tc>
          <w:tcPr>
            <w:tcW w:w="3831" w:type="dxa"/>
          </w:tcPr>
          <w:p w:rsidR="009313A4" w:rsidRPr="009313A4" w:rsidRDefault="009313A4" w:rsidP="009313A4">
            <w:pPr>
              <w:rPr>
                <w:sz w:val="20"/>
                <w:szCs w:val="20"/>
              </w:rPr>
            </w:pPr>
            <w:r w:rsidRPr="009313A4">
              <w:t>Кафедра специальной педагогики и психологии</w:t>
            </w:r>
          </w:p>
        </w:tc>
      </w:tr>
      <w:tr w:rsidR="009313A4" w:rsidRPr="009313A4" w:rsidTr="00A32D2D">
        <w:tc>
          <w:tcPr>
            <w:tcW w:w="5739" w:type="dxa"/>
          </w:tcPr>
          <w:p w:rsidR="009313A4" w:rsidRPr="009313A4" w:rsidRDefault="009313A4" w:rsidP="009313A4">
            <w:pPr>
              <w:tabs>
                <w:tab w:val="left" w:pos="1123"/>
              </w:tabs>
              <w:ind w:right="130"/>
              <w:jc w:val="both"/>
            </w:pPr>
            <w:r w:rsidRPr="009313A4">
              <w:t xml:space="preserve">Карпушкина Н.В. - </w:t>
            </w:r>
            <w:proofErr w:type="spellStart"/>
            <w:r w:rsidRPr="009313A4">
              <w:t>канд</w:t>
            </w:r>
            <w:proofErr w:type="gramStart"/>
            <w:r w:rsidRPr="009313A4">
              <w:t>.п</w:t>
            </w:r>
            <w:proofErr w:type="gramEnd"/>
            <w:r w:rsidRPr="009313A4">
              <w:t>сихол.н</w:t>
            </w:r>
            <w:proofErr w:type="spellEnd"/>
            <w:r w:rsidRPr="009313A4">
              <w:t>, доцент</w:t>
            </w:r>
          </w:p>
        </w:tc>
        <w:tc>
          <w:tcPr>
            <w:tcW w:w="3831" w:type="dxa"/>
          </w:tcPr>
          <w:p w:rsidR="009313A4" w:rsidRPr="009313A4" w:rsidRDefault="009313A4" w:rsidP="009313A4">
            <w:r w:rsidRPr="009313A4">
              <w:t>Кафедра специальной педагогики и психологии</w:t>
            </w:r>
          </w:p>
        </w:tc>
      </w:tr>
    </w:tbl>
    <w:p w:rsidR="009313A4" w:rsidRPr="009313A4" w:rsidRDefault="009313A4" w:rsidP="009313A4">
      <w:pPr>
        <w:shd w:val="clear" w:color="auto" w:fill="FFFFFF"/>
        <w:tabs>
          <w:tab w:val="left" w:pos="1123"/>
        </w:tabs>
        <w:ind w:right="130" w:firstLine="720"/>
        <w:jc w:val="both"/>
        <w:rPr>
          <w:b/>
        </w:rPr>
      </w:pPr>
    </w:p>
    <w:p w:rsidR="009313A4" w:rsidRPr="009313A4" w:rsidRDefault="009313A4" w:rsidP="009313A4">
      <w:pPr>
        <w:spacing w:line="360" w:lineRule="auto"/>
      </w:pPr>
    </w:p>
    <w:p w:rsidR="009313A4" w:rsidRPr="009313A4" w:rsidRDefault="009313A4" w:rsidP="009313A4">
      <w:pPr>
        <w:spacing w:line="360" w:lineRule="auto"/>
      </w:pPr>
    </w:p>
    <w:p w:rsidR="009313A4" w:rsidRPr="009313A4" w:rsidRDefault="009313A4" w:rsidP="009313A4">
      <w:pPr>
        <w:spacing w:line="360" w:lineRule="auto"/>
      </w:pPr>
    </w:p>
    <w:p w:rsidR="009313A4" w:rsidRPr="009313A4" w:rsidRDefault="009313A4" w:rsidP="009313A4">
      <w:pPr>
        <w:spacing w:line="360" w:lineRule="auto"/>
      </w:pPr>
      <w:proofErr w:type="gramStart"/>
      <w:r w:rsidRPr="009313A4">
        <w:t>Одобрена</w:t>
      </w:r>
      <w:proofErr w:type="gramEnd"/>
      <w:r w:rsidRPr="009313A4">
        <w:t xml:space="preserve"> на заседании выпускающей кафедры специальной педагогики и психологии</w:t>
      </w:r>
    </w:p>
    <w:p w:rsidR="009313A4" w:rsidRPr="009313A4" w:rsidRDefault="009313A4" w:rsidP="009313A4">
      <w:pPr>
        <w:spacing w:line="360" w:lineRule="auto"/>
      </w:pPr>
      <w:r w:rsidRPr="009313A4">
        <w:t>(протокол № 6 от18.02.2019)</w:t>
      </w:r>
    </w:p>
    <w:p w:rsidR="009313A4" w:rsidRPr="009313A4" w:rsidRDefault="009313A4" w:rsidP="009313A4">
      <w:pPr>
        <w:spacing w:line="360" w:lineRule="auto"/>
      </w:pPr>
    </w:p>
    <w:p w:rsidR="009313A4" w:rsidRPr="009313A4" w:rsidRDefault="009313A4" w:rsidP="009313A4">
      <w:pPr>
        <w:spacing w:line="360" w:lineRule="auto"/>
      </w:pPr>
    </w:p>
    <w:p w:rsidR="009313A4" w:rsidRPr="009313A4" w:rsidRDefault="009313A4" w:rsidP="009313A4">
      <w:pPr>
        <w:spacing w:line="360" w:lineRule="auto"/>
      </w:pPr>
    </w:p>
    <w:p w:rsidR="009313A4" w:rsidRDefault="009313A4" w:rsidP="009313A4">
      <w:pPr>
        <w:spacing w:line="360" w:lineRule="auto"/>
      </w:pPr>
    </w:p>
    <w:p w:rsidR="009313A4" w:rsidRPr="009313A4" w:rsidRDefault="009313A4" w:rsidP="009313A4">
      <w:pPr>
        <w:spacing w:line="360" w:lineRule="auto"/>
      </w:pPr>
    </w:p>
    <w:p w:rsidR="009313A4" w:rsidRPr="009313A4" w:rsidRDefault="009313A4" w:rsidP="009313A4">
      <w:pPr>
        <w:spacing w:line="360" w:lineRule="auto"/>
      </w:pPr>
    </w:p>
    <w:p w:rsidR="009313A4" w:rsidRPr="009313A4" w:rsidRDefault="009313A4" w:rsidP="009313A4">
      <w:pPr>
        <w:spacing w:line="360" w:lineRule="auto"/>
      </w:pPr>
    </w:p>
    <w:p w:rsidR="00A6335C" w:rsidRDefault="00A6335C" w:rsidP="00440AF8">
      <w:pPr>
        <w:jc w:val="center"/>
        <w:rPr>
          <w:b/>
          <w:caps/>
        </w:rPr>
      </w:pPr>
      <w:r w:rsidRPr="00C82905">
        <w:rPr>
          <w:b/>
          <w:caps/>
        </w:rPr>
        <w:lastRenderedPageBreak/>
        <w:t>Содержание</w:t>
      </w:r>
    </w:p>
    <w:p w:rsidR="005951E9" w:rsidRPr="00C82905" w:rsidRDefault="005951E9" w:rsidP="00440AF8">
      <w:pPr>
        <w:jc w:val="center"/>
        <w:rPr>
          <w:b/>
          <w:caps/>
        </w:rPr>
      </w:pPr>
    </w:p>
    <w:p w:rsidR="00A6335C" w:rsidRPr="00C82905" w:rsidRDefault="00A6335C" w:rsidP="0045299B">
      <w:pPr>
        <w:numPr>
          <w:ilvl w:val="0"/>
          <w:numId w:val="2"/>
        </w:numPr>
        <w:jc w:val="both"/>
        <w:rPr>
          <w:caps/>
        </w:rPr>
      </w:pPr>
      <w:r w:rsidRPr="00C82905">
        <w:t xml:space="preserve">Назначение </w:t>
      </w:r>
      <w:r w:rsidR="009D08C1" w:rsidRPr="00C82905">
        <w:t xml:space="preserve">образовательного </w:t>
      </w:r>
      <w:r w:rsidRPr="00C82905">
        <w:t>мод</w:t>
      </w:r>
      <w:r w:rsidR="003C0ACF" w:rsidRPr="00C82905">
        <w:t>уля………………………………………………</w:t>
      </w:r>
      <w:r w:rsidR="003B0406" w:rsidRPr="00C82905">
        <w:t>..</w:t>
      </w:r>
      <w:r w:rsidR="003C0ACF" w:rsidRPr="00C82905">
        <w:t>…</w:t>
      </w:r>
      <w:r w:rsidR="00C55F15">
        <w:t>….4</w:t>
      </w:r>
    </w:p>
    <w:p w:rsidR="00A6335C" w:rsidRPr="00C82905" w:rsidRDefault="009D08C1" w:rsidP="0045299B">
      <w:pPr>
        <w:numPr>
          <w:ilvl w:val="0"/>
          <w:numId w:val="2"/>
        </w:numPr>
        <w:jc w:val="both"/>
        <w:rPr>
          <w:caps/>
        </w:rPr>
      </w:pPr>
      <w:r w:rsidRPr="00C82905">
        <w:t>Х</w:t>
      </w:r>
      <w:r w:rsidR="00A6335C" w:rsidRPr="00C82905">
        <w:t>арактеристика</w:t>
      </w:r>
      <w:r w:rsidRPr="00C82905">
        <w:t xml:space="preserve"> образовательного модуля……………………………………………</w:t>
      </w:r>
      <w:r w:rsidR="003B0406" w:rsidRPr="00C82905">
        <w:t>...</w:t>
      </w:r>
      <w:r w:rsidR="00C55F15">
        <w:t>....4</w:t>
      </w:r>
    </w:p>
    <w:p w:rsidR="00A6335C" w:rsidRPr="00C82905" w:rsidRDefault="00A6335C" w:rsidP="0045299B">
      <w:pPr>
        <w:numPr>
          <w:ilvl w:val="0"/>
          <w:numId w:val="2"/>
        </w:numPr>
        <w:jc w:val="both"/>
        <w:rPr>
          <w:caps/>
        </w:rPr>
      </w:pPr>
      <w:r w:rsidRPr="00C82905">
        <w:t xml:space="preserve">Структура </w:t>
      </w:r>
      <w:r w:rsidR="009D08C1" w:rsidRPr="00C82905">
        <w:t xml:space="preserve">образовательного </w:t>
      </w:r>
      <w:r w:rsidRPr="00C82905">
        <w:t>модул</w:t>
      </w:r>
      <w:r w:rsidR="009D08C1" w:rsidRPr="00C82905">
        <w:t>я……………………………………………………</w:t>
      </w:r>
      <w:r w:rsidR="00C55F15">
        <w:t>…</w:t>
      </w:r>
      <w:r w:rsidR="00292763" w:rsidRPr="00C82905">
        <w:t>.</w:t>
      </w:r>
      <w:r w:rsidR="00C55F15">
        <w:t>9</w:t>
      </w:r>
    </w:p>
    <w:p w:rsidR="00A51EE6" w:rsidRPr="00C82905" w:rsidRDefault="00A51EE6" w:rsidP="0045299B">
      <w:pPr>
        <w:numPr>
          <w:ilvl w:val="0"/>
          <w:numId w:val="2"/>
        </w:numPr>
        <w:jc w:val="both"/>
        <w:rPr>
          <w:caps/>
        </w:rPr>
      </w:pPr>
      <w:r w:rsidRPr="00C82905">
        <w:t xml:space="preserve">Методические указания для </w:t>
      </w:r>
      <w:proofErr w:type="gramStart"/>
      <w:r w:rsidRPr="00C82905">
        <w:t>обучающихся</w:t>
      </w:r>
      <w:proofErr w:type="gramEnd"/>
      <w:r w:rsidRPr="00C82905">
        <w:t xml:space="preserve"> по освоению модуля……………………</w:t>
      </w:r>
      <w:r w:rsidR="00C55F15">
        <w:t>...</w:t>
      </w:r>
      <w:r w:rsidR="00292763" w:rsidRPr="00C82905">
        <w:t>..</w:t>
      </w:r>
      <w:r w:rsidR="0045299B">
        <w:t>10</w:t>
      </w:r>
    </w:p>
    <w:p w:rsidR="00334108" w:rsidRDefault="00A6335C" w:rsidP="0045299B">
      <w:pPr>
        <w:numPr>
          <w:ilvl w:val="0"/>
          <w:numId w:val="2"/>
        </w:numPr>
        <w:jc w:val="both"/>
        <w:rPr>
          <w:caps/>
        </w:rPr>
      </w:pPr>
      <w:r w:rsidRPr="00C82905">
        <w:t xml:space="preserve">Программы дисциплин </w:t>
      </w:r>
      <w:r w:rsidR="00BE2159" w:rsidRPr="00C82905">
        <w:t>образовательного модуля……………………………………</w:t>
      </w:r>
      <w:r w:rsidR="003B0406" w:rsidRPr="00C82905">
        <w:t>…</w:t>
      </w:r>
      <w:r w:rsidR="0045299B">
        <w:t>.15</w:t>
      </w:r>
    </w:p>
    <w:p w:rsidR="00A6335C" w:rsidRPr="00334108" w:rsidRDefault="00334108" w:rsidP="0045299B">
      <w:pPr>
        <w:pStyle w:val="a9"/>
        <w:numPr>
          <w:ilvl w:val="1"/>
          <w:numId w:val="2"/>
        </w:numPr>
        <w:spacing w:after="0" w:line="240" w:lineRule="auto"/>
        <w:ind w:left="644"/>
        <w:contextualSpacing w:val="0"/>
        <w:jc w:val="both"/>
        <w:rPr>
          <w:rFonts w:ascii="Times New Roman" w:hAnsi="Times New Roman"/>
          <w:caps/>
          <w:sz w:val="24"/>
          <w:szCs w:val="24"/>
        </w:rPr>
      </w:pPr>
      <w:r w:rsidRPr="00334108">
        <w:rPr>
          <w:rFonts w:ascii="Times New Roman" w:hAnsi="Times New Roman"/>
          <w:sz w:val="24"/>
          <w:szCs w:val="24"/>
        </w:rPr>
        <w:t xml:space="preserve"> Программа дисциплины «Психологическое консультирование лиц с ограниченными возможностями здоровья</w:t>
      </w:r>
      <w:r w:rsidR="009C0459">
        <w:rPr>
          <w:rFonts w:ascii="Times New Roman" w:hAnsi="Times New Roman"/>
          <w:sz w:val="24"/>
          <w:szCs w:val="24"/>
        </w:rPr>
        <w:t>»</w:t>
      </w:r>
      <w:r w:rsidR="00C15055" w:rsidRPr="00334108">
        <w:rPr>
          <w:rFonts w:ascii="Times New Roman" w:hAnsi="Times New Roman"/>
          <w:sz w:val="24"/>
          <w:szCs w:val="24"/>
        </w:rPr>
        <w:t>.</w:t>
      </w:r>
      <w:r w:rsidR="00683D92" w:rsidRPr="00334108">
        <w:rPr>
          <w:rFonts w:ascii="Times New Roman" w:hAnsi="Times New Roman"/>
          <w:sz w:val="24"/>
          <w:szCs w:val="24"/>
        </w:rPr>
        <w:t>………</w:t>
      </w:r>
      <w:r w:rsidR="009C0459">
        <w:rPr>
          <w:rFonts w:ascii="Times New Roman" w:hAnsi="Times New Roman"/>
          <w:sz w:val="24"/>
          <w:szCs w:val="24"/>
        </w:rPr>
        <w:t>………………………………</w:t>
      </w:r>
      <w:r w:rsidR="0045299B">
        <w:rPr>
          <w:rFonts w:ascii="Times New Roman" w:hAnsi="Times New Roman"/>
          <w:sz w:val="24"/>
          <w:szCs w:val="24"/>
        </w:rPr>
        <w:t>……………………..</w:t>
      </w:r>
      <w:r w:rsidR="00A27093">
        <w:rPr>
          <w:rFonts w:ascii="Times New Roman" w:hAnsi="Times New Roman"/>
          <w:sz w:val="24"/>
          <w:szCs w:val="24"/>
        </w:rPr>
        <w:t>.</w:t>
      </w:r>
      <w:r w:rsidR="009C0459">
        <w:rPr>
          <w:rFonts w:ascii="Times New Roman" w:hAnsi="Times New Roman"/>
          <w:sz w:val="24"/>
          <w:szCs w:val="24"/>
        </w:rPr>
        <w:t>…</w:t>
      </w:r>
      <w:r w:rsidR="00683D92" w:rsidRPr="00334108">
        <w:rPr>
          <w:rFonts w:ascii="Times New Roman" w:hAnsi="Times New Roman"/>
          <w:sz w:val="24"/>
          <w:szCs w:val="24"/>
        </w:rPr>
        <w:t>1</w:t>
      </w:r>
      <w:r w:rsidR="0045299B">
        <w:rPr>
          <w:rFonts w:ascii="Times New Roman" w:hAnsi="Times New Roman"/>
          <w:sz w:val="24"/>
          <w:szCs w:val="24"/>
        </w:rPr>
        <w:t>5</w:t>
      </w:r>
    </w:p>
    <w:p w:rsidR="00A6335C" w:rsidRPr="00334108" w:rsidRDefault="00A6335C" w:rsidP="0045299B">
      <w:pPr>
        <w:numPr>
          <w:ilvl w:val="1"/>
          <w:numId w:val="2"/>
        </w:numPr>
        <w:ind w:left="644"/>
        <w:jc w:val="both"/>
        <w:rPr>
          <w:caps/>
        </w:rPr>
      </w:pPr>
      <w:r w:rsidRPr="00334108">
        <w:t>Программа дисциплины «</w:t>
      </w:r>
      <w:r w:rsidR="00334108" w:rsidRPr="00334108">
        <w:t>Технологии специального семейного консультирования</w:t>
      </w:r>
      <w:r w:rsidR="009C0459">
        <w:t>».</w:t>
      </w:r>
      <w:r w:rsidR="0045299B">
        <w:t>.21</w:t>
      </w:r>
    </w:p>
    <w:p w:rsidR="0013168D" w:rsidRPr="00334108" w:rsidRDefault="009C0459" w:rsidP="0045299B">
      <w:pPr>
        <w:tabs>
          <w:tab w:val="left" w:pos="1276"/>
          <w:tab w:val="left" w:pos="1560"/>
        </w:tabs>
        <w:ind w:left="644" w:hanging="360"/>
        <w:jc w:val="both"/>
      </w:pPr>
      <w:r>
        <w:t xml:space="preserve">5.3. </w:t>
      </w:r>
      <w:r w:rsidR="00CC39B4" w:rsidRPr="00334108">
        <w:t>Программа дисциплины «</w:t>
      </w:r>
      <w:r w:rsidR="005F5DA2" w:rsidRPr="007D66D1">
        <w:t>Инновационные и традиционные направления психологического консультирования лиц с ограниченными возможностями здоровья и их семей (учебное событие)</w:t>
      </w:r>
      <w:r w:rsidR="00C15055" w:rsidRPr="00334108">
        <w:t>»………………………………..</w:t>
      </w:r>
      <w:r w:rsidR="00C55F15" w:rsidRPr="00334108">
        <w:t>……………………</w:t>
      </w:r>
      <w:r w:rsidR="00C15055" w:rsidRPr="00334108">
        <w:t>..</w:t>
      </w:r>
      <w:r w:rsidR="00C55F15" w:rsidRPr="00334108">
        <w:t>…...</w:t>
      </w:r>
      <w:r w:rsidR="00CC39B4" w:rsidRPr="00334108">
        <w:t>…</w:t>
      </w:r>
      <w:r w:rsidR="0045299B">
        <w:t>.27</w:t>
      </w:r>
    </w:p>
    <w:p w:rsidR="009C0459" w:rsidRDefault="009C0459" w:rsidP="0045299B">
      <w:pPr>
        <w:pStyle w:val="a9"/>
        <w:numPr>
          <w:ilvl w:val="0"/>
          <w:numId w:val="2"/>
        </w:numPr>
        <w:spacing w:after="0" w:line="240" w:lineRule="auto"/>
        <w:contextualSpacing w:val="0"/>
        <w:rPr>
          <w:rFonts w:ascii="Times New Roman" w:hAnsi="Times New Roman"/>
          <w:sz w:val="24"/>
          <w:szCs w:val="24"/>
        </w:rPr>
      </w:pPr>
      <w:r>
        <w:rPr>
          <w:rFonts w:ascii="Times New Roman" w:hAnsi="Times New Roman"/>
          <w:sz w:val="24"/>
          <w:szCs w:val="24"/>
        </w:rPr>
        <w:t>Программа практики</w:t>
      </w:r>
      <w:r w:rsidRPr="007D66D1">
        <w:rPr>
          <w:rFonts w:ascii="Times New Roman" w:hAnsi="Times New Roman"/>
          <w:sz w:val="24"/>
          <w:szCs w:val="24"/>
        </w:rPr>
        <w:t xml:space="preserve"> </w:t>
      </w:r>
      <w:r w:rsidRPr="00C82905">
        <w:rPr>
          <w:rFonts w:ascii="Times New Roman" w:hAnsi="Times New Roman"/>
          <w:sz w:val="24"/>
          <w:szCs w:val="24"/>
        </w:rPr>
        <w:t>………………………………………</w:t>
      </w:r>
      <w:r w:rsidR="00B86945">
        <w:rPr>
          <w:rFonts w:ascii="Times New Roman" w:hAnsi="Times New Roman"/>
          <w:sz w:val="24"/>
          <w:szCs w:val="24"/>
        </w:rPr>
        <w:t>……………………</w:t>
      </w:r>
      <w:r w:rsidR="0045299B">
        <w:rPr>
          <w:rFonts w:ascii="Times New Roman" w:hAnsi="Times New Roman"/>
          <w:sz w:val="24"/>
          <w:szCs w:val="24"/>
        </w:rPr>
        <w:t>…….…...33</w:t>
      </w:r>
    </w:p>
    <w:p w:rsidR="00B86945" w:rsidRDefault="00B86945" w:rsidP="0045299B">
      <w:pPr>
        <w:pStyle w:val="a9"/>
        <w:numPr>
          <w:ilvl w:val="0"/>
          <w:numId w:val="2"/>
        </w:numPr>
        <w:spacing w:after="0" w:line="240" w:lineRule="auto"/>
        <w:contextualSpacing w:val="0"/>
        <w:rPr>
          <w:rFonts w:ascii="Times New Roman" w:hAnsi="Times New Roman"/>
          <w:sz w:val="24"/>
          <w:szCs w:val="24"/>
        </w:rPr>
      </w:pPr>
      <w:r>
        <w:rPr>
          <w:rFonts w:ascii="Times New Roman" w:hAnsi="Times New Roman"/>
          <w:sz w:val="24"/>
          <w:szCs w:val="24"/>
        </w:rPr>
        <w:t>Программа итоговой аттестации………………………………………………………</w:t>
      </w:r>
      <w:r w:rsidR="0045299B">
        <w:rPr>
          <w:rFonts w:ascii="Times New Roman" w:hAnsi="Times New Roman"/>
          <w:sz w:val="24"/>
          <w:szCs w:val="24"/>
        </w:rPr>
        <w:t>.</w:t>
      </w:r>
      <w:r>
        <w:rPr>
          <w:rFonts w:ascii="Times New Roman" w:hAnsi="Times New Roman"/>
          <w:sz w:val="24"/>
          <w:szCs w:val="24"/>
        </w:rPr>
        <w:t>…</w:t>
      </w:r>
      <w:r w:rsidR="0045299B">
        <w:rPr>
          <w:rFonts w:ascii="Times New Roman" w:hAnsi="Times New Roman"/>
          <w:sz w:val="24"/>
          <w:szCs w:val="24"/>
        </w:rPr>
        <w:t>.41</w:t>
      </w:r>
    </w:p>
    <w:p w:rsidR="00A6335C" w:rsidRPr="00C82905" w:rsidRDefault="00A6335C" w:rsidP="0045299B">
      <w:pPr>
        <w:ind w:left="644" w:hanging="360"/>
      </w:pPr>
    </w:p>
    <w:p w:rsidR="00EC33ED" w:rsidRPr="00C82905" w:rsidRDefault="003C0ACF" w:rsidP="00440AF8">
      <w:r w:rsidRPr="00C82905">
        <w:br w:type="page"/>
      </w:r>
    </w:p>
    <w:p w:rsidR="00821A24" w:rsidRPr="00C82905" w:rsidRDefault="00821A24" w:rsidP="00440AF8">
      <w:pPr>
        <w:spacing w:after="120"/>
        <w:jc w:val="center"/>
        <w:rPr>
          <w:b/>
          <w:caps/>
        </w:rPr>
      </w:pPr>
      <w:r w:rsidRPr="00C82905">
        <w:rPr>
          <w:b/>
          <w:caps/>
        </w:rPr>
        <w:lastRenderedPageBreak/>
        <w:t xml:space="preserve">1. </w:t>
      </w:r>
      <w:r w:rsidR="00B66FA8" w:rsidRPr="00C82905">
        <w:rPr>
          <w:b/>
          <w:caps/>
        </w:rPr>
        <w:t>назначение</w:t>
      </w:r>
      <w:r w:rsidR="00C65E65" w:rsidRPr="00C82905">
        <w:rPr>
          <w:b/>
          <w:caps/>
        </w:rPr>
        <w:t xml:space="preserve"> модуля</w:t>
      </w:r>
    </w:p>
    <w:p w:rsidR="00675E73" w:rsidRPr="00675E73" w:rsidRDefault="00675E73" w:rsidP="00675E73">
      <w:pPr>
        <w:spacing w:line="276" w:lineRule="auto"/>
        <w:ind w:firstLine="709"/>
        <w:jc w:val="both"/>
        <w:rPr>
          <w:rFonts w:eastAsia="Calibri"/>
          <w:lang w:eastAsia="en-US"/>
        </w:rPr>
      </w:pPr>
      <w:r w:rsidRPr="00675E73">
        <w:rPr>
          <w:rFonts w:eastAsia="Calibri"/>
          <w:lang w:eastAsia="en-US"/>
        </w:rPr>
        <w:t>Модуль  «</w:t>
      </w:r>
      <w:r w:rsidRPr="00675E73">
        <w:rPr>
          <w:rFonts w:eastAsia="Calibri"/>
          <w:bCs/>
          <w:lang w:eastAsia="en-US"/>
        </w:rPr>
        <w:t>Позитивные практики психологического консультирования в специальном и инклюзивном образовании</w:t>
      </w:r>
      <w:r w:rsidRPr="00675E73">
        <w:rPr>
          <w:rFonts w:eastAsia="Calibri"/>
          <w:lang w:eastAsia="en-US"/>
        </w:rPr>
        <w:t>»</w:t>
      </w:r>
      <w:r w:rsidRPr="00675E73">
        <w:rPr>
          <w:rFonts w:eastAsia="Calibri"/>
          <w:b/>
          <w:lang w:eastAsia="en-US"/>
        </w:rPr>
        <w:t xml:space="preserve"> </w:t>
      </w:r>
      <w:r w:rsidRPr="00675E73">
        <w:rPr>
          <w:rFonts w:eastAsia="Calibri"/>
          <w:lang w:eastAsia="en-US"/>
        </w:rPr>
        <w:t xml:space="preserve">адресован </w:t>
      </w:r>
      <w:proofErr w:type="gramStart"/>
      <w:r w:rsidRPr="00675E73">
        <w:rPr>
          <w:rFonts w:eastAsia="Calibri"/>
          <w:lang w:eastAsia="en-US"/>
        </w:rPr>
        <w:t>обучающимся</w:t>
      </w:r>
      <w:proofErr w:type="gramEnd"/>
      <w:r w:rsidRPr="00675E73">
        <w:rPr>
          <w:rFonts w:eastAsia="Calibri"/>
          <w:lang w:eastAsia="en-US"/>
        </w:rPr>
        <w:t xml:space="preserve"> по направлению подготовки 44.03.03. «Специальное (дефектологическое) образование», профилю подготовки «Специальная психология». Содержание модуля имеет специализированный характер для профиля «Специальная психология» указанного направления подготовки.</w:t>
      </w:r>
    </w:p>
    <w:p w:rsidR="00675E73" w:rsidRPr="00675E73" w:rsidRDefault="00675E73" w:rsidP="00675E73">
      <w:pPr>
        <w:spacing w:line="276" w:lineRule="auto"/>
        <w:ind w:firstLine="709"/>
        <w:jc w:val="both"/>
        <w:rPr>
          <w:rFonts w:eastAsia="Calibri"/>
          <w:lang w:eastAsia="en-US"/>
        </w:rPr>
      </w:pPr>
      <w:r w:rsidRPr="00675E73">
        <w:rPr>
          <w:rFonts w:eastAsia="Calibri"/>
          <w:lang w:eastAsia="en-US"/>
        </w:rPr>
        <w:t>В модуле присутствуют дисциплины, обязательные для изучения, учебное событие,  предусмотрена производственная практика (методическая).</w:t>
      </w:r>
    </w:p>
    <w:p w:rsidR="00675E73" w:rsidRPr="00675E73" w:rsidRDefault="00675E73" w:rsidP="00675E73">
      <w:pPr>
        <w:spacing w:line="276" w:lineRule="auto"/>
        <w:ind w:firstLine="709"/>
        <w:jc w:val="both"/>
        <w:rPr>
          <w:rFonts w:eastAsia="Calibri"/>
          <w:lang w:eastAsia="en-US"/>
        </w:rPr>
      </w:pPr>
      <w:r w:rsidRPr="00675E73">
        <w:rPr>
          <w:rFonts w:eastAsia="Calibri"/>
          <w:lang w:eastAsia="en-US"/>
        </w:rPr>
        <w:t xml:space="preserve">Модуль разработан в логике «от образовательных результатов», которые были получены путем соотнесения профессиональных стандартов и компетенций, рекомендованных ФГОС </w:t>
      </w:r>
      <w:proofErr w:type="gramStart"/>
      <w:r w:rsidRPr="00675E73">
        <w:rPr>
          <w:rFonts w:eastAsia="Calibri"/>
          <w:lang w:eastAsia="en-US"/>
        </w:rPr>
        <w:t>ВО</w:t>
      </w:r>
      <w:proofErr w:type="gramEnd"/>
      <w:r w:rsidRPr="00675E73">
        <w:rPr>
          <w:rFonts w:eastAsia="Calibri"/>
          <w:lang w:eastAsia="en-US"/>
        </w:rPr>
        <w:t xml:space="preserve"> </w:t>
      </w:r>
      <w:proofErr w:type="gramStart"/>
      <w:r w:rsidRPr="00675E73">
        <w:rPr>
          <w:rFonts w:eastAsia="Calibri"/>
          <w:lang w:eastAsia="en-US"/>
        </w:rPr>
        <w:t>по</w:t>
      </w:r>
      <w:proofErr w:type="gramEnd"/>
      <w:r w:rsidRPr="00675E73">
        <w:rPr>
          <w:rFonts w:eastAsia="Calibri"/>
          <w:lang w:eastAsia="en-US"/>
        </w:rPr>
        <w:t xml:space="preserve"> направлению подготовки 44.03.03. «Специальное (дефектологическое) образование».</w:t>
      </w:r>
    </w:p>
    <w:p w:rsidR="00675E73" w:rsidRPr="00675E73" w:rsidRDefault="00675E73" w:rsidP="00675E73">
      <w:pPr>
        <w:spacing w:line="276" w:lineRule="auto"/>
        <w:ind w:firstLine="709"/>
        <w:jc w:val="both"/>
        <w:rPr>
          <w:rFonts w:eastAsia="Calibri"/>
          <w:lang w:eastAsia="en-US"/>
        </w:rPr>
      </w:pPr>
      <w:r w:rsidRPr="00675E73">
        <w:rPr>
          <w:rFonts w:eastAsia="Calibri"/>
          <w:iCs/>
          <w:lang w:eastAsia="en-US"/>
        </w:rPr>
        <w:t>Важным методологическим основанием при проектировании модуля «</w:t>
      </w:r>
      <w:r w:rsidRPr="00675E73">
        <w:rPr>
          <w:rFonts w:eastAsia="Calibri"/>
          <w:bCs/>
          <w:lang w:eastAsia="en-US"/>
        </w:rPr>
        <w:t>Позитивные практики психологического консультирования в специальном и инклюзивном образовании</w:t>
      </w:r>
      <w:r w:rsidRPr="00675E73">
        <w:rPr>
          <w:rFonts w:eastAsia="Calibri"/>
          <w:iCs/>
          <w:lang w:eastAsia="en-US"/>
        </w:rPr>
        <w:t xml:space="preserve">»  является системный, деятельностный, личностно-ориентированный и </w:t>
      </w:r>
      <w:proofErr w:type="spellStart"/>
      <w:r w:rsidRPr="00675E73">
        <w:rPr>
          <w:rFonts w:eastAsia="Calibri"/>
          <w:iCs/>
          <w:lang w:eastAsia="en-US"/>
        </w:rPr>
        <w:t>компетентностный</w:t>
      </w:r>
      <w:proofErr w:type="spellEnd"/>
      <w:r w:rsidRPr="00675E73">
        <w:rPr>
          <w:rFonts w:eastAsia="Calibri"/>
          <w:iCs/>
          <w:lang w:eastAsia="en-US"/>
        </w:rPr>
        <w:t xml:space="preserve"> подходы. </w:t>
      </w:r>
    </w:p>
    <w:p w:rsidR="00675E73" w:rsidRPr="00675E73" w:rsidRDefault="00675E73" w:rsidP="00675E73">
      <w:pPr>
        <w:spacing w:line="276" w:lineRule="auto"/>
        <w:ind w:firstLine="709"/>
        <w:jc w:val="both"/>
      </w:pPr>
      <w:r w:rsidRPr="00675E73">
        <w:t xml:space="preserve"> </w:t>
      </w:r>
      <w:proofErr w:type="gramStart"/>
      <w:r w:rsidRPr="00675E73">
        <w:t>При проектировании программы модуля были реализованы следующие принципиальные подходы: ориентация на развитие самостоятельной учебной деятельности и стимулирование познавательной активности студентов; максимально эффективное использование учебного времени за счет методически обоснованного построения модуля и использования средств информационных технологий в обучении; ориентация на заранее заданный обязательный уровень учебных достижений; систематическая проверка уровня усвоения содержания обучения;</w:t>
      </w:r>
      <w:proofErr w:type="gramEnd"/>
      <w:r w:rsidRPr="00675E73">
        <w:t xml:space="preserve"> обоснованное сочетание индивидуальной и групповой форм организации учебной деятельности.</w:t>
      </w:r>
    </w:p>
    <w:p w:rsidR="00675E73" w:rsidRPr="00675E73" w:rsidRDefault="00675E73" w:rsidP="00675E73">
      <w:pPr>
        <w:shd w:val="clear" w:color="auto" w:fill="FFFFFF"/>
        <w:spacing w:line="276" w:lineRule="auto"/>
        <w:jc w:val="center"/>
        <w:rPr>
          <w:b/>
          <w:bCs/>
        </w:rPr>
      </w:pPr>
    </w:p>
    <w:p w:rsidR="00675E73" w:rsidRPr="00675E73" w:rsidRDefault="00675E73" w:rsidP="00675E73">
      <w:pPr>
        <w:shd w:val="clear" w:color="auto" w:fill="FFFFFF"/>
        <w:spacing w:line="276" w:lineRule="auto"/>
        <w:jc w:val="center"/>
        <w:rPr>
          <w:b/>
        </w:rPr>
      </w:pPr>
      <w:r w:rsidRPr="00675E73">
        <w:rPr>
          <w:b/>
          <w:bCs/>
        </w:rPr>
        <w:t xml:space="preserve">2. ХАРАКТЕРИСТИКА </w:t>
      </w:r>
      <w:r w:rsidRPr="00675E73">
        <w:rPr>
          <w:b/>
        </w:rPr>
        <w:t>МОДУЛЯ</w:t>
      </w:r>
    </w:p>
    <w:p w:rsidR="00675E73" w:rsidRPr="00675E73" w:rsidRDefault="00675E73" w:rsidP="00675E73">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b/>
          <w:lang w:eastAsia="en-US"/>
        </w:rPr>
      </w:pPr>
      <w:r w:rsidRPr="00675E73">
        <w:rPr>
          <w:rFonts w:eastAsia="Calibri"/>
          <w:b/>
          <w:lang w:eastAsia="en-US"/>
        </w:rPr>
        <w:t>2.1. Образовательные цели и задачи</w:t>
      </w:r>
      <w:r w:rsidRPr="00675E73">
        <w:rPr>
          <w:rFonts w:eastAsia="Calibri"/>
          <w:i/>
          <w:lang w:eastAsia="en-US"/>
        </w:rPr>
        <w:t xml:space="preserve"> </w:t>
      </w:r>
    </w:p>
    <w:p w:rsidR="00675E73" w:rsidRPr="00675E73" w:rsidRDefault="00675E73" w:rsidP="00675E73">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sidRPr="00675E73">
        <w:rPr>
          <w:rFonts w:eastAsia="Calibri"/>
          <w:lang w:eastAsia="en-US"/>
        </w:rPr>
        <w:t xml:space="preserve">Модуль ставит своей </w:t>
      </w:r>
      <w:r w:rsidRPr="00675E73">
        <w:rPr>
          <w:rFonts w:eastAsia="Calibri"/>
          <w:b/>
          <w:lang w:eastAsia="en-US"/>
        </w:rPr>
        <w:t>целью</w:t>
      </w:r>
      <w:r w:rsidRPr="00675E73">
        <w:rPr>
          <w:rFonts w:eastAsia="Calibri"/>
          <w:lang w:eastAsia="en-US"/>
        </w:rPr>
        <w:t>:</w:t>
      </w:r>
      <w:r w:rsidRPr="00675E73">
        <w:rPr>
          <w:color w:val="000000"/>
          <w:kern w:val="24"/>
          <w:lang w:eastAsia="en-US"/>
        </w:rPr>
        <w:t xml:space="preserve"> </w:t>
      </w:r>
      <w:r w:rsidRPr="00675E73">
        <w:rPr>
          <w:rFonts w:eastAsia="Calibri"/>
          <w:lang w:eastAsia="en-US"/>
        </w:rPr>
        <w:t>создать условия для формирования у студентов теоретико-прикладных основ консультативной деятельности психолога специального и инклюзивного образования.</w:t>
      </w:r>
    </w:p>
    <w:p w:rsidR="00675E73" w:rsidRPr="00675E73" w:rsidRDefault="00675E73" w:rsidP="00675E73">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sidRPr="00675E73">
        <w:rPr>
          <w:rFonts w:eastAsia="Calibri"/>
          <w:lang w:eastAsia="en-US"/>
        </w:rPr>
        <w:t xml:space="preserve">Для достижения поставленной цели необходимо решить следующие </w:t>
      </w:r>
      <w:r w:rsidRPr="00675E73">
        <w:rPr>
          <w:rFonts w:eastAsia="Calibri"/>
          <w:b/>
          <w:lang w:eastAsia="en-US"/>
        </w:rPr>
        <w:t>задачи</w:t>
      </w:r>
      <w:r w:rsidRPr="00675E73">
        <w:rPr>
          <w:rFonts w:eastAsia="Calibri"/>
          <w:lang w:eastAsia="en-US"/>
        </w:rPr>
        <w:t>:</w:t>
      </w:r>
    </w:p>
    <w:p w:rsidR="00675E73" w:rsidRPr="00675E73" w:rsidRDefault="00675E73" w:rsidP="00675E73">
      <w:pPr>
        <w:numPr>
          <w:ilvl w:val="0"/>
          <w:numId w:val="5"/>
        </w:numPr>
        <w:shd w:val="clear" w:color="auto" w:fill="FFFFFF"/>
        <w:tabs>
          <w:tab w:val="left" w:pos="1123"/>
        </w:tabs>
        <w:spacing w:after="200" w:line="276" w:lineRule="auto"/>
        <w:ind w:left="0" w:firstLine="709"/>
        <w:jc w:val="both"/>
      </w:pPr>
      <w:r w:rsidRPr="00675E73">
        <w:t>обеспечить условия для овладения технологиями  консультирования лиц с ОВЗ и их окружения;</w:t>
      </w:r>
    </w:p>
    <w:p w:rsidR="00675E73" w:rsidRPr="00675E73" w:rsidRDefault="00675E73" w:rsidP="00675E73">
      <w:pPr>
        <w:numPr>
          <w:ilvl w:val="0"/>
          <w:numId w:val="5"/>
        </w:numPr>
        <w:shd w:val="clear" w:color="auto" w:fill="FFFFFF"/>
        <w:tabs>
          <w:tab w:val="left" w:pos="1123"/>
        </w:tabs>
        <w:spacing w:after="200" w:line="276" w:lineRule="auto"/>
        <w:ind w:left="0" w:firstLine="709"/>
        <w:jc w:val="both"/>
      </w:pPr>
      <w:r w:rsidRPr="00675E73">
        <w:t>способствовать формированию умений оптимального выбора направлений, форм, техник и приемов психологического консультирования в ходе решения профессиональных задач;</w:t>
      </w:r>
    </w:p>
    <w:p w:rsidR="00675E73" w:rsidRPr="00675E73" w:rsidRDefault="00675E73" w:rsidP="00675E73">
      <w:pPr>
        <w:numPr>
          <w:ilvl w:val="0"/>
          <w:numId w:val="5"/>
        </w:numPr>
        <w:shd w:val="clear" w:color="auto" w:fill="FFFFFF"/>
        <w:tabs>
          <w:tab w:val="left" w:pos="1123"/>
        </w:tabs>
        <w:spacing w:after="200" w:line="276" w:lineRule="auto"/>
        <w:ind w:left="0" w:firstLine="709"/>
        <w:jc w:val="both"/>
      </w:pPr>
      <w:r w:rsidRPr="00675E73">
        <w:t>сформировать способность к профессиональной коммуникации с лицами с ОВЗ и субъектами их микро- и макросоциального окружения.</w:t>
      </w:r>
    </w:p>
    <w:p w:rsidR="00675E73" w:rsidRPr="00675E73" w:rsidRDefault="00675E73" w:rsidP="00675E73">
      <w:pPr>
        <w:shd w:val="clear" w:color="auto" w:fill="FFFFFF"/>
        <w:tabs>
          <w:tab w:val="left" w:pos="1123"/>
        </w:tabs>
        <w:spacing w:line="276" w:lineRule="auto"/>
        <w:ind w:firstLine="720"/>
        <w:jc w:val="both"/>
        <w:rPr>
          <w:b/>
        </w:rPr>
      </w:pPr>
      <w:r w:rsidRPr="00675E73">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349"/>
        <w:gridCol w:w="2294"/>
        <w:gridCol w:w="1998"/>
        <w:gridCol w:w="2335"/>
      </w:tblGrid>
      <w:tr w:rsidR="00675E73" w:rsidRPr="00675E73" w:rsidTr="005B69F2">
        <w:tc>
          <w:tcPr>
            <w:tcW w:w="880" w:type="dxa"/>
            <w:shd w:val="clear" w:color="auto" w:fill="auto"/>
          </w:tcPr>
          <w:p w:rsidR="00675E73" w:rsidRPr="00675E73" w:rsidRDefault="00675E73" w:rsidP="00675E73">
            <w:pPr>
              <w:spacing w:line="276" w:lineRule="auto"/>
              <w:jc w:val="both"/>
              <w:rPr>
                <w:lang w:val="en-US"/>
              </w:rPr>
            </w:pPr>
            <w:proofErr w:type="spellStart"/>
            <w:r w:rsidRPr="00675E73">
              <w:rPr>
                <w:lang w:val="en-US"/>
              </w:rPr>
              <w:t>Код</w:t>
            </w:r>
            <w:proofErr w:type="spellEnd"/>
          </w:p>
        </w:tc>
        <w:tc>
          <w:tcPr>
            <w:tcW w:w="2354" w:type="dxa"/>
            <w:shd w:val="clear" w:color="auto" w:fill="auto"/>
          </w:tcPr>
          <w:p w:rsidR="00675E73" w:rsidRPr="00675E73" w:rsidRDefault="00675E73" w:rsidP="00675E73">
            <w:pPr>
              <w:suppressAutoHyphens/>
              <w:spacing w:line="276" w:lineRule="auto"/>
              <w:jc w:val="center"/>
              <w:rPr>
                <w:lang w:val="en-US"/>
              </w:rPr>
            </w:pPr>
            <w:proofErr w:type="spellStart"/>
            <w:r w:rsidRPr="00675E73">
              <w:rPr>
                <w:lang w:val="en-US"/>
              </w:rPr>
              <w:t>Содержание</w:t>
            </w:r>
            <w:proofErr w:type="spellEnd"/>
            <w:r w:rsidRPr="00675E73">
              <w:rPr>
                <w:lang w:val="en-US"/>
              </w:rPr>
              <w:t xml:space="preserve"> </w:t>
            </w:r>
            <w:proofErr w:type="spellStart"/>
            <w:r w:rsidRPr="00675E73">
              <w:rPr>
                <w:lang w:val="en-US"/>
              </w:rPr>
              <w:t>образовательных</w:t>
            </w:r>
            <w:proofErr w:type="spellEnd"/>
          </w:p>
          <w:p w:rsidR="00675E73" w:rsidRPr="00675E73" w:rsidRDefault="00675E73" w:rsidP="00675E73">
            <w:pPr>
              <w:suppressAutoHyphens/>
              <w:spacing w:line="276" w:lineRule="auto"/>
              <w:jc w:val="center"/>
              <w:rPr>
                <w:lang w:val="en-US"/>
              </w:rPr>
            </w:pPr>
            <w:proofErr w:type="spellStart"/>
            <w:r w:rsidRPr="00675E73">
              <w:rPr>
                <w:lang w:val="en-US"/>
              </w:rPr>
              <w:t>результатов</w:t>
            </w:r>
            <w:proofErr w:type="spellEnd"/>
          </w:p>
        </w:tc>
        <w:tc>
          <w:tcPr>
            <w:tcW w:w="2274" w:type="dxa"/>
            <w:shd w:val="clear" w:color="auto" w:fill="auto"/>
          </w:tcPr>
          <w:p w:rsidR="00675E73" w:rsidRPr="00675E73" w:rsidRDefault="00675E73" w:rsidP="00675E73">
            <w:pPr>
              <w:spacing w:line="276" w:lineRule="auto"/>
              <w:jc w:val="center"/>
            </w:pPr>
            <w:r w:rsidRPr="00675E73">
              <w:t>ИДК</w:t>
            </w:r>
          </w:p>
        </w:tc>
        <w:tc>
          <w:tcPr>
            <w:tcW w:w="2002" w:type="dxa"/>
          </w:tcPr>
          <w:p w:rsidR="00675E73" w:rsidRPr="00675E73" w:rsidRDefault="00675E73" w:rsidP="00675E73">
            <w:pPr>
              <w:spacing w:line="276" w:lineRule="auto"/>
              <w:jc w:val="center"/>
              <w:rPr>
                <w:lang w:val="en-US"/>
              </w:rPr>
            </w:pPr>
            <w:proofErr w:type="spellStart"/>
            <w:r w:rsidRPr="00675E73">
              <w:rPr>
                <w:lang w:val="en-US"/>
              </w:rPr>
              <w:t>Методы</w:t>
            </w:r>
            <w:proofErr w:type="spellEnd"/>
            <w:r w:rsidRPr="00675E73">
              <w:rPr>
                <w:lang w:val="en-US"/>
              </w:rPr>
              <w:t xml:space="preserve"> </w:t>
            </w:r>
            <w:proofErr w:type="spellStart"/>
            <w:r w:rsidRPr="00675E73">
              <w:rPr>
                <w:lang w:val="en-US"/>
              </w:rPr>
              <w:t>обучения</w:t>
            </w:r>
            <w:proofErr w:type="spellEnd"/>
          </w:p>
        </w:tc>
        <w:tc>
          <w:tcPr>
            <w:tcW w:w="2343" w:type="dxa"/>
          </w:tcPr>
          <w:p w:rsidR="00675E73" w:rsidRPr="00675E73" w:rsidRDefault="00675E73" w:rsidP="00675E73">
            <w:pPr>
              <w:spacing w:line="276" w:lineRule="auto"/>
              <w:jc w:val="center"/>
              <w:rPr>
                <w:lang w:val="en-US"/>
              </w:rPr>
            </w:pPr>
            <w:proofErr w:type="spellStart"/>
            <w:r w:rsidRPr="00675E73">
              <w:rPr>
                <w:lang w:val="en-US"/>
              </w:rPr>
              <w:t>Средства</w:t>
            </w:r>
            <w:proofErr w:type="spellEnd"/>
            <w:r w:rsidRPr="00675E73">
              <w:rPr>
                <w:lang w:val="en-US"/>
              </w:rPr>
              <w:t xml:space="preserve"> </w:t>
            </w:r>
            <w:proofErr w:type="spellStart"/>
            <w:r w:rsidRPr="00675E73">
              <w:rPr>
                <w:lang w:val="en-US"/>
              </w:rPr>
              <w:t>оценивания</w:t>
            </w:r>
            <w:proofErr w:type="spellEnd"/>
            <w:r w:rsidRPr="00675E73">
              <w:rPr>
                <w:lang w:val="en-US"/>
              </w:rPr>
              <w:t xml:space="preserve">  </w:t>
            </w:r>
            <w:proofErr w:type="spellStart"/>
            <w:r w:rsidRPr="00675E73">
              <w:rPr>
                <w:lang w:val="en-US"/>
              </w:rPr>
              <w:t>образовательных</w:t>
            </w:r>
            <w:proofErr w:type="spellEnd"/>
            <w:r w:rsidRPr="00675E73">
              <w:rPr>
                <w:lang w:val="en-US"/>
              </w:rPr>
              <w:t xml:space="preserve"> </w:t>
            </w:r>
            <w:proofErr w:type="spellStart"/>
            <w:r w:rsidRPr="00675E73">
              <w:rPr>
                <w:lang w:val="en-US"/>
              </w:rPr>
              <w:lastRenderedPageBreak/>
              <w:t>результатов</w:t>
            </w:r>
            <w:proofErr w:type="spellEnd"/>
          </w:p>
        </w:tc>
      </w:tr>
      <w:tr w:rsidR="00675E73" w:rsidRPr="00675E73" w:rsidTr="005B69F2">
        <w:tc>
          <w:tcPr>
            <w:tcW w:w="880" w:type="dxa"/>
            <w:shd w:val="clear" w:color="auto" w:fill="auto"/>
          </w:tcPr>
          <w:p w:rsidR="00675E73" w:rsidRPr="00675E73" w:rsidRDefault="00675E73" w:rsidP="00675E73">
            <w:pPr>
              <w:spacing w:line="276" w:lineRule="auto"/>
              <w:jc w:val="both"/>
            </w:pPr>
            <w:r w:rsidRPr="00675E73">
              <w:rPr>
                <w:lang w:val="en-US"/>
              </w:rPr>
              <w:lastRenderedPageBreak/>
              <w:t>ОР.1</w:t>
            </w:r>
            <w:r w:rsidRPr="00675E73">
              <w:t>.</w:t>
            </w:r>
          </w:p>
        </w:tc>
        <w:tc>
          <w:tcPr>
            <w:tcW w:w="2354" w:type="dxa"/>
            <w:shd w:val="clear" w:color="auto" w:fill="auto"/>
          </w:tcPr>
          <w:p w:rsidR="00675E73" w:rsidRPr="00675E73" w:rsidRDefault="00675E73" w:rsidP="00675E73">
            <w:pPr>
              <w:tabs>
                <w:tab w:val="left" w:pos="318"/>
              </w:tabs>
              <w:spacing w:line="276" w:lineRule="auto"/>
              <w:rPr>
                <w:rFonts w:eastAsia="Calibri"/>
                <w:lang w:eastAsia="en-US"/>
              </w:rPr>
            </w:pPr>
            <w:r w:rsidRPr="00675E73">
              <w:rPr>
                <w:rFonts w:eastAsia="Calibri"/>
                <w:lang w:eastAsia="en-US"/>
              </w:rPr>
              <w:t>Демонстрирует владение технологиями построения консультативного процесса в соответствии  с запросом и актуальными потребностями субъектов микро- и макросоциального окружения лиц с ОВЗ</w:t>
            </w:r>
          </w:p>
          <w:p w:rsidR="00675E73" w:rsidRPr="00675E73" w:rsidRDefault="00675E73" w:rsidP="00675E73">
            <w:pPr>
              <w:tabs>
                <w:tab w:val="left" w:pos="318"/>
              </w:tabs>
              <w:spacing w:line="276" w:lineRule="auto"/>
            </w:pPr>
          </w:p>
        </w:tc>
        <w:tc>
          <w:tcPr>
            <w:tcW w:w="2274" w:type="dxa"/>
            <w:shd w:val="clear" w:color="auto" w:fill="auto"/>
          </w:tcPr>
          <w:p w:rsidR="00675E73" w:rsidRPr="00675E73" w:rsidRDefault="00675E73" w:rsidP="00675E73">
            <w:pPr>
              <w:shd w:val="clear" w:color="auto" w:fill="FFFFFF"/>
              <w:tabs>
                <w:tab w:val="left" w:pos="1123"/>
              </w:tabs>
              <w:spacing w:line="276" w:lineRule="auto"/>
              <w:jc w:val="both"/>
              <w:rPr>
                <w:rFonts w:eastAsia="Calibri"/>
                <w:lang w:eastAsia="en-US"/>
              </w:rPr>
            </w:pPr>
            <w:r w:rsidRPr="00675E73">
              <w:rPr>
                <w:rFonts w:eastAsia="Calibri"/>
                <w:lang w:eastAsia="en-US"/>
              </w:rPr>
              <w:t xml:space="preserve">ОПК 1.1. – </w:t>
            </w:r>
            <w:r w:rsidRPr="00675E73">
              <w:rPr>
                <w:rFonts w:ascii="Calibri" w:eastAsia="Calibri" w:hAnsi="Calibri"/>
                <w:sz w:val="22"/>
                <w:szCs w:val="22"/>
                <w:lang w:eastAsia="en-US"/>
              </w:rPr>
              <w:t xml:space="preserve"> </w:t>
            </w:r>
            <w:r w:rsidRPr="00675E73">
              <w:rPr>
                <w:rFonts w:eastAsia="Calibri"/>
                <w:lang w:eastAsia="en-US"/>
              </w:rPr>
              <w:t>демонстрирует знания нормативно-правовых актов в сфере общего и специального образования и норм профессиональной этики</w:t>
            </w:r>
          </w:p>
          <w:p w:rsidR="00675E73" w:rsidRPr="00675E73" w:rsidRDefault="00675E73" w:rsidP="00675E73">
            <w:pPr>
              <w:shd w:val="clear" w:color="auto" w:fill="FFFFFF"/>
              <w:tabs>
                <w:tab w:val="left" w:pos="1123"/>
              </w:tabs>
              <w:spacing w:line="276" w:lineRule="auto"/>
              <w:jc w:val="both"/>
              <w:rPr>
                <w:rFonts w:eastAsia="Calibri"/>
                <w:lang w:eastAsia="en-US"/>
              </w:rPr>
            </w:pPr>
            <w:r w:rsidRPr="00675E73">
              <w:rPr>
                <w:rFonts w:eastAsia="Calibri"/>
                <w:lang w:eastAsia="en-US"/>
              </w:rPr>
              <w:t xml:space="preserve">ОПК 1.4. – </w:t>
            </w:r>
            <w:r w:rsidRPr="00675E73">
              <w:rPr>
                <w:rFonts w:ascii="Calibri" w:eastAsia="Calibri" w:hAnsi="Calibri"/>
                <w:sz w:val="22"/>
                <w:szCs w:val="22"/>
                <w:lang w:eastAsia="en-US"/>
              </w:rPr>
              <w:t xml:space="preserve"> </w:t>
            </w:r>
            <w:r w:rsidRPr="00675E73">
              <w:rPr>
                <w:rFonts w:eastAsia="Calibri"/>
                <w:lang w:eastAsia="en-US"/>
              </w:rPr>
              <w:t>выстраивает образовательный процесс в соответствии с  правовыми и этическими нормами профессиональной деятельности</w:t>
            </w:r>
          </w:p>
          <w:p w:rsidR="00675E73" w:rsidRPr="00675E73" w:rsidRDefault="00675E73" w:rsidP="00675E73">
            <w:pPr>
              <w:shd w:val="clear" w:color="auto" w:fill="FFFFFF"/>
              <w:tabs>
                <w:tab w:val="left" w:pos="1123"/>
              </w:tabs>
              <w:spacing w:line="276" w:lineRule="auto"/>
              <w:jc w:val="both"/>
              <w:rPr>
                <w:rFonts w:eastAsia="Calibri"/>
                <w:lang w:eastAsia="en-US"/>
              </w:rPr>
            </w:pPr>
            <w:r w:rsidRPr="00675E73">
              <w:rPr>
                <w:rFonts w:eastAsia="Calibri"/>
                <w:lang w:eastAsia="en-US"/>
              </w:rPr>
              <w:t xml:space="preserve">ОПК 3.5. – </w:t>
            </w:r>
            <w:r w:rsidRPr="00675E73">
              <w:rPr>
                <w:rFonts w:ascii="Calibri" w:eastAsia="Calibri" w:hAnsi="Calibri"/>
                <w:sz w:val="22"/>
                <w:szCs w:val="22"/>
                <w:lang w:eastAsia="en-US"/>
              </w:rPr>
              <w:t xml:space="preserve"> </w:t>
            </w:r>
            <w:r w:rsidRPr="00675E73">
              <w:rPr>
                <w:rFonts w:eastAsia="Calibri"/>
                <w:lang w:eastAsia="en-US"/>
              </w:rPr>
              <w:t xml:space="preserve">применяет  формы, методы, приемы и средства организации учебной, коррекционно-развивающей и воспитательной деятельности </w:t>
            </w:r>
            <w:proofErr w:type="gramStart"/>
            <w:r w:rsidRPr="00675E73">
              <w:rPr>
                <w:rFonts w:eastAsia="Calibri"/>
                <w:lang w:eastAsia="en-US"/>
              </w:rPr>
              <w:t>обучающихся</w:t>
            </w:r>
            <w:proofErr w:type="gramEnd"/>
            <w:r w:rsidRPr="00675E73">
              <w:rPr>
                <w:rFonts w:eastAsia="Calibri"/>
                <w:lang w:eastAsia="en-US"/>
              </w:rPr>
              <w:t>, в том числе с особыми образовательными потребностями</w:t>
            </w:r>
          </w:p>
          <w:p w:rsidR="00675E73" w:rsidRPr="00675E73" w:rsidRDefault="00675E73" w:rsidP="00675E73">
            <w:pPr>
              <w:shd w:val="clear" w:color="auto" w:fill="FFFFFF"/>
              <w:tabs>
                <w:tab w:val="left" w:pos="1123"/>
              </w:tabs>
              <w:spacing w:line="276" w:lineRule="auto"/>
              <w:jc w:val="both"/>
              <w:rPr>
                <w:rFonts w:eastAsia="Calibri"/>
                <w:lang w:eastAsia="en-US"/>
              </w:rPr>
            </w:pPr>
            <w:r w:rsidRPr="00675E73">
              <w:rPr>
                <w:rFonts w:eastAsia="Calibri"/>
                <w:lang w:eastAsia="en-US"/>
              </w:rPr>
              <w:t xml:space="preserve">ОПК 5.4. – </w:t>
            </w:r>
            <w:r w:rsidRPr="00675E73">
              <w:rPr>
                <w:rFonts w:ascii="Calibri" w:eastAsia="Calibri" w:hAnsi="Calibri"/>
                <w:sz w:val="22"/>
                <w:szCs w:val="22"/>
                <w:lang w:eastAsia="en-US"/>
              </w:rPr>
              <w:t xml:space="preserve"> </w:t>
            </w:r>
            <w:r w:rsidRPr="00675E73">
              <w:rPr>
                <w:rFonts w:eastAsia="Calibri"/>
                <w:lang w:eastAsia="en-US"/>
              </w:rPr>
              <w:t>формулирует выявленные трудности в обучении и корректирует пути достижения образовательных результатов</w:t>
            </w:r>
          </w:p>
          <w:p w:rsidR="00675E73" w:rsidRPr="00675E73" w:rsidRDefault="00675E73" w:rsidP="00675E73">
            <w:pPr>
              <w:shd w:val="clear" w:color="auto" w:fill="FFFFFF"/>
              <w:tabs>
                <w:tab w:val="left" w:pos="1123"/>
              </w:tabs>
              <w:spacing w:line="276" w:lineRule="auto"/>
              <w:jc w:val="both"/>
              <w:rPr>
                <w:rFonts w:eastAsia="Calibri"/>
                <w:lang w:eastAsia="en-US"/>
              </w:rPr>
            </w:pPr>
            <w:r w:rsidRPr="00675E73">
              <w:rPr>
                <w:rFonts w:eastAsia="Calibri"/>
                <w:lang w:eastAsia="en-US"/>
              </w:rPr>
              <w:t xml:space="preserve">ОПК 7.3. – </w:t>
            </w:r>
            <w:r w:rsidRPr="00675E73">
              <w:rPr>
                <w:rFonts w:ascii="Calibri" w:eastAsia="Calibri" w:hAnsi="Calibri"/>
                <w:sz w:val="22"/>
                <w:szCs w:val="22"/>
                <w:lang w:eastAsia="en-US"/>
              </w:rPr>
              <w:t xml:space="preserve"> </w:t>
            </w:r>
            <w:r w:rsidRPr="00675E73">
              <w:rPr>
                <w:rFonts w:eastAsia="Calibri"/>
                <w:lang w:eastAsia="en-US"/>
              </w:rPr>
              <w:lastRenderedPageBreak/>
              <w:t>планирует и организует деятельность основных участников образовательных отношений в рамках реализации образовательных программ</w:t>
            </w:r>
          </w:p>
          <w:p w:rsidR="00675E73" w:rsidRPr="00675E73" w:rsidRDefault="00675E73" w:rsidP="00675E73">
            <w:pPr>
              <w:shd w:val="clear" w:color="auto" w:fill="FFFFFF"/>
              <w:tabs>
                <w:tab w:val="left" w:pos="1123"/>
              </w:tabs>
              <w:spacing w:line="276" w:lineRule="auto"/>
              <w:jc w:val="both"/>
            </w:pPr>
            <w:r w:rsidRPr="00675E73">
              <w:t xml:space="preserve">ПК 2.2. – </w:t>
            </w:r>
            <w:r w:rsidRPr="00675E73">
              <w:rPr>
                <w:rFonts w:ascii="Calibri" w:eastAsia="Calibri" w:hAnsi="Calibri"/>
                <w:sz w:val="22"/>
                <w:szCs w:val="22"/>
                <w:lang w:eastAsia="en-US"/>
              </w:rPr>
              <w:t xml:space="preserve"> </w:t>
            </w:r>
            <w:r w:rsidRPr="00675E73">
              <w:t>демонстрирует рациональный выбор средств, форм, технологий и содержания обучения, воспитания и психолого-педагогического сопровождения лиц с ОВЗ</w:t>
            </w:r>
          </w:p>
          <w:p w:rsidR="00675E73" w:rsidRPr="00675E73" w:rsidRDefault="00675E73" w:rsidP="00675E73">
            <w:pPr>
              <w:shd w:val="clear" w:color="auto" w:fill="FFFFFF"/>
              <w:tabs>
                <w:tab w:val="left" w:pos="1123"/>
              </w:tabs>
              <w:spacing w:line="276" w:lineRule="auto"/>
              <w:jc w:val="both"/>
            </w:pPr>
            <w:r w:rsidRPr="00675E73">
              <w:t xml:space="preserve">ПК 2.4. – </w:t>
            </w:r>
            <w:r w:rsidRPr="00675E73">
              <w:rPr>
                <w:rFonts w:ascii="Calibri" w:eastAsia="Calibri" w:hAnsi="Calibri"/>
                <w:sz w:val="22"/>
                <w:szCs w:val="22"/>
                <w:lang w:eastAsia="en-US"/>
              </w:rPr>
              <w:t xml:space="preserve"> </w:t>
            </w:r>
            <w:r w:rsidRPr="00675E73">
              <w:t>организует деятельность по реализации коррекционно-развивающих и  образовательных программ  для лиц с ОВЗ</w:t>
            </w:r>
          </w:p>
          <w:p w:rsidR="00675E73" w:rsidRPr="00675E73" w:rsidRDefault="00675E73" w:rsidP="00675E73">
            <w:pPr>
              <w:shd w:val="clear" w:color="auto" w:fill="FFFFFF"/>
              <w:tabs>
                <w:tab w:val="left" w:pos="1123"/>
              </w:tabs>
              <w:spacing w:line="276" w:lineRule="auto"/>
              <w:jc w:val="both"/>
            </w:pPr>
            <w:r w:rsidRPr="00675E73">
              <w:t>ПК.3.1. - владеет навыками межличностной коммуникации в субъектном пространстве семьи лиц с ОВЗ</w:t>
            </w:r>
          </w:p>
          <w:p w:rsidR="00675E73" w:rsidRPr="00675E73" w:rsidRDefault="00675E73" w:rsidP="00675E73">
            <w:pPr>
              <w:shd w:val="clear" w:color="auto" w:fill="FFFFFF"/>
              <w:tabs>
                <w:tab w:val="left" w:pos="1123"/>
              </w:tabs>
              <w:spacing w:line="276" w:lineRule="auto"/>
              <w:jc w:val="both"/>
            </w:pPr>
            <w:r w:rsidRPr="00675E73">
              <w:t xml:space="preserve">ПК.3.2. - осуществляет отбор эффективных стратегий, форм, средств и методов психолого-педагогического </w:t>
            </w:r>
            <w:r w:rsidRPr="00675E73">
              <w:lastRenderedPageBreak/>
              <w:t>сопровождения семей лиц с ОВЗ</w:t>
            </w:r>
          </w:p>
          <w:p w:rsidR="00675E73" w:rsidRPr="00675E73" w:rsidRDefault="00675E73" w:rsidP="00675E73">
            <w:pPr>
              <w:shd w:val="clear" w:color="auto" w:fill="FFFFFF"/>
              <w:tabs>
                <w:tab w:val="left" w:pos="1123"/>
              </w:tabs>
              <w:spacing w:line="276" w:lineRule="auto"/>
              <w:jc w:val="both"/>
            </w:pPr>
            <w:r w:rsidRPr="00675E73">
              <w:t>ПК.3.3. - владеет практическими навыками медиации, психопрофилактики и психогигиены при работе с семьями лиц с ОВЗ и их ближайшим окружением</w:t>
            </w:r>
          </w:p>
        </w:tc>
        <w:tc>
          <w:tcPr>
            <w:tcW w:w="2002" w:type="dxa"/>
          </w:tcPr>
          <w:p w:rsidR="00675E73" w:rsidRPr="00675E73" w:rsidRDefault="00675E73" w:rsidP="00675E73">
            <w:pPr>
              <w:tabs>
                <w:tab w:val="left" w:pos="160"/>
                <w:tab w:val="left" w:pos="415"/>
              </w:tabs>
              <w:spacing w:line="276" w:lineRule="auto"/>
              <w:contextualSpacing/>
            </w:pPr>
            <w:r w:rsidRPr="00675E73">
              <w:lastRenderedPageBreak/>
              <w:t>Метод моделирования</w:t>
            </w:r>
          </w:p>
          <w:p w:rsidR="00675E73" w:rsidRPr="00675E73" w:rsidRDefault="00675E73" w:rsidP="00675E73">
            <w:pPr>
              <w:tabs>
                <w:tab w:val="left" w:pos="160"/>
                <w:tab w:val="left" w:pos="415"/>
              </w:tabs>
              <w:spacing w:line="276" w:lineRule="auto"/>
              <w:contextualSpacing/>
            </w:pPr>
            <w:r w:rsidRPr="00675E73">
              <w:t>Метод проблемного обучения</w:t>
            </w:r>
          </w:p>
          <w:p w:rsidR="00675E73" w:rsidRPr="00675E73" w:rsidRDefault="00675E73" w:rsidP="00675E73">
            <w:pPr>
              <w:tabs>
                <w:tab w:val="left" w:pos="160"/>
                <w:tab w:val="left" w:pos="415"/>
              </w:tabs>
              <w:spacing w:line="360" w:lineRule="auto"/>
              <w:contextualSpacing/>
            </w:pPr>
            <w:r w:rsidRPr="00675E73">
              <w:t>Дискуссии</w:t>
            </w:r>
          </w:p>
          <w:p w:rsidR="00675E73" w:rsidRPr="00675E73" w:rsidRDefault="00675E73" w:rsidP="00675E73">
            <w:pPr>
              <w:tabs>
                <w:tab w:val="left" w:pos="160"/>
                <w:tab w:val="left" w:pos="415"/>
              </w:tabs>
              <w:spacing w:line="360" w:lineRule="auto"/>
              <w:contextualSpacing/>
            </w:pPr>
            <w:r w:rsidRPr="00675E73">
              <w:t>Рефлексивная оценка</w:t>
            </w:r>
          </w:p>
          <w:p w:rsidR="00675E73" w:rsidRPr="00675E73" w:rsidRDefault="00675E73" w:rsidP="00675E73">
            <w:pPr>
              <w:tabs>
                <w:tab w:val="left" w:pos="160"/>
                <w:tab w:val="left" w:pos="415"/>
              </w:tabs>
              <w:spacing w:line="360" w:lineRule="auto"/>
              <w:contextualSpacing/>
              <w:rPr>
                <w:rFonts w:ascii="Calibri" w:hAnsi="Calibri"/>
                <w:sz w:val="22"/>
                <w:szCs w:val="22"/>
              </w:rPr>
            </w:pPr>
            <w:r w:rsidRPr="00675E73">
              <w:t>Тренинг</w:t>
            </w:r>
          </w:p>
          <w:p w:rsidR="00675E73" w:rsidRPr="00675E73" w:rsidRDefault="00675E73" w:rsidP="00675E73">
            <w:pPr>
              <w:tabs>
                <w:tab w:val="left" w:pos="160"/>
                <w:tab w:val="left" w:pos="415"/>
              </w:tabs>
              <w:spacing w:line="276" w:lineRule="auto"/>
            </w:pPr>
          </w:p>
          <w:p w:rsidR="00675E73" w:rsidRPr="00675E73" w:rsidRDefault="00675E73" w:rsidP="00675E73">
            <w:pPr>
              <w:tabs>
                <w:tab w:val="left" w:pos="160"/>
                <w:tab w:val="left" w:pos="415"/>
              </w:tabs>
              <w:spacing w:line="276" w:lineRule="auto"/>
            </w:pPr>
          </w:p>
        </w:tc>
        <w:tc>
          <w:tcPr>
            <w:tcW w:w="2343" w:type="dxa"/>
          </w:tcPr>
          <w:p w:rsidR="00675E73" w:rsidRPr="00675E73" w:rsidRDefault="00675E73" w:rsidP="00675E73">
            <w:pPr>
              <w:spacing w:line="276" w:lineRule="auto"/>
              <w:rPr>
                <w:rFonts w:eastAsia="Calibri"/>
                <w:lang w:eastAsia="en-US"/>
              </w:rPr>
            </w:pPr>
            <w:r w:rsidRPr="00675E73">
              <w:rPr>
                <w:rFonts w:eastAsia="Calibri"/>
                <w:lang w:eastAsia="en-US"/>
              </w:rPr>
              <w:t>Тестирование в ЭИОС</w:t>
            </w:r>
          </w:p>
          <w:p w:rsidR="00675E73" w:rsidRPr="00675E73" w:rsidRDefault="00675E73" w:rsidP="00675E73">
            <w:pPr>
              <w:spacing w:line="276" w:lineRule="auto"/>
              <w:rPr>
                <w:rFonts w:eastAsia="Calibri"/>
                <w:lang w:eastAsia="en-US"/>
              </w:rPr>
            </w:pPr>
            <w:r w:rsidRPr="00675E73">
              <w:rPr>
                <w:rFonts w:eastAsia="Calibri"/>
                <w:lang w:eastAsia="en-US"/>
              </w:rPr>
              <w:t xml:space="preserve">Формы для оценки образовательных результатов на основе: эссе, </w:t>
            </w:r>
          </w:p>
          <w:p w:rsidR="00675E73" w:rsidRPr="00675E73" w:rsidRDefault="007C089B" w:rsidP="00675E73">
            <w:pPr>
              <w:spacing w:line="276" w:lineRule="auto"/>
              <w:rPr>
                <w:rFonts w:eastAsia="Calibri"/>
                <w:lang w:eastAsia="en-US"/>
              </w:rPr>
            </w:pPr>
            <w:r>
              <w:rPr>
                <w:rFonts w:eastAsia="Calibri"/>
                <w:lang w:eastAsia="en-US"/>
              </w:rPr>
              <w:t>к</w:t>
            </w:r>
            <w:r w:rsidR="00675E73" w:rsidRPr="00675E73">
              <w:rPr>
                <w:rFonts w:eastAsia="Calibri"/>
                <w:lang w:eastAsia="en-US"/>
              </w:rPr>
              <w:t xml:space="preserve">онтрольной работы, </w:t>
            </w:r>
          </w:p>
          <w:p w:rsidR="00675E73" w:rsidRPr="00675E73" w:rsidRDefault="00675E73" w:rsidP="00675E73">
            <w:pPr>
              <w:spacing w:line="276" w:lineRule="auto"/>
              <w:rPr>
                <w:rFonts w:eastAsia="Calibri"/>
                <w:lang w:eastAsia="en-US"/>
              </w:rPr>
            </w:pPr>
            <w:r w:rsidRPr="00675E73">
              <w:rPr>
                <w:rFonts w:eastAsia="Calibri"/>
                <w:lang w:eastAsia="en-US"/>
              </w:rPr>
              <w:t>методической разработки</w:t>
            </w:r>
          </w:p>
          <w:p w:rsidR="00675E73" w:rsidRPr="00675E73" w:rsidRDefault="00675E73" w:rsidP="00675E73">
            <w:pPr>
              <w:spacing w:line="276" w:lineRule="auto"/>
            </w:pPr>
          </w:p>
        </w:tc>
      </w:tr>
    </w:tbl>
    <w:p w:rsidR="00675E73" w:rsidRPr="00675E73" w:rsidRDefault="00675E73" w:rsidP="00675E73">
      <w:pPr>
        <w:shd w:val="clear" w:color="auto" w:fill="FFFFFF"/>
        <w:tabs>
          <w:tab w:val="left" w:pos="1123"/>
        </w:tabs>
        <w:spacing w:line="276" w:lineRule="auto"/>
        <w:ind w:firstLine="720"/>
        <w:jc w:val="both"/>
        <w:rPr>
          <w:b/>
        </w:rPr>
      </w:pPr>
    </w:p>
    <w:p w:rsidR="00675E73" w:rsidRPr="00675E73" w:rsidRDefault="00675E73" w:rsidP="00675E73">
      <w:pPr>
        <w:shd w:val="clear" w:color="auto" w:fill="FFFFFF"/>
        <w:tabs>
          <w:tab w:val="left" w:pos="1123"/>
        </w:tabs>
        <w:spacing w:line="276" w:lineRule="auto"/>
        <w:ind w:firstLine="709"/>
        <w:rPr>
          <w:b/>
          <w:spacing w:val="-8"/>
        </w:rPr>
      </w:pPr>
      <w:r w:rsidRPr="00675E73">
        <w:rPr>
          <w:b/>
          <w:spacing w:val="-8"/>
        </w:rPr>
        <w:t xml:space="preserve">2. 3. </w:t>
      </w:r>
      <w:r w:rsidRPr="00675E73">
        <w:rPr>
          <w:b/>
        </w:rPr>
        <w:t>Руководитель и преподаватели модуля</w:t>
      </w:r>
    </w:p>
    <w:p w:rsidR="00675E73" w:rsidRPr="00675E73" w:rsidRDefault="00675E73" w:rsidP="00675E73">
      <w:pPr>
        <w:spacing w:line="276" w:lineRule="auto"/>
        <w:ind w:firstLine="709"/>
        <w:jc w:val="both"/>
        <w:rPr>
          <w:szCs w:val="22"/>
        </w:rPr>
      </w:pPr>
      <w:r w:rsidRPr="00675E73">
        <w:rPr>
          <w:i/>
          <w:szCs w:val="22"/>
        </w:rPr>
        <w:t>Руководитель:</w:t>
      </w:r>
      <w:r w:rsidRPr="00675E73">
        <w:rPr>
          <w:szCs w:val="22"/>
        </w:rPr>
        <w:t xml:space="preserve">  </w:t>
      </w:r>
      <w:r w:rsidRPr="00675E73">
        <w:rPr>
          <w:rFonts w:eastAsia="Calibri"/>
          <w:lang w:eastAsia="en-US"/>
        </w:rPr>
        <w:t>Конева И.А.</w:t>
      </w:r>
      <w:r w:rsidRPr="00675E73">
        <w:rPr>
          <w:szCs w:val="22"/>
        </w:rPr>
        <w:t>, канд. психол. наук,  доцент кафедры специальной педагогики и психологии НГПУ им. К.</w:t>
      </w:r>
      <w:r w:rsidRPr="00675E73">
        <w:rPr>
          <w:szCs w:val="22"/>
          <w:lang w:val="en-US"/>
        </w:rPr>
        <w:t> </w:t>
      </w:r>
      <w:r w:rsidRPr="00675E73">
        <w:rPr>
          <w:szCs w:val="22"/>
        </w:rPr>
        <w:t>Минина.</w:t>
      </w:r>
    </w:p>
    <w:p w:rsidR="00675E73" w:rsidRPr="00675E73" w:rsidRDefault="00675E73" w:rsidP="00675E73">
      <w:pPr>
        <w:spacing w:line="276" w:lineRule="auto"/>
        <w:ind w:firstLine="709"/>
        <w:jc w:val="both"/>
        <w:rPr>
          <w:szCs w:val="22"/>
        </w:rPr>
      </w:pPr>
      <w:r w:rsidRPr="00675E73">
        <w:rPr>
          <w:i/>
          <w:szCs w:val="22"/>
        </w:rPr>
        <w:t>Преподаватели:</w:t>
      </w:r>
      <w:r w:rsidRPr="00675E73">
        <w:rPr>
          <w:szCs w:val="22"/>
        </w:rPr>
        <w:t xml:space="preserve">    </w:t>
      </w:r>
    </w:p>
    <w:p w:rsidR="00675E73" w:rsidRPr="00675E73" w:rsidRDefault="00675E73" w:rsidP="00675E73">
      <w:pPr>
        <w:spacing w:line="276" w:lineRule="auto"/>
        <w:ind w:firstLine="709"/>
        <w:jc w:val="both"/>
        <w:rPr>
          <w:szCs w:val="22"/>
        </w:rPr>
      </w:pPr>
      <w:r w:rsidRPr="00675E73">
        <w:rPr>
          <w:szCs w:val="22"/>
        </w:rPr>
        <w:t>Конева И.А., канд. психол.  наук,  доцент кафедры специальной педагогики и психологии НГПУ им. К.</w:t>
      </w:r>
      <w:r w:rsidRPr="00675E73">
        <w:rPr>
          <w:szCs w:val="22"/>
          <w:lang w:val="en-US"/>
        </w:rPr>
        <w:t> </w:t>
      </w:r>
      <w:r w:rsidRPr="00675E73">
        <w:rPr>
          <w:szCs w:val="22"/>
        </w:rPr>
        <w:t xml:space="preserve">Минина;  </w:t>
      </w:r>
    </w:p>
    <w:p w:rsidR="00675E73" w:rsidRPr="00675E73" w:rsidRDefault="00675E73" w:rsidP="00675E73">
      <w:pPr>
        <w:spacing w:line="276" w:lineRule="auto"/>
        <w:ind w:firstLine="709"/>
        <w:jc w:val="both"/>
        <w:rPr>
          <w:szCs w:val="22"/>
        </w:rPr>
      </w:pPr>
      <w:proofErr w:type="spellStart"/>
      <w:r w:rsidRPr="00675E73">
        <w:rPr>
          <w:rFonts w:eastAsia="Calibri"/>
          <w:lang w:eastAsia="en-US"/>
        </w:rPr>
        <w:t>Кисова</w:t>
      </w:r>
      <w:proofErr w:type="spellEnd"/>
      <w:r w:rsidRPr="00675E73">
        <w:rPr>
          <w:rFonts w:eastAsia="Calibri"/>
          <w:lang w:eastAsia="en-US"/>
        </w:rPr>
        <w:t xml:space="preserve"> В.В.</w:t>
      </w:r>
      <w:r w:rsidRPr="00675E73">
        <w:rPr>
          <w:szCs w:val="22"/>
        </w:rPr>
        <w:t>, канд. психол.  наук, доцент кафедры специальной педагогики и психологии НГПУ им. К.</w:t>
      </w:r>
      <w:r w:rsidRPr="00675E73">
        <w:rPr>
          <w:szCs w:val="22"/>
          <w:lang w:val="en-US"/>
        </w:rPr>
        <w:t> </w:t>
      </w:r>
      <w:r w:rsidRPr="00675E73">
        <w:rPr>
          <w:szCs w:val="22"/>
        </w:rPr>
        <w:t xml:space="preserve">Минина; </w:t>
      </w:r>
    </w:p>
    <w:p w:rsidR="00675E73" w:rsidRPr="00675E73" w:rsidRDefault="00675E73" w:rsidP="00675E73">
      <w:pPr>
        <w:spacing w:line="276" w:lineRule="auto"/>
        <w:ind w:firstLine="709"/>
        <w:jc w:val="both"/>
        <w:rPr>
          <w:szCs w:val="22"/>
        </w:rPr>
      </w:pPr>
      <w:r w:rsidRPr="00675E73">
        <w:rPr>
          <w:rFonts w:eastAsia="Calibri"/>
          <w:lang w:eastAsia="en-US"/>
        </w:rPr>
        <w:t>Кудрявцев В.А.</w:t>
      </w:r>
      <w:r w:rsidRPr="00675E73">
        <w:rPr>
          <w:szCs w:val="22"/>
        </w:rPr>
        <w:t>, канд. психол.  наук,  доцент кафедры специальной педагогики и психологии НГПУ им. К.</w:t>
      </w:r>
      <w:r w:rsidRPr="00675E73">
        <w:rPr>
          <w:szCs w:val="22"/>
          <w:lang w:val="en-US"/>
        </w:rPr>
        <w:t> </w:t>
      </w:r>
      <w:r w:rsidRPr="00675E73">
        <w:rPr>
          <w:szCs w:val="22"/>
        </w:rPr>
        <w:t>Минина;</w:t>
      </w:r>
    </w:p>
    <w:p w:rsidR="00675E73" w:rsidRPr="00675E73" w:rsidRDefault="00675E73" w:rsidP="00675E73">
      <w:pPr>
        <w:shd w:val="clear" w:color="auto" w:fill="FFFFFF"/>
        <w:tabs>
          <w:tab w:val="left" w:pos="1123"/>
        </w:tabs>
        <w:spacing w:line="276" w:lineRule="auto"/>
        <w:ind w:firstLine="709"/>
        <w:jc w:val="both"/>
        <w:rPr>
          <w:b/>
        </w:rPr>
      </w:pPr>
      <w:r w:rsidRPr="00675E73">
        <w:rPr>
          <w:b/>
        </w:rPr>
        <w:t>2.4. Статус образовательного модуля</w:t>
      </w:r>
    </w:p>
    <w:p w:rsidR="00675E73" w:rsidRPr="00675E73" w:rsidRDefault="00675E73" w:rsidP="00675E73">
      <w:pPr>
        <w:shd w:val="clear" w:color="auto" w:fill="FFFFFF"/>
        <w:spacing w:line="276" w:lineRule="auto"/>
        <w:ind w:firstLine="709"/>
        <w:jc w:val="both"/>
        <w:rPr>
          <w:rFonts w:eastAsia="Calibri"/>
          <w:color w:val="464C55"/>
          <w:lang w:eastAsia="en-US"/>
        </w:rPr>
      </w:pPr>
      <w:r w:rsidRPr="00675E73">
        <w:rPr>
          <w:rFonts w:eastAsia="Calibri"/>
          <w:lang w:eastAsia="en-US"/>
        </w:rPr>
        <w:t>Модуль «</w:t>
      </w:r>
      <w:r w:rsidRPr="00675E73">
        <w:rPr>
          <w:rFonts w:eastAsia="Calibri"/>
          <w:bCs/>
          <w:lang w:eastAsia="en-US"/>
        </w:rPr>
        <w:t>Позитивные практики психологического консультирования в специальном и инклюзивном образовании</w:t>
      </w:r>
      <w:r w:rsidRPr="00675E73">
        <w:rPr>
          <w:rFonts w:eastAsia="Calibri"/>
          <w:lang w:eastAsia="en-US"/>
        </w:rPr>
        <w:t xml:space="preserve">» является предпоследним модулем профильной подготовки </w:t>
      </w:r>
      <w:proofErr w:type="gramStart"/>
      <w:r w:rsidRPr="00675E73">
        <w:rPr>
          <w:rFonts w:eastAsia="Calibri"/>
          <w:lang w:eastAsia="en-US"/>
        </w:rPr>
        <w:t>обучающихся</w:t>
      </w:r>
      <w:proofErr w:type="gramEnd"/>
      <w:r w:rsidRPr="00675E73">
        <w:rPr>
          <w:rFonts w:eastAsia="Calibri"/>
          <w:lang w:eastAsia="en-US"/>
        </w:rPr>
        <w:t xml:space="preserve"> по профилю «Специальная психология». Для изучения модуля обучающийся должен обладать многими универсальными, общепрофессиональными, а также в достаточной мере обладать профессиональными компетенциями.</w:t>
      </w:r>
    </w:p>
    <w:p w:rsidR="00675E73" w:rsidRPr="00675E73" w:rsidRDefault="00675E73" w:rsidP="00675E73">
      <w:pPr>
        <w:shd w:val="clear" w:color="auto" w:fill="FFFFFF"/>
        <w:spacing w:line="276" w:lineRule="auto"/>
        <w:ind w:firstLine="709"/>
        <w:jc w:val="both"/>
        <w:rPr>
          <w:rFonts w:eastAsia="Calibri"/>
          <w:color w:val="464C55"/>
          <w:lang w:eastAsia="en-US"/>
        </w:rPr>
      </w:pPr>
      <w:r w:rsidRPr="00675E73">
        <w:rPr>
          <w:rFonts w:eastAsia="Calibri"/>
          <w:lang w:eastAsia="en-US"/>
        </w:rPr>
        <w:t>Модуль «</w:t>
      </w:r>
      <w:r w:rsidRPr="00675E73">
        <w:rPr>
          <w:rFonts w:eastAsia="Calibri"/>
          <w:bCs/>
          <w:lang w:eastAsia="en-US"/>
        </w:rPr>
        <w:t>Позитивные практики психологического консультирования в специальном и инклюзивном образовании</w:t>
      </w:r>
      <w:r w:rsidRPr="00675E73">
        <w:rPr>
          <w:rFonts w:eastAsia="Calibri"/>
          <w:lang w:eastAsia="en-US"/>
        </w:rPr>
        <w:t>» посвящен овладению студентами одного из основных направлений профессиональной деятельности психолога – психологического консультирования.  Обучающиеся по профилю «Специальная психология» рассматривают не только основные теоретико-методологические проблемы данного направления, но и специфику его реализации в области сопровождения лиц с ОВЗ и их окружения.  Изучение модуля опирается на образовательные результаты предыдущих модулей и является основой для изучения последнего профильного модуля «Психологические основы специальной андрагогики».</w:t>
      </w:r>
    </w:p>
    <w:p w:rsidR="00675E73" w:rsidRPr="00675E73" w:rsidRDefault="00675E73" w:rsidP="00675E73">
      <w:pPr>
        <w:shd w:val="clear" w:color="auto" w:fill="FFFFFF"/>
        <w:tabs>
          <w:tab w:val="left" w:pos="1123"/>
        </w:tabs>
        <w:spacing w:line="276" w:lineRule="auto"/>
        <w:ind w:firstLine="709"/>
        <w:jc w:val="both"/>
        <w:rPr>
          <w:b/>
        </w:rPr>
      </w:pPr>
    </w:p>
    <w:p w:rsidR="00675E73" w:rsidRPr="00675E73" w:rsidRDefault="00675E73" w:rsidP="00675E73">
      <w:pPr>
        <w:shd w:val="clear" w:color="auto" w:fill="FFFFFF"/>
        <w:tabs>
          <w:tab w:val="left" w:pos="1123"/>
        </w:tabs>
        <w:spacing w:line="276" w:lineRule="auto"/>
        <w:ind w:firstLine="709"/>
        <w:jc w:val="both"/>
        <w:rPr>
          <w:b/>
        </w:rPr>
      </w:pPr>
      <w:r w:rsidRPr="00675E73">
        <w:rPr>
          <w:b/>
        </w:rPr>
        <w:t xml:space="preserve">2.5. Трудоемкость модуля: 468 часов / 13 </w:t>
      </w:r>
      <w:proofErr w:type="spellStart"/>
      <w:r w:rsidRPr="00675E73">
        <w:rPr>
          <w:b/>
        </w:rPr>
        <w:t>з.е</w:t>
      </w:r>
      <w:proofErr w:type="spellEnd"/>
      <w:r w:rsidRPr="00675E73">
        <w:rPr>
          <w:b/>
        </w:rPr>
        <w:t>.</w:t>
      </w:r>
    </w:p>
    <w:p w:rsidR="00105CA6" w:rsidRPr="00C82905" w:rsidRDefault="00105CA6" w:rsidP="00440AF8">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6B2886" w:rsidRPr="00C82905" w:rsidTr="00F86345">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B2886" w:rsidRPr="00C82905" w:rsidRDefault="006B2886" w:rsidP="00440AF8">
            <w:pPr>
              <w:shd w:val="clear" w:color="auto" w:fill="FFFFFF"/>
              <w:jc w:val="center"/>
              <w:rPr>
                <w:b/>
              </w:rPr>
            </w:pPr>
            <w:r w:rsidRPr="00C82905">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B2886" w:rsidRPr="00C82905" w:rsidRDefault="006B2886" w:rsidP="00440AF8">
            <w:pPr>
              <w:shd w:val="clear" w:color="auto" w:fill="FFFFFF"/>
              <w:jc w:val="center"/>
              <w:rPr>
                <w:b/>
              </w:rPr>
            </w:pPr>
            <w:r w:rsidRPr="00C82905">
              <w:rPr>
                <w:b/>
              </w:rPr>
              <w:t>Час</w:t>
            </w:r>
            <w:proofErr w:type="gramStart"/>
            <w:r w:rsidRPr="00C82905">
              <w:rPr>
                <w:b/>
              </w:rPr>
              <w:t>.</w:t>
            </w:r>
            <w:proofErr w:type="gramEnd"/>
            <w:r w:rsidR="00423204">
              <w:rPr>
                <w:b/>
              </w:rPr>
              <w:t xml:space="preserve"> </w:t>
            </w:r>
            <w:r w:rsidRPr="00C82905">
              <w:rPr>
                <w:b/>
              </w:rPr>
              <w:t>/</w:t>
            </w:r>
            <w:r w:rsidR="00423204">
              <w:rPr>
                <w:b/>
              </w:rPr>
              <w:t xml:space="preserve"> </w:t>
            </w:r>
            <w:proofErr w:type="spellStart"/>
            <w:proofErr w:type="gramStart"/>
            <w:r w:rsidR="00010379" w:rsidRPr="00C82905">
              <w:rPr>
                <w:b/>
              </w:rPr>
              <w:t>з</w:t>
            </w:r>
            <w:proofErr w:type="gramEnd"/>
            <w:r w:rsidR="00010379" w:rsidRPr="00C82905">
              <w:rPr>
                <w:b/>
              </w:rPr>
              <w:t>.е</w:t>
            </w:r>
            <w:proofErr w:type="spellEnd"/>
            <w:r w:rsidR="00010379" w:rsidRPr="00C82905">
              <w:rPr>
                <w:b/>
              </w:rPr>
              <w:t>.</w:t>
            </w:r>
          </w:p>
        </w:tc>
      </w:tr>
      <w:tr w:rsidR="00821A24" w:rsidRPr="00C82905" w:rsidTr="00F86345">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C82905" w:rsidRDefault="006B2886" w:rsidP="00440AF8">
            <w:pPr>
              <w:shd w:val="clear" w:color="auto" w:fill="FFFFFF"/>
              <w:jc w:val="both"/>
            </w:pPr>
            <w:r w:rsidRPr="00C82905">
              <w:t>В</w:t>
            </w:r>
            <w:r w:rsidR="00821A24" w:rsidRPr="00C82905">
              <w:t>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C82905" w:rsidRDefault="00675E73" w:rsidP="00440AF8">
            <w:pPr>
              <w:shd w:val="clear" w:color="auto" w:fill="FFFFFF"/>
              <w:jc w:val="center"/>
            </w:pPr>
            <w:r>
              <w:t>468</w:t>
            </w:r>
            <w:r w:rsidRPr="00675E73">
              <w:t xml:space="preserve"> / 13 </w:t>
            </w:r>
          </w:p>
        </w:tc>
      </w:tr>
      <w:tr w:rsidR="00821A24" w:rsidRPr="00C82905" w:rsidTr="00F86345">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C82905" w:rsidRDefault="00821A24" w:rsidP="00440AF8">
            <w:pPr>
              <w:shd w:val="clear" w:color="auto" w:fill="FFFFFF"/>
              <w:jc w:val="both"/>
            </w:pPr>
            <w:r w:rsidRPr="00C82905">
              <w:t xml:space="preserve">в </w:t>
            </w:r>
            <w:proofErr w:type="spellStart"/>
            <w:r w:rsidRPr="00C82905">
              <w:t>т.ч</w:t>
            </w:r>
            <w:proofErr w:type="spellEnd"/>
            <w:r w:rsidRPr="00C82905">
              <w:t xml:space="preserve">. </w:t>
            </w:r>
            <w:r w:rsidR="00D252B9" w:rsidRPr="00C82905">
              <w:t xml:space="preserve">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C82905" w:rsidRDefault="00F86345" w:rsidP="00440AF8">
            <w:pPr>
              <w:shd w:val="clear" w:color="auto" w:fill="FFFFFF"/>
              <w:jc w:val="center"/>
            </w:pPr>
            <w:r>
              <w:t>1</w:t>
            </w:r>
            <w:r w:rsidR="004F67F2">
              <w:t>4</w:t>
            </w:r>
            <w:r w:rsidR="00675E73">
              <w:t>0</w:t>
            </w:r>
          </w:p>
        </w:tc>
      </w:tr>
      <w:tr w:rsidR="00D252B9" w:rsidRPr="00C82905" w:rsidTr="00F86345">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252B9" w:rsidRPr="00C82905" w:rsidRDefault="00D252B9" w:rsidP="00440AF8">
            <w:pPr>
              <w:shd w:val="clear" w:color="auto" w:fill="FFFFFF"/>
              <w:jc w:val="both"/>
            </w:pPr>
            <w:r w:rsidRPr="00C82905">
              <w:lastRenderedPageBreak/>
              <w:t xml:space="preserve">в </w:t>
            </w:r>
            <w:proofErr w:type="spellStart"/>
            <w:r w:rsidRPr="00C82905">
              <w:t>т.ч</w:t>
            </w:r>
            <w:proofErr w:type="spellEnd"/>
            <w:r w:rsidRPr="00C82905">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252B9" w:rsidRPr="00C82905" w:rsidRDefault="00675E73" w:rsidP="00440AF8">
            <w:pPr>
              <w:shd w:val="clear" w:color="auto" w:fill="FFFFFF"/>
              <w:jc w:val="center"/>
            </w:pPr>
            <w:r>
              <w:t>32</w:t>
            </w:r>
            <w:r w:rsidR="00A93805">
              <w:t>8</w:t>
            </w:r>
          </w:p>
        </w:tc>
      </w:tr>
      <w:tr w:rsidR="00A93805" w:rsidRPr="00C82905" w:rsidTr="00440AF8">
        <w:trPr>
          <w:trHeight w:hRule="exact" w:val="7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A93805" w:rsidRPr="00C82905" w:rsidRDefault="00A93805" w:rsidP="00440AF8">
            <w:pPr>
              <w:shd w:val="clear" w:color="auto" w:fill="FFFFFF"/>
              <w:jc w:val="both"/>
            </w:pPr>
            <w:r w:rsidRPr="00C82905">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40AF8" w:rsidRDefault="00675E73" w:rsidP="00675E73">
            <w:pPr>
              <w:shd w:val="clear" w:color="auto" w:fill="FFFFFF"/>
              <w:jc w:val="center"/>
            </w:pPr>
            <w:r>
              <w:t xml:space="preserve">216 </w:t>
            </w:r>
            <w:r w:rsidR="00440AF8">
              <w:rPr>
                <w:lang w:val="en-US"/>
              </w:rPr>
              <w:t>/</w:t>
            </w:r>
            <w:r>
              <w:t xml:space="preserve"> 6</w:t>
            </w:r>
            <w:r w:rsidR="00423204">
              <w:t xml:space="preserve"> </w:t>
            </w:r>
          </w:p>
          <w:p w:rsidR="00440AF8" w:rsidRPr="00440AF8" w:rsidRDefault="00440AF8" w:rsidP="00440AF8">
            <w:pPr>
              <w:shd w:val="clear" w:color="auto" w:fill="FFFFFF"/>
              <w:jc w:val="center"/>
            </w:pPr>
          </w:p>
        </w:tc>
      </w:tr>
    </w:tbl>
    <w:p w:rsidR="00AE31D6" w:rsidRPr="00C82905" w:rsidRDefault="00AE31D6" w:rsidP="00440AF8">
      <w:pPr>
        <w:shd w:val="clear" w:color="auto" w:fill="FFFFFF"/>
        <w:tabs>
          <w:tab w:val="left" w:pos="814"/>
        </w:tabs>
        <w:jc w:val="both"/>
        <w:sectPr w:rsidR="00AE31D6" w:rsidRPr="00C82905" w:rsidSect="00DA4953">
          <w:footerReference w:type="default" r:id="rId9"/>
          <w:pgSz w:w="11906" w:h="16838"/>
          <w:pgMar w:top="1134" w:right="851" w:bottom="1134" w:left="1418" w:header="709" w:footer="709" w:gutter="0"/>
          <w:cols w:space="708"/>
          <w:titlePg/>
          <w:docGrid w:linePitch="360"/>
        </w:sectPr>
      </w:pPr>
    </w:p>
    <w:p w:rsidR="00326402" w:rsidRPr="00C82905" w:rsidRDefault="00975FDD" w:rsidP="00440AF8">
      <w:pPr>
        <w:shd w:val="clear" w:color="auto" w:fill="FFFFFF"/>
        <w:tabs>
          <w:tab w:val="left" w:pos="814"/>
        </w:tabs>
        <w:ind w:left="502"/>
        <w:jc w:val="center"/>
        <w:rPr>
          <w:b/>
          <w:caps/>
        </w:rPr>
      </w:pPr>
      <w:r w:rsidRPr="00C82905">
        <w:rPr>
          <w:b/>
          <w:caps/>
        </w:rPr>
        <w:lastRenderedPageBreak/>
        <w:t xml:space="preserve">3. </w:t>
      </w:r>
      <w:r w:rsidR="00C65E65" w:rsidRPr="00C82905">
        <w:rPr>
          <w:b/>
          <w:caps/>
        </w:rPr>
        <w:t>Структура модуля</w:t>
      </w:r>
    </w:p>
    <w:p w:rsidR="00FA0B3F" w:rsidRPr="00C82905" w:rsidRDefault="00FA0B3F" w:rsidP="00440AF8">
      <w:pPr>
        <w:shd w:val="clear" w:color="auto" w:fill="FFFFFF"/>
        <w:tabs>
          <w:tab w:val="left" w:pos="814"/>
        </w:tabs>
        <w:ind w:left="502"/>
        <w:rPr>
          <w:b/>
          <w:caps/>
        </w:rPr>
      </w:pPr>
    </w:p>
    <w:p w:rsidR="00326402" w:rsidRPr="00265D6A" w:rsidRDefault="00326402" w:rsidP="00440AF8">
      <w:pPr>
        <w:shd w:val="clear" w:color="auto" w:fill="FFFFFF"/>
        <w:tabs>
          <w:tab w:val="left" w:pos="814"/>
        </w:tabs>
        <w:ind w:left="1069"/>
        <w:jc w:val="center"/>
        <w:rPr>
          <w:b/>
          <w:caps/>
        </w:rPr>
      </w:pPr>
      <w:r w:rsidRPr="00265D6A">
        <w:rPr>
          <w:b/>
          <w:caps/>
        </w:rPr>
        <w:t>«</w:t>
      </w:r>
      <w:r w:rsidR="00265D6A" w:rsidRPr="00265D6A">
        <w:rPr>
          <w:b/>
          <w:bCs/>
        </w:rPr>
        <w:t>Позитивные практики психологического консультирования в специальном и инклюзивном образовании</w:t>
      </w:r>
      <w:r w:rsidRPr="00265D6A">
        <w:rPr>
          <w:b/>
          <w:caps/>
        </w:rPr>
        <w:t>»</w:t>
      </w:r>
    </w:p>
    <w:p w:rsidR="00326402" w:rsidRPr="00F9151C" w:rsidRDefault="00326402" w:rsidP="00440AF8">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
        <w:gridCol w:w="3182"/>
        <w:gridCol w:w="814"/>
        <w:gridCol w:w="1532"/>
        <w:gridCol w:w="1418"/>
        <w:gridCol w:w="1276"/>
        <w:gridCol w:w="1134"/>
        <w:gridCol w:w="1134"/>
        <w:gridCol w:w="1275"/>
        <w:gridCol w:w="1636"/>
      </w:tblGrid>
      <w:tr w:rsidR="00D957CA" w:rsidRPr="00C82905" w:rsidTr="00265585">
        <w:trPr>
          <w:trHeight w:val="302"/>
        </w:trPr>
        <w:tc>
          <w:tcPr>
            <w:tcW w:w="1242" w:type="dxa"/>
            <w:vMerge w:val="restart"/>
            <w:shd w:val="clear" w:color="auto" w:fill="auto"/>
          </w:tcPr>
          <w:p w:rsidR="00031811" w:rsidRPr="00C82905" w:rsidRDefault="00031811" w:rsidP="00440AF8">
            <w:pPr>
              <w:tabs>
                <w:tab w:val="left" w:pos="814"/>
              </w:tabs>
              <w:jc w:val="center"/>
            </w:pPr>
            <w:r w:rsidRPr="00C82905">
              <w:t>Код</w:t>
            </w:r>
          </w:p>
        </w:tc>
        <w:tc>
          <w:tcPr>
            <w:tcW w:w="3324" w:type="dxa"/>
            <w:gridSpan w:val="2"/>
            <w:vMerge w:val="restart"/>
            <w:shd w:val="clear" w:color="auto" w:fill="auto"/>
          </w:tcPr>
          <w:p w:rsidR="00031811" w:rsidRPr="00C82905" w:rsidRDefault="00031811" w:rsidP="00440AF8">
            <w:pPr>
              <w:tabs>
                <w:tab w:val="left" w:pos="814"/>
              </w:tabs>
              <w:jc w:val="center"/>
            </w:pPr>
            <w:r w:rsidRPr="00C82905">
              <w:t>Дисциплина</w:t>
            </w:r>
          </w:p>
        </w:tc>
        <w:tc>
          <w:tcPr>
            <w:tcW w:w="6174" w:type="dxa"/>
            <w:gridSpan w:val="5"/>
            <w:shd w:val="clear" w:color="auto" w:fill="auto"/>
          </w:tcPr>
          <w:p w:rsidR="00031811" w:rsidRPr="00C82905" w:rsidRDefault="00031811" w:rsidP="00440AF8">
            <w:pPr>
              <w:tabs>
                <w:tab w:val="left" w:pos="814"/>
              </w:tabs>
              <w:jc w:val="center"/>
            </w:pPr>
            <w:r w:rsidRPr="00C82905">
              <w:t>Трудоемкость (час.)</w:t>
            </w:r>
          </w:p>
        </w:tc>
        <w:tc>
          <w:tcPr>
            <w:tcW w:w="1134" w:type="dxa"/>
            <w:vMerge w:val="restart"/>
            <w:shd w:val="clear" w:color="auto" w:fill="auto"/>
          </w:tcPr>
          <w:p w:rsidR="00031811" w:rsidRPr="00C82905" w:rsidRDefault="00031811" w:rsidP="00440AF8">
            <w:pPr>
              <w:tabs>
                <w:tab w:val="left" w:pos="814"/>
              </w:tabs>
              <w:jc w:val="center"/>
            </w:pPr>
            <w:r w:rsidRPr="00C82905">
              <w:t>Трудоемкость  (</w:t>
            </w:r>
            <w:proofErr w:type="spellStart"/>
            <w:r w:rsidRPr="00C82905">
              <w:t>з.е</w:t>
            </w:r>
            <w:proofErr w:type="spellEnd"/>
            <w:r w:rsidRPr="00C82905">
              <w:t>.)</w:t>
            </w:r>
          </w:p>
        </w:tc>
        <w:tc>
          <w:tcPr>
            <w:tcW w:w="1275" w:type="dxa"/>
            <w:vMerge w:val="restart"/>
            <w:shd w:val="clear" w:color="auto" w:fill="auto"/>
          </w:tcPr>
          <w:p w:rsidR="00031811" w:rsidRPr="00C82905" w:rsidRDefault="00470934" w:rsidP="00440AF8">
            <w:pPr>
              <w:tabs>
                <w:tab w:val="left" w:pos="814"/>
              </w:tabs>
              <w:jc w:val="center"/>
            </w:pPr>
            <w:r w:rsidRPr="00C82905">
              <w:t>Порядок изучения</w:t>
            </w:r>
          </w:p>
        </w:tc>
        <w:tc>
          <w:tcPr>
            <w:tcW w:w="1636" w:type="dxa"/>
            <w:vMerge w:val="restart"/>
            <w:shd w:val="clear" w:color="auto" w:fill="auto"/>
          </w:tcPr>
          <w:p w:rsidR="007057B8" w:rsidRPr="00C82905" w:rsidRDefault="00031811" w:rsidP="00440AF8">
            <w:pPr>
              <w:tabs>
                <w:tab w:val="left" w:pos="814"/>
              </w:tabs>
              <w:jc w:val="center"/>
            </w:pPr>
            <w:r w:rsidRPr="00C82905">
              <w:t>Образовательные результаты</w:t>
            </w:r>
          </w:p>
          <w:p w:rsidR="00031811" w:rsidRPr="00C82905" w:rsidRDefault="00010379" w:rsidP="00440AF8">
            <w:pPr>
              <w:tabs>
                <w:tab w:val="left" w:pos="814"/>
              </w:tabs>
              <w:jc w:val="center"/>
            </w:pPr>
            <w:r w:rsidRPr="00C82905">
              <w:t>(код ОР)</w:t>
            </w:r>
          </w:p>
        </w:tc>
      </w:tr>
      <w:tr w:rsidR="007057B8" w:rsidRPr="00C82905" w:rsidTr="00265585">
        <w:tc>
          <w:tcPr>
            <w:tcW w:w="1242" w:type="dxa"/>
            <w:vMerge/>
            <w:shd w:val="clear" w:color="auto" w:fill="auto"/>
            <w:vAlign w:val="center"/>
          </w:tcPr>
          <w:p w:rsidR="007057B8" w:rsidRPr="00C82905" w:rsidRDefault="007057B8" w:rsidP="00440AF8">
            <w:pPr>
              <w:tabs>
                <w:tab w:val="left" w:pos="814"/>
              </w:tabs>
              <w:jc w:val="center"/>
              <w:rPr>
                <w:caps/>
              </w:rPr>
            </w:pPr>
          </w:p>
        </w:tc>
        <w:tc>
          <w:tcPr>
            <w:tcW w:w="3324" w:type="dxa"/>
            <w:gridSpan w:val="2"/>
            <w:vMerge/>
            <w:shd w:val="clear" w:color="auto" w:fill="auto"/>
            <w:vAlign w:val="center"/>
          </w:tcPr>
          <w:p w:rsidR="007057B8" w:rsidRPr="00C82905" w:rsidRDefault="007057B8" w:rsidP="00440AF8">
            <w:pPr>
              <w:tabs>
                <w:tab w:val="left" w:pos="814"/>
              </w:tabs>
              <w:jc w:val="center"/>
              <w:rPr>
                <w:caps/>
              </w:rPr>
            </w:pPr>
          </w:p>
        </w:tc>
        <w:tc>
          <w:tcPr>
            <w:tcW w:w="814" w:type="dxa"/>
            <w:vMerge w:val="restart"/>
            <w:shd w:val="clear" w:color="auto" w:fill="auto"/>
          </w:tcPr>
          <w:p w:rsidR="007057B8" w:rsidRPr="00C82905" w:rsidRDefault="007057B8" w:rsidP="00440AF8">
            <w:pPr>
              <w:tabs>
                <w:tab w:val="left" w:pos="814"/>
              </w:tabs>
              <w:jc w:val="center"/>
            </w:pPr>
            <w:r w:rsidRPr="00C82905">
              <w:t>Всего</w:t>
            </w:r>
          </w:p>
        </w:tc>
        <w:tc>
          <w:tcPr>
            <w:tcW w:w="2950" w:type="dxa"/>
            <w:gridSpan w:val="2"/>
            <w:shd w:val="clear" w:color="auto" w:fill="auto"/>
          </w:tcPr>
          <w:p w:rsidR="007057B8" w:rsidRPr="00C82905" w:rsidRDefault="007057B8" w:rsidP="00440AF8">
            <w:pPr>
              <w:tabs>
                <w:tab w:val="left" w:pos="814"/>
              </w:tabs>
              <w:jc w:val="center"/>
            </w:pPr>
            <w:r w:rsidRPr="00C82905">
              <w:t>Контактная работа</w:t>
            </w:r>
          </w:p>
        </w:tc>
        <w:tc>
          <w:tcPr>
            <w:tcW w:w="1276" w:type="dxa"/>
            <w:vMerge w:val="restart"/>
            <w:shd w:val="clear" w:color="auto" w:fill="auto"/>
          </w:tcPr>
          <w:p w:rsidR="007057B8" w:rsidRPr="00C82905" w:rsidRDefault="00D63857" w:rsidP="00440AF8">
            <w:pPr>
              <w:tabs>
                <w:tab w:val="left" w:pos="814"/>
              </w:tabs>
              <w:jc w:val="center"/>
            </w:pPr>
            <w:r w:rsidRPr="00C82905">
              <w:t>Самостоятельная работа</w:t>
            </w:r>
          </w:p>
        </w:tc>
        <w:tc>
          <w:tcPr>
            <w:tcW w:w="1134" w:type="dxa"/>
            <w:vMerge w:val="restart"/>
            <w:shd w:val="clear" w:color="auto" w:fill="auto"/>
          </w:tcPr>
          <w:p w:rsidR="007057B8" w:rsidRPr="00C82905" w:rsidRDefault="007057B8" w:rsidP="00440AF8">
            <w:pPr>
              <w:tabs>
                <w:tab w:val="left" w:pos="814"/>
              </w:tabs>
              <w:jc w:val="center"/>
            </w:pPr>
            <w:r w:rsidRPr="00C82905">
              <w:t>Аттестация</w:t>
            </w:r>
          </w:p>
        </w:tc>
        <w:tc>
          <w:tcPr>
            <w:tcW w:w="1134" w:type="dxa"/>
            <w:vMerge/>
            <w:shd w:val="clear" w:color="auto" w:fill="auto"/>
            <w:vAlign w:val="center"/>
          </w:tcPr>
          <w:p w:rsidR="007057B8" w:rsidRPr="00C82905" w:rsidRDefault="007057B8" w:rsidP="00440AF8">
            <w:pPr>
              <w:tabs>
                <w:tab w:val="left" w:pos="814"/>
              </w:tabs>
              <w:jc w:val="center"/>
              <w:rPr>
                <w:caps/>
              </w:rPr>
            </w:pPr>
          </w:p>
        </w:tc>
        <w:tc>
          <w:tcPr>
            <w:tcW w:w="1275" w:type="dxa"/>
            <w:vMerge/>
            <w:shd w:val="clear" w:color="auto" w:fill="auto"/>
            <w:vAlign w:val="center"/>
          </w:tcPr>
          <w:p w:rsidR="007057B8" w:rsidRPr="00C82905" w:rsidRDefault="007057B8" w:rsidP="00440AF8">
            <w:pPr>
              <w:tabs>
                <w:tab w:val="left" w:pos="814"/>
              </w:tabs>
              <w:jc w:val="center"/>
              <w:rPr>
                <w:caps/>
              </w:rPr>
            </w:pPr>
          </w:p>
        </w:tc>
        <w:tc>
          <w:tcPr>
            <w:tcW w:w="1636" w:type="dxa"/>
            <w:vMerge/>
            <w:shd w:val="clear" w:color="auto" w:fill="auto"/>
            <w:vAlign w:val="center"/>
          </w:tcPr>
          <w:p w:rsidR="007057B8" w:rsidRPr="00C82905" w:rsidRDefault="007057B8" w:rsidP="00440AF8">
            <w:pPr>
              <w:tabs>
                <w:tab w:val="left" w:pos="814"/>
              </w:tabs>
              <w:jc w:val="center"/>
              <w:rPr>
                <w:caps/>
              </w:rPr>
            </w:pPr>
          </w:p>
        </w:tc>
      </w:tr>
      <w:tr w:rsidR="00D63857" w:rsidRPr="00C82905" w:rsidTr="00265585">
        <w:tc>
          <w:tcPr>
            <w:tcW w:w="1242" w:type="dxa"/>
            <w:vMerge/>
            <w:shd w:val="clear" w:color="auto" w:fill="auto"/>
            <w:vAlign w:val="center"/>
          </w:tcPr>
          <w:p w:rsidR="007057B8" w:rsidRPr="00C82905" w:rsidRDefault="007057B8" w:rsidP="00440AF8">
            <w:pPr>
              <w:tabs>
                <w:tab w:val="left" w:pos="814"/>
              </w:tabs>
              <w:jc w:val="center"/>
              <w:rPr>
                <w:caps/>
              </w:rPr>
            </w:pPr>
          </w:p>
        </w:tc>
        <w:tc>
          <w:tcPr>
            <w:tcW w:w="3324" w:type="dxa"/>
            <w:gridSpan w:val="2"/>
            <w:vMerge/>
            <w:shd w:val="clear" w:color="auto" w:fill="auto"/>
            <w:vAlign w:val="center"/>
          </w:tcPr>
          <w:p w:rsidR="007057B8" w:rsidRPr="00C82905" w:rsidRDefault="007057B8" w:rsidP="00440AF8">
            <w:pPr>
              <w:tabs>
                <w:tab w:val="left" w:pos="814"/>
              </w:tabs>
              <w:jc w:val="center"/>
              <w:rPr>
                <w:caps/>
              </w:rPr>
            </w:pPr>
          </w:p>
        </w:tc>
        <w:tc>
          <w:tcPr>
            <w:tcW w:w="814" w:type="dxa"/>
            <w:vMerge/>
            <w:shd w:val="clear" w:color="auto" w:fill="auto"/>
          </w:tcPr>
          <w:p w:rsidR="007057B8" w:rsidRPr="00C82905" w:rsidRDefault="007057B8" w:rsidP="00440AF8">
            <w:pPr>
              <w:tabs>
                <w:tab w:val="left" w:pos="814"/>
              </w:tabs>
              <w:rPr>
                <w:caps/>
              </w:rPr>
            </w:pPr>
          </w:p>
        </w:tc>
        <w:tc>
          <w:tcPr>
            <w:tcW w:w="1532" w:type="dxa"/>
            <w:shd w:val="clear" w:color="auto" w:fill="auto"/>
          </w:tcPr>
          <w:p w:rsidR="007057B8" w:rsidRPr="00C82905" w:rsidRDefault="007057B8" w:rsidP="00440AF8">
            <w:pPr>
              <w:tabs>
                <w:tab w:val="left" w:pos="814"/>
              </w:tabs>
              <w:jc w:val="center"/>
              <w:rPr>
                <w:caps/>
              </w:rPr>
            </w:pPr>
            <w:r w:rsidRPr="00C82905">
              <w:t>Аудиторная работа</w:t>
            </w:r>
          </w:p>
        </w:tc>
        <w:tc>
          <w:tcPr>
            <w:tcW w:w="1418" w:type="dxa"/>
            <w:shd w:val="clear" w:color="auto" w:fill="auto"/>
          </w:tcPr>
          <w:p w:rsidR="006234DB" w:rsidRPr="00C82905" w:rsidRDefault="007057B8" w:rsidP="00440AF8">
            <w:pPr>
              <w:tabs>
                <w:tab w:val="left" w:pos="814"/>
              </w:tabs>
              <w:jc w:val="center"/>
            </w:pPr>
            <w:r w:rsidRPr="00C82905">
              <w:t>Контактная СР</w:t>
            </w:r>
            <w:r w:rsidR="006234DB" w:rsidRPr="00C82905">
              <w:t xml:space="preserve"> (в </w:t>
            </w:r>
            <w:proofErr w:type="spellStart"/>
            <w:r w:rsidR="006234DB" w:rsidRPr="00C82905">
              <w:t>т.ч</w:t>
            </w:r>
            <w:proofErr w:type="spellEnd"/>
            <w:r w:rsidR="006234DB" w:rsidRPr="00C82905">
              <w:t xml:space="preserve">. </w:t>
            </w:r>
          </w:p>
          <w:p w:rsidR="007057B8" w:rsidRPr="00C82905" w:rsidRDefault="006234DB" w:rsidP="00440AF8">
            <w:pPr>
              <w:tabs>
                <w:tab w:val="left" w:pos="814"/>
              </w:tabs>
              <w:jc w:val="center"/>
            </w:pPr>
            <w:r w:rsidRPr="00C82905">
              <w:t>в ЭИОС)</w:t>
            </w:r>
          </w:p>
        </w:tc>
        <w:tc>
          <w:tcPr>
            <w:tcW w:w="1276" w:type="dxa"/>
            <w:vMerge/>
            <w:shd w:val="clear" w:color="auto" w:fill="auto"/>
          </w:tcPr>
          <w:p w:rsidR="007057B8" w:rsidRPr="00C82905" w:rsidRDefault="007057B8" w:rsidP="00440AF8">
            <w:pPr>
              <w:tabs>
                <w:tab w:val="left" w:pos="814"/>
              </w:tabs>
              <w:rPr>
                <w:caps/>
              </w:rPr>
            </w:pPr>
          </w:p>
        </w:tc>
        <w:tc>
          <w:tcPr>
            <w:tcW w:w="1134" w:type="dxa"/>
            <w:vMerge/>
            <w:shd w:val="clear" w:color="auto" w:fill="auto"/>
          </w:tcPr>
          <w:p w:rsidR="007057B8" w:rsidRPr="00C82905" w:rsidRDefault="007057B8" w:rsidP="00440AF8">
            <w:pPr>
              <w:tabs>
                <w:tab w:val="left" w:pos="814"/>
              </w:tabs>
              <w:rPr>
                <w:caps/>
              </w:rPr>
            </w:pPr>
          </w:p>
        </w:tc>
        <w:tc>
          <w:tcPr>
            <w:tcW w:w="1134" w:type="dxa"/>
            <w:vMerge/>
            <w:shd w:val="clear" w:color="auto" w:fill="auto"/>
            <w:vAlign w:val="center"/>
          </w:tcPr>
          <w:p w:rsidR="007057B8" w:rsidRPr="00C82905" w:rsidRDefault="007057B8" w:rsidP="00440AF8">
            <w:pPr>
              <w:tabs>
                <w:tab w:val="left" w:pos="814"/>
              </w:tabs>
              <w:jc w:val="center"/>
              <w:rPr>
                <w:caps/>
              </w:rPr>
            </w:pPr>
          </w:p>
        </w:tc>
        <w:tc>
          <w:tcPr>
            <w:tcW w:w="1275" w:type="dxa"/>
            <w:vMerge/>
            <w:shd w:val="clear" w:color="auto" w:fill="auto"/>
            <w:vAlign w:val="center"/>
          </w:tcPr>
          <w:p w:rsidR="007057B8" w:rsidRPr="00C82905" w:rsidRDefault="007057B8" w:rsidP="00440AF8">
            <w:pPr>
              <w:tabs>
                <w:tab w:val="left" w:pos="814"/>
              </w:tabs>
              <w:jc w:val="center"/>
              <w:rPr>
                <w:caps/>
              </w:rPr>
            </w:pPr>
          </w:p>
        </w:tc>
        <w:tc>
          <w:tcPr>
            <w:tcW w:w="1636" w:type="dxa"/>
            <w:vMerge/>
            <w:shd w:val="clear" w:color="auto" w:fill="auto"/>
            <w:vAlign w:val="center"/>
          </w:tcPr>
          <w:p w:rsidR="007057B8" w:rsidRPr="00C82905" w:rsidRDefault="007057B8" w:rsidP="00440AF8">
            <w:pPr>
              <w:tabs>
                <w:tab w:val="left" w:pos="814"/>
              </w:tabs>
              <w:jc w:val="center"/>
              <w:rPr>
                <w:caps/>
              </w:rPr>
            </w:pPr>
          </w:p>
        </w:tc>
      </w:tr>
      <w:tr w:rsidR="00031811" w:rsidRPr="00C82905" w:rsidTr="007057B8">
        <w:tc>
          <w:tcPr>
            <w:tcW w:w="14785" w:type="dxa"/>
            <w:gridSpan w:val="11"/>
            <w:shd w:val="clear" w:color="auto" w:fill="auto"/>
            <w:vAlign w:val="center"/>
          </w:tcPr>
          <w:p w:rsidR="00031811" w:rsidRPr="00C82905" w:rsidRDefault="00031811" w:rsidP="00440AF8">
            <w:pPr>
              <w:numPr>
                <w:ilvl w:val="0"/>
                <w:numId w:val="1"/>
              </w:numPr>
              <w:tabs>
                <w:tab w:val="left" w:pos="600"/>
              </w:tabs>
              <w:rPr>
                <w:caps/>
              </w:rPr>
            </w:pPr>
            <w:r w:rsidRPr="00C82905">
              <w:rPr>
                <w:caps/>
              </w:rPr>
              <w:t>Дисциплины, обязательные для изучения</w:t>
            </w:r>
          </w:p>
        </w:tc>
      </w:tr>
      <w:tr w:rsidR="00265585" w:rsidRPr="00C82905" w:rsidTr="00742C15">
        <w:tc>
          <w:tcPr>
            <w:tcW w:w="1242" w:type="dxa"/>
            <w:shd w:val="clear" w:color="auto" w:fill="auto"/>
            <w:vAlign w:val="center"/>
          </w:tcPr>
          <w:p w:rsidR="00265585" w:rsidRPr="00C82905" w:rsidRDefault="00A93805" w:rsidP="00440AF8">
            <w:pPr>
              <w:tabs>
                <w:tab w:val="left" w:pos="814"/>
              </w:tabs>
              <w:jc w:val="center"/>
              <w:rPr>
                <w:caps/>
              </w:rPr>
            </w:pPr>
            <w:r>
              <w:rPr>
                <w:caps/>
              </w:rPr>
              <w:t>К.М.13</w:t>
            </w:r>
            <w:r w:rsidR="00F86345" w:rsidRPr="00F86345">
              <w:rPr>
                <w:caps/>
              </w:rPr>
              <w:t>.01</w:t>
            </w:r>
          </w:p>
        </w:tc>
        <w:tc>
          <w:tcPr>
            <w:tcW w:w="3324" w:type="dxa"/>
            <w:gridSpan w:val="2"/>
            <w:shd w:val="clear" w:color="auto" w:fill="auto"/>
            <w:vAlign w:val="center"/>
          </w:tcPr>
          <w:p w:rsidR="00265585" w:rsidRPr="00C82905" w:rsidRDefault="00A93805" w:rsidP="00440AF8">
            <w:pPr>
              <w:textAlignment w:val="baseline"/>
            </w:pPr>
            <w:r w:rsidRPr="007D66D1">
              <w:t>Психологическое консультирование лиц с ограниченными возможностями здоровья</w:t>
            </w:r>
          </w:p>
        </w:tc>
        <w:tc>
          <w:tcPr>
            <w:tcW w:w="814" w:type="dxa"/>
            <w:shd w:val="clear" w:color="auto" w:fill="auto"/>
            <w:vAlign w:val="center"/>
          </w:tcPr>
          <w:p w:rsidR="00265585" w:rsidRPr="00C82905" w:rsidRDefault="008837C7" w:rsidP="00440AF8">
            <w:pPr>
              <w:tabs>
                <w:tab w:val="left" w:pos="814"/>
              </w:tabs>
              <w:jc w:val="center"/>
            </w:pPr>
            <w:r>
              <w:t>1</w:t>
            </w:r>
            <w:r w:rsidR="00402688">
              <w:t>08</w:t>
            </w:r>
          </w:p>
        </w:tc>
        <w:tc>
          <w:tcPr>
            <w:tcW w:w="1532" w:type="dxa"/>
            <w:shd w:val="clear" w:color="auto" w:fill="auto"/>
            <w:vAlign w:val="center"/>
          </w:tcPr>
          <w:p w:rsidR="00C14A97" w:rsidRPr="00C82905" w:rsidRDefault="008837C7" w:rsidP="00440AF8">
            <w:pPr>
              <w:tabs>
                <w:tab w:val="left" w:pos="814"/>
              </w:tabs>
              <w:jc w:val="center"/>
            </w:pPr>
            <w:r>
              <w:t>4</w:t>
            </w:r>
            <w:r w:rsidR="009075C6">
              <w:t>6</w:t>
            </w:r>
          </w:p>
          <w:p w:rsidR="00265585" w:rsidRPr="00C82905" w:rsidRDefault="00402688" w:rsidP="00440AF8">
            <w:pPr>
              <w:tabs>
                <w:tab w:val="left" w:pos="814"/>
              </w:tabs>
              <w:jc w:val="center"/>
            </w:pPr>
            <w:r>
              <w:t>(14 л, 32</w:t>
            </w:r>
            <w:r w:rsidR="00C14A97" w:rsidRPr="00C82905">
              <w:t xml:space="preserve"> пр.)</w:t>
            </w:r>
          </w:p>
        </w:tc>
        <w:tc>
          <w:tcPr>
            <w:tcW w:w="1418" w:type="dxa"/>
            <w:shd w:val="clear" w:color="auto" w:fill="auto"/>
            <w:vAlign w:val="center"/>
          </w:tcPr>
          <w:p w:rsidR="00265585" w:rsidRPr="00C82905" w:rsidRDefault="00322324" w:rsidP="00440AF8">
            <w:pPr>
              <w:tabs>
                <w:tab w:val="left" w:pos="814"/>
              </w:tabs>
              <w:jc w:val="center"/>
            </w:pPr>
            <w:r w:rsidRPr="00C82905">
              <w:t>1</w:t>
            </w:r>
            <w:r w:rsidR="008837C7">
              <w:t>4</w:t>
            </w:r>
          </w:p>
        </w:tc>
        <w:tc>
          <w:tcPr>
            <w:tcW w:w="1276" w:type="dxa"/>
            <w:shd w:val="clear" w:color="auto" w:fill="auto"/>
            <w:vAlign w:val="center"/>
          </w:tcPr>
          <w:p w:rsidR="00265585" w:rsidRPr="00C82905" w:rsidRDefault="00402688" w:rsidP="00440AF8">
            <w:pPr>
              <w:tabs>
                <w:tab w:val="left" w:pos="814"/>
              </w:tabs>
              <w:jc w:val="center"/>
            </w:pPr>
            <w:r>
              <w:t>48</w:t>
            </w:r>
          </w:p>
        </w:tc>
        <w:tc>
          <w:tcPr>
            <w:tcW w:w="1134" w:type="dxa"/>
            <w:shd w:val="clear" w:color="auto" w:fill="FFFFFF" w:themeFill="background1"/>
            <w:vAlign w:val="center"/>
          </w:tcPr>
          <w:p w:rsidR="00265585" w:rsidRPr="00C82905" w:rsidRDefault="008837C7" w:rsidP="00440AF8">
            <w:pPr>
              <w:jc w:val="center"/>
            </w:pPr>
            <w:r>
              <w:t>Экзамен</w:t>
            </w:r>
          </w:p>
        </w:tc>
        <w:tc>
          <w:tcPr>
            <w:tcW w:w="1134" w:type="dxa"/>
            <w:shd w:val="clear" w:color="auto" w:fill="auto"/>
            <w:vAlign w:val="center"/>
          </w:tcPr>
          <w:p w:rsidR="00265585" w:rsidRPr="00C82905" w:rsidRDefault="00402688" w:rsidP="00440AF8">
            <w:pPr>
              <w:tabs>
                <w:tab w:val="left" w:pos="814"/>
              </w:tabs>
              <w:jc w:val="center"/>
              <w:rPr>
                <w:caps/>
              </w:rPr>
            </w:pPr>
            <w:r>
              <w:rPr>
                <w:caps/>
              </w:rPr>
              <w:t>3</w:t>
            </w:r>
          </w:p>
        </w:tc>
        <w:tc>
          <w:tcPr>
            <w:tcW w:w="1275" w:type="dxa"/>
            <w:shd w:val="clear" w:color="auto" w:fill="auto"/>
            <w:vAlign w:val="center"/>
          </w:tcPr>
          <w:p w:rsidR="00265585" w:rsidRPr="00C82905" w:rsidRDefault="00402688" w:rsidP="00440AF8">
            <w:pPr>
              <w:tabs>
                <w:tab w:val="left" w:pos="814"/>
              </w:tabs>
              <w:jc w:val="center"/>
              <w:rPr>
                <w:caps/>
              </w:rPr>
            </w:pPr>
            <w:r>
              <w:rPr>
                <w:caps/>
              </w:rPr>
              <w:t>6</w:t>
            </w:r>
          </w:p>
        </w:tc>
        <w:tc>
          <w:tcPr>
            <w:tcW w:w="1636" w:type="dxa"/>
            <w:shd w:val="clear" w:color="auto" w:fill="auto"/>
            <w:vAlign w:val="center"/>
          </w:tcPr>
          <w:p w:rsidR="00265585" w:rsidRPr="00C82905" w:rsidRDefault="00225906" w:rsidP="00440AF8">
            <w:pPr>
              <w:tabs>
                <w:tab w:val="left" w:pos="814"/>
              </w:tabs>
              <w:jc w:val="center"/>
              <w:rPr>
                <w:i/>
              </w:rPr>
            </w:pPr>
            <w:r w:rsidRPr="00C82905">
              <w:rPr>
                <w:i/>
              </w:rPr>
              <w:t>ОР.1.</w:t>
            </w:r>
          </w:p>
          <w:p w:rsidR="00225906" w:rsidRPr="00C82905" w:rsidRDefault="00225906" w:rsidP="00440AF8">
            <w:pPr>
              <w:tabs>
                <w:tab w:val="left" w:pos="814"/>
              </w:tabs>
              <w:jc w:val="center"/>
              <w:rPr>
                <w:caps/>
              </w:rPr>
            </w:pPr>
          </w:p>
        </w:tc>
      </w:tr>
      <w:tr w:rsidR="00993040" w:rsidRPr="00C82905" w:rsidTr="00742C15">
        <w:trPr>
          <w:trHeight w:val="1943"/>
        </w:trPr>
        <w:tc>
          <w:tcPr>
            <w:tcW w:w="1242" w:type="dxa"/>
            <w:shd w:val="clear" w:color="auto" w:fill="auto"/>
            <w:vAlign w:val="center"/>
          </w:tcPr>
          <w:p w:rsidR="00993040" w:rsidRPr="00C82905" w:rsidRDefault="00993040" w:rsidP="00440AF8">
            <w:pPr>
              <w:tabs>
                <w:tab w:val="left" w:pos="814"/>
              </w:tabs>
              <w:jc w:val="center"/>
              <w:rPr>
                <w:caps/>
              </w:rPr>
            </w:pPr>
            <w:r w:rsidRPr="00C82905">
              <w:rPr>
                <w:caps/>
              </w:rPr>
              <w:t>К.М.</w:t>
            </w:r>
            <w:r w:rsidR="00A93805">
              <w:rPr>
                <w:caps/>
              </w:rPr>
              <w:t>13</w:t>
            </w:r>
            <w:r w:rsidRPr="00C82905">
              <w:rPr>
                <w:caps/>
              </w:rPr>
              <w:t>.02</w:t>
            </w:r>
          </w:p>
        </w:tc>
        <w:tc>
          <w:tcPr>
            <w:tcW w:w="3324" w:type="dxa"/>
            <w:gridSpan w:val="2"/>
            <w:shd w:val="clear" w:color="auto" w:fill="auto"/>
            <w:vAlign w:val="center"/>
          </w:tcPr>
          <w:p w:rsidR="00993040" w:rsidRPr="00C82905" w:rsidRDefault="00A93805" w:rsidP="00440AF8">
            <w:pPr>
              <w:textAlignment w:val="baseline"/>
            </w:pPr>
            <w:r w:rsidRPr="007D66D1">
              <w:t>Технологии специального семейного консультирования</w:t>
            </w:r>
          </w:p>
        </w:tc>
        <w:tc>
          <w:tcPr>
            <w:tcW w:w="814" w:type="dxa"/>
            <w:shd w:val="clear" w:color="auto" w:fill="auto"/>
            <w:vAlign w:val="center"/>
          </w:tcPr>
          <w:p w:rsidR="00993040" w:rsidRPr="00C82905" w:rsidRDefault="00402688" w:rsidP="00440AF8">
            <w:pPr>
              <w:tabs>
                <w:tab w:val="left" w:pos="814"/>
              </w:tabs>
              <w:jc w:val="center"/>
            </w:pPr>
            <w:r>
              <w:t>108</w:t>
            </w:r>
          </w:p>
        </w:tc>
        <w:tc>
          <w:tcPr>
            <w:tcW w:w="1532" w:type="dxa"/>
            <w:shd w:val="clear" w:color="auto" w:fill="auto"/>
            <w:vAlign w:val="center"/>
          </w:tcPr>
          <w:p w:rsidR="00993040" w:rsidRPr="00C82905" w:rsidRDefault="008837C7" w:rsidP="00440AF8">
            <w:pPr>
              <w:tabs>
                <w:tab w:val="left" w:pos="814"/>
              </w:tabs>
              <w:jc w:val="center"/>
            </w:pPr>
            <w:r>
              <w:t>24</w:t>
            </w:r>
          </w:p>
          <w:p w:rsidR="00993040" w:rsidRPr="00C82905" w:rsidRDefault="00402688" w:rsidP="00440AF8">
            <w:pPr>
              <w:tabs>
                <w:tab w:val="left" w:pos="814"/>
              </w:tabs>
              <w:jc w:val="center"/>
            </w:pPr>
            <w:r>
              <w:t>(14 л, 32</w:t>
            </w:r>
            <w:r w:rsidR="00993040" w:rsidRPr="00C82905">
              <w:t xml:space="preserve"> пр.)</w:t>
            </w:r>
          </w:p>
        </w:tc>
        <w:tc>
          <w:tcPr>
            <w:tcW w:w="1418" w:type="dxa"/>
            <w:shd w:val="clear" w:color="auto" w:fill="auto"/>
            <w:vAlign w:val="center"/>
          </w:tcPr>
          <w:p w:rsidR="00993040" w:rsidRPr="00C82905" w:rsidRDefault="008837C7" w:rsidP="00440AF8">
            <w:pPr>
              <w:tabs>
                <w:tab w:val="left" w:pos="814"/>
              </w:tabs>
              <w:jc w:val="center"/>
            </w:pPr>
            <w:r>
              <w:t>10</w:t>
            </w:r>
          </w:p>
        </w:tc>
        <w:tc>
          <w:tcPr>
            <w:tcW w:w="1276" w:type="dxa"/>
            <w:shd w:val="clear" w:color="auto" w:fill="auto"/>
            <w:vAlign w:val="center"/>
          </w:tcPr>
          <w:p w:rsidR="00993040" w:rsidRPr="00C82905" w:rsidRDefault="00402688" w:rsidP="00440AF8">
            <w:pPr>
              <w:tabs>
                <w:tab w:val="left" w:pos="814"/>
              </w:tabs>
              <w:jc w:val="center"/>
            </w:pPr>
            <w:r>
              <w:t>52</w:t>
            </w:r>
          </w:p>
        </w:tc>
        <w:tc>
          <w:tcPr>
            <w:tcW w:w="1134" w:type="dxa"/>
            <w:shd w:val="clear" w:color="auto" w:fill="auto"/>
            <w:vAlign w:val="center"/>
          </w:tcPr>
          <w:p w:rsidR="00C127C9" w:rsidRPr="00C82905" w:rsidRDefault="008837C7" w:rsidP="00440AF8">
            <w:pPr>
              <w:jc w:val="center"/>
            </w:pPr>
            <w:r>
              <w:t>Зачет</w:t>
            </w:r>
          </w:p>
        </w:tc>
        <w:tc>
          <w:tcPr>
            <w:tcW w:w="1134" w:type="dxa"/>
            <w:shd w:val="clear" w:color="auto" w:fill="auto"/>
            <w:vAlign w:val="center"/>
          </w:tcPr>
          <w:p w:rsidR="00993040" w:rsidRPr="00C82905" w:rsidRDefault="00402688" w:rsidP="00440AF8">
            <w:pPr>
              <w:tabs>
                <w:tab w:val="left" w:pos="814"/>
              </w:tabs>
              <w:jc w:val="center"/>
              <w:rPr>
                <w:caps/>
              </w:rPr>
            </w:pPr>
            <w:r>
              <w:rPr>
                <w:caps/>
              </w:rPr>
              <w:t>3</w:t>
            </w:r>
          </w:p>
        </w:tc>
        <w:tc>
          <w:tcPr>
            <w:tcW w:w="1275" w:type="dxa"/>
            <w:shd w:val="clear" w:color="auto" w:fill="auto"/>
            <w:vAlign w:val="center"/>
          </w:tcPr>
          <w:p w:rsidR="00993040" w:rsidRPr="00C82905" w:rsidRDefault="00402688" w:rsidP="00440AF8">
            <w:pPr>
              <w:tabs>
                <w:tab w:val="left" w:pos="814"/>
              </w:tabs>
              <w:jc w:val="center"/>
              <w:rPr>
                <w:caps/>
              </w:rPr>
            </w:pPr>
            <w:r>
              <w:rPr>
                <w:caps/>
              </w:rPr>
              <w:t>6</w:t>
            </w:r>
          </w:p>
        </w:tc>
        <w:tc>
          <w:tcPr>
            <w:tcW w:w="1636" w:type="dxa"/>
            <w:shd w:val="clear" w:color="auto" w:fill="auto"/>
            <w:vAlign w:val="center"/>
          </w:tcPr>
          <w:p w:rsidR="00993040" w:rsidRPr="00C82905" w:rsidRDefault="00993040" w:rsidP="00440AF8">
            <w:pPr>
              <w:tabs>
                <w:tab w:val="left" w:pos="814"/>
              </w:tabs>
              <w:jc w:val="center"/>
              <w:rPr>
                <w:i/>
              </w:rPr>
            </w:pPr>
            <w:r w:rsidRPr="00C82905">
              <w:rPr>
                <w:i/>
              </w:rPr>
              <w:t>ОР.1.</w:t>
            </w:r>
          </w:p>
          <w:p w:rsidR="00993040" w:rsidRPr="00C82905" w:rsidRDefault="00993040" w:rsidP="00440AF8">
            <w:pPr>
              <w:tabs>
                <w:tab w:val="left" w:pos="814"/>
              </w:tabs>
              <w:jc w:val="center"/>
              <w:rPr>
                <w:caps/>
              </w:rPr>
            </w:pPr>
          </w:p>
        </w:tc>
      </w:tr>
      <w:tr w:rsidR="00A93805" w:rsidRPr="00C82905" w:rsidTr="00742C15">
        <w:tc>
          <w:tcPr>
            <w:tcW w:w="1242" w:type="dxa"/>
            <w:shd w:val="clear" w:color="auto" w:fill="auto"/>
            <w:vAlign w:val="center"/>
          </w:tcPr>
          <w:p w:rsidR="00A93805" w:rsidRPr="00C82905" w:rsidRDefault="00A93805" w:rsidP="00440AF8">
            <w:pPr>
              <w:tabs>
                <w:tab w:val="left" w:pos="814"/>
              </w:tabs>
              <w:jc w:val="center"/>
              <w:rPr>
                <w:caps/>
              </w:rPr>
            </w:pPr>
            <w:r w:rsidRPr="00C82905">
              <w:rPr>
                <w:caps/>
              </w:rPr>
              <w:t>К.М.</w:t>
            </w:r>
            <w:r>
              <w:rPr>
                <w:caps/>
              </w:rPr>
              <w:t>13</w:t>
            </w:r>
            <w:r w:rsidRPr="00C82905">
              <w:rPr>
                <w:caps/>
              </w:rPr>
              <w:t>.0</w:t>
            </w:r>
            <w:r>
              <w:rPr>
                <w:caps/>
              </w:rPr>
              <w:t>3</w:t>
            </w:r>
          </w:p>
        </w:tc>
        <w:tc>
          <w:tcPr>
            <w:tcW w:w="3324" w:type="dxa"/>
            <w:gridSpan w:val="2"/>
            <w:shd w:val="clear" w:color="auto" w:fill="auto"/>
            <w:vAlign w:val="center"/>
          </w:tcPr>
          <w:p w:rsidR="00A93805" w:rsidRPr="00C15055" w:rsidRDefault="00A93805" w:rsidP="00440AF8">
            <w:pPr>
              <w:textAlignment w:val="baseline"/>
            </w:pPr>
            <w:r w:rsidRPr="007D66D1">
              <w:t>Инновационные и традиционные направления психологического консультирования лиц с ограниченными возможностями здоровья и их семей (учебное событие)</w:t>
            </w:r>
          </w:p>
        </w:tc>
        <w:tc>
          <w:tcPr>
            <w:tcW w:w="814" w:type="dxa"/>
            <w:shd w:val="clear" w:color="auto" w:fill="auto"/>
            <w:vAlign w:val="center"/>
          </w:tcPr>
          <w:p w:rsidR="00A93805" w:rsidRPr="00C82905" w:rsidRDefault="008837C7" w:rsidP="00440AF8">
            <w:pPr>
              <w:tabs>
                <w:tab w:val="left" w:pos="814"/>
              </w:tabs>
              <w:jc w:val="center"/>
            </w:pPr>
            <w:r>
              <w:t>36</w:t>
            </w:r>
          </w:p>
        </w:tc>
        <w:tc>
          <w:tcPr>
            <w:tcW w:w="1532" w:type="dxa"/>
            <w:shd w:val="clear" w:color="auto" w:fill="auto"/>
            <w:vAlign w:val="center"/>
          </w:tcPr>
          <w:p w:rsidR="008837C7" w:rsidRPr="00C82905" w:rsidRDefault="008837C7" w:rsidP="00440AF8">
            <w:pPr>
              <w:tabs>
                <w:tab w:val="left" w:pos="814"/>
              </w:tabs>
              <w:jc w:val="center"/>
            </w:pPr>
            <w:r>
              <w:t>14</w:t>
            </w:r>
          </w:p>
          <w:p w:rsidR="00A93805" w:rsidRDefault="00402688" w:rsidP="00440AF8">
            <w:pPr>
              <w:tabs>
                <w:tab w:val="left" w:pos="814"/>
              </w:tabs>
              <w:jc w:val="center"/>
            </w:pPr>
            <w:r>
              <w:t>(4 л, 10</w:t>
            </w:r>
            <w:r w:rsidR="008837C7" w:rsidRPr="00C82905">
              <w:t xml:space="preserve"> пр.)</w:t>
            </w:r>
          </w:p>
        </w:tc>
        <w:tc>
          <w:tcPr>
            <w:tcW w:w="1418" w:type="dxa"/>
            <w:shd w:val="clear" w:color="auto" w:fill="auto"/>
            <w:vAlign w:val="center"/>
          </w:tcPr>
          <w:p w:rsidR="00A93805" w:rsidRPr="00C82905" w:rsidRDefault="008837C7" w:rsidP="00440AF8">
            <w:pPr>
              <w:tabs>
                <w:tab w:val="left" w:pos="814"/>
              </w:tabs>
              <w:jc w:val="center"/>
            </w:pPr>
            <w:r>
              <w:t>4</w:t>
            </w:r>
          </w:p>
        </w:tc>
        <w:tc>
          <w:tcPr>
            <w:tcW w:w="1276" w:type="dxa"/>
            <w:shd w:val="clear" w:color="auto" w:fill="auto"/>
            <w:vAlign w:val="center"/>
          </w:tcPr>
          <w:p w:rsidR="00A93805" w:rsidRDefault="008837C7" w:rsidP="00440AF8">
            <w:pPr>
              <w:tabs>
                <w:tab w:val="left" w:pos="814"/>
              </w:tabs>
              <w:jc w:val="center"/>
            </w:pPr>
            <w:r>
              <w:t>18</w:t>
            </w:r>
          </w:p>
        </w:tc>
        <w:tc>
          <w:tcPr>
            <w:tcW w:w="1134" w:type="dxa"/>
            <w:shd w:val="clear" w:color="auto" w:fill="auto"/>
            <w:vAlign w:val="center"/>
          </w:tcPr>
          <w:p w:rsidR="008837C7" w:rsidRPr="00C82905" w:rsidRDefault="008837C7" w:rsidP="00440AF8">
            <w:pPr>
              <w:jc w:val="center"/>
            </w:pPr>
            <w:r w:rsidRPr="00C82905">
              <w:t>Контрольная</w:t>
            </w:r>
          </w:p>
          <w:p w:rsidR="00A93805" w:rsidRPr="00C82905" w:rsidRDefault="008837C7" w:rsidP="00440AF8">
            <w:pPr>
              <w:jc w:val="center"/>
            </w:pPr>
            <w:r w:rsidRPr="00C82905">
              <w:t>работа</w:t>
            </w:r>
          </w:p>
        </w:tc>
        <w:tc>
          <w:tcPr>
            <w:tcW w:w="1134" w:type="dxa"/>
            <w:shd w:val="clear" w:color="auto" w:fill="auto"/>
            <w:vAlign w:val="center"/>
          </w:tcPr>
          <w:p w:rsidR="00A93805" w:rsidRPr="00C82905" w:rsidRDefault="008837C7" w:rsidP="00440AF8">
            <w:pPr>
              <w:tabs>
                <w:tab w:val="left" w:pos="814"/>
              </w:tabs>
              <w:jc w:val="center"/>
              <w:rPr>
                <w:caps/>
              </w:rPr>
            </w:pPr>
            <w:r>
              <w:rPr>
                <w:caps/>
              </w:rPr>
              <w:t>1</w:t>
            </w:r>
          </w:p>
        </w:tc>
        <w:tc>
          <w:tcPr>
            <w:tcW w:w="1275" w:type="dxa"/>
            <w:shd w:val="clear" w:color="auto" w:fill="auto"/>
            <w:vAlign w:val="center"/>
          </w:tcPr>
          <w:p w:rsidR="00A93805" w:rsidRDefault="00402688" w:rsidP="00440AF8">
            <w:pPr>
              <w:tabs>
                <w:tab w:val="left" w:pos="814"/>
              </w:tabs>
              <w:jc w:val="center"/>
              <w:rPr>
                <w:caps/>
              </w:rPr>
            </w:pPr>
            <w:r>
              <w:rPr>
                <w:caps/>
              </w:rPr>
              <w:t>6</w:t>
            </w:r>
          </w:p>
        </w:tc>
        <w:tc>
          <w:tcPr>
            <w:tcW w:w="1636" w:type="dxa"/>
            <w:shd w:val="clear" w:color="auto" w:fill="auto"/>
            <w:vAlign w:val="center"/>
          </w:tcPr>
          <w:p w:rsidR="008837C7" w:rsidRPr="00C82905" w:rsidRDefault="008837C7" w:rsidP="00440AF8">
            <w:pPr>
              <w:tabs>
                <w:tab w:val="left" w:pos="814"/>
              </w:tabs>
              <w:jc w:val="center"/>
              <w:rPr>
                <w:i/>
              </w:rPr>
            </w:pPr>
            <w:r w:rsidRPr="00C82905">
              <w:rPr>
                <w:i/>
              </w:rPr>
              <w:t>ОР.1.</w:t>
            </w:r>
          </w:p>
          <w:p w:rsidR="00A93805" w:rsidRPr="00C82905" w:rsidRDefault="00A93805" w:rsidP="00440AF8">
            <w:pPr>
              <w:tabs>
                <w:tab w:val="left" w:pos="814"/>
              </w:tabs>
              <w:jc w:val="center"/>
              <w:rPr>
                <w:i/>
              </w:rPr>
            </w:pPr>
          </w:p>
        </w:tc>
      </w:tr>
      <w:tr w:rsidR="00A93805" w:rsidRPr="00C82905" w:rsidTr="00742C15">
        <w:tc>
          <w:tcPr>
            <w:tcW w:w="1242" w:type="dxa"/>
            <w:shd w:val="clear" w:color="auto" w:fill="auto"/>
            <w:vAlign w:val="center"/>
          </w:tcPr>
          <w:p w:rsidR="00A93805" w:rsidRPr="00C82905" w:rsidRDefault="00A93805" w:rsidP="00440AF8">
            <w:pPr>
              <w:tabs>
                <w:tab w:val="left" w:pos="814"/>
              </w:tabs>
              <w:jc w:val="center"/>
              <w:rPr>
                <w:caps/>
              </w:rPr>
            </w:pPr>
            <w:r w:rsidRPr="00A93805">
              <w:rPr>
                <w:caps/>
              </w:rPr>
              <w:t>К.М.13.04</w:t>
            </w:r>
            <w:r>
              <w:rPr>
                <w:caps/>
              </w:rPr>
              <w:t>(</w:t>
            </w:r>
            <w:r w:rsidRPr="00A93805">
              <w:rPr>
                <w:caps/>
              </w:rPr>
              <w:t>П)</w:t>
            </w:r>
          </w:p>
        </w:tc>
        <w:tc>
          <w:tcPr>
            <w:tcW w:w="3324" w:type="dxa"/>
            <w:gridSpan w:val="2"/>
            <w:shd w:val="clear" w:color="auto" w:fill="auto"/>
            <w:vAlign w:val="center"/>
          </w:tcPr>
          <w:p w:rsidR="00A93805" w:rsidRPr="00C15055" w:rsidRDefault="004F1AAC" w:rsidP="00402688">
            <w:pPr>
              <w:textAlignment w:val="baseline"/>
            </w:pPr>
            <w:r w:rsidRPr="004F1AAC">
              <w:t>Производственная практика</w:t>
            </w:r>
            <w:r w:rsidR="00402688">
              <w:t xml:space="preserve"> (методическая)</w:t>
            </w:r>
          </w:p>
        </w:tc>
        <w:tc>
          <w:tcPr>
            <w:tcW w:w="814" w:type="dxa"/>
            <w:shd w:val="clear" w:color="auto" w:fill="auto"/>
            <w:vAlign w:val="center"/>
          </w:tcPr>
          <w:p w:rsidR="00A93805" w:rsidRPr="00C82905" w:rsidRDefault="00402688" w:rsidP="00440AF8">
            <w:pPr>
              <w:tabs>
                <w:tab w:val="left" w:pos="814"/>
              </w:tabs>
              <w:jc w:val="center"/>
            </w:pPr>
            <w:r>
              <w:t>216</w:t>
            </w:r>
          </w:p>
        </w:tc>
        <w:tc>
          <w:tcPr>
            <w:tcW w:w="1532" w:type="dxa"/>
            <w:shd w:val="clear" w:color="auto" w:fill="auto"/>
            <w:vAlign w:val="center"/>
          </w:tcPr>
          <w:p w:rsidR="00A93805" w:rsidRDefault="00A93805" w:rsidP="00440AF8">
            <w:pPr>
              <w:tabs>
                <w:tab w:val="left" w:pos="814"/>
              </w:tabs>
              <w:jc w:val="center"/>
            </w:pPr>
          </w:p>
        </w:tc>
        <w:tc>
          <w:tcPr>
            <w:tcW w:w="1418" w:type="dxa"/>
            <w:shd w:val="clear" w:color="auto" w:fill="auto"/>
            <w:vAlign w:val="center"/>
          </w:tcPr>
          <w:p w:rsidR="00A93805" w:rsidRPr="00C82905" w:rsidRDefault="00BB44CD" w:rsidP="00440AF8">
            <w:pPr>
              <w:tabs>
                <w:tab w:val="left" w:pos="814"/>
              </w:tabs>
              <w:jc w:val="center"/>
            </w:pPr>
            <w:r>
              <w:t>6</w:t>
            </w:r>
          </w:p>
        </w:tc>
        <w:tc>
          <w:tcPr>
            <w:tcW w:w="1276" w:type="dxa"/>
            <w:shd w:val="clear" w:color="auto" w:fill="auto"/>
            <w:vAlign w:val="center"/>
          </w:tcPr>
          <w:p w:rsidR="00A93805" w:rsidRDefault="00402688" w:rsidP="00440AF8">
            <w:pPr>
              <w:tabs>
                <w:tab w:val="left" w:pos="814"/>
              </w:tabs>
              <w:jc w:val="center"/>
            </w:pPr>
            <w:r>
              <w:t>210</w:t>
            </w:r>
          </w:p>
        </w:tc>
        <w:tc>
          <w:tcPr>
            <w:tcW w:w="1134" w:type="dxa"/>
            <w:shd w:val="clear" w:color="auto" w:fill="auto"/>
            <w:vAlign w:val="center"/>
          </w:tcPr>
          <w:p w:rsidR="00A93805" w:rsidRPr="00C82905" w:rsidRDefault="008837C7" w:rsidP="00440AF8">
            <w:pPr>
              <w:jc w:val="center"/>
            </w:pPr>
            <w:r>
              <w:t>Зачет с оценкой</w:t>
            </w:r>
          </w:p>
        </w:tc>
        <w:tc>
          <w:tcPr>
            <w:tcW w:w="1134" w:type="dxa"/>
            <w:shd w:val="clear" w:color="auto" w:fill="auto"/>
            <w:vAlign w:val="center"/>
          </w:tcPr>
          <w:p w:rsidR="00A93805" w:rsidRPr="00C82905" w:rsidRDefault="00402688" w:rsidP="00440AF8">
            <w:pPr>
              <w:tabs>
                <w:tab w:val="left" w:pos="814"/>
              </w:tabs>
              <w:jc w:val="center"/>
              <w:rPr>
                <w:caps/>
              </w:rPr>
            </w:pPr>
            <w:r>
              <w:rPr>
                <w:caps/>
              </w:rPr>
              <w:t>6</w:t>
            </w:r>
          </w:p>
        </w:tc>
        <w:tc>
          <w:tcPr>
            <w:tcW w:w="1275" w:type="dxa"/>
            <w:shd w:val="clear" w:color="auto" w:fill="auto"/>
            <w:vAlign w:val="center"/>
          </w:tcPr>
          <w:p w:rsidR="00A93805" w:rsidRDefault="00402688" w:rsidP="00440AF8">
            <w:pPr>
              <w:tabs>
                <w:tab w:val="left" w:pos="814"/>
              </w:tabs>
              <w:jc w:val="center"/>
              <w:rPr>
                <w:caps/>
              </w:rPr>
            </w:pPr>
            <w:r>
              <w:rPr>
                <w:caps/>
              </w:rPr>
              <w:t>6</w:t>
            </w:r>
          </w:p>
        </w:tc>
        <w:tc>
          <w:tcPr>
            <w:tcW w:w="1636" w:type="dxa"/>
            <w:shd w:val="clear" w:color="auto" w:fill="auto"/>
            <w:vAlign w:val="center"/>
          </w:tcPr>
          <w:p w:rsidR="008837C7" w:rsidRPr="00C82905" w:rsidRDefault="008837C7" w:rsidP="00440AF8">
            <w:pPr>
              <w:tabs>
                <w:tab w:val="left" w:pos="814"/>
              </w:tabs>
              <w:jc w:val="center"/>
              <w:rPr>
                <w:i/>
              </w:rPr>
            </w:pPr>
            <w:r w:rsidRPr="00C82905">
              <w:rPr>
                <w:i/>
              </w:rPr>
              <w:t>ОР.1.</w:t>
            </w:r>
          </w:p>
          <w:p w:rsidR="00A93805" w:rsidRPr="00C82905" w:rsidRDefault="00A93805" w:rsidP="00440AF8">
            <w:pPr>
              <w:tabs>
                <w:tab w:val="left" w:pos="814"/>
              </w:tabs>
              <w:jc w:val="center"/>
              <w:rPr>
                <w:i/>
              </w:rPr>
            </w:pPr>
          </w:p>
        </w:tc>
      </w:tr>
      <w:tr w:rsidR="00A71F94" w:rsidRPr="00E03127" w:rsidTr="005B69F2">
        <w:tc>
          <w:tcPr>
            <w:tcW w:w="14785" w:type="dxa"/>
            <w:gridSpan w:val="11"/>
            <w:shd w:val="clear" w:color="auto" w:fill="auto"/>
            <w:vAlign w:val="center"/>
          </w:tcPr>
          <w:p w:rsidR="00A71F94" w:rsidRPr="00E03127" w:rsidRDefault="00A71F94" w:rsidP="005B69F2">
            <w:pPr>
              <w:tabs>
                <w:tab w:val="left" w:pos="814"/>
              </w:tabs>
              <w:ind w:left="317"/>
              <w:rPr>
                <w:caps/>
              </w:rPr>
            </w:pPr>
            <w:r w:rsidRPr="00E03127">
              <w:rPr>
                <w:caps/>
              </w:rPr>
              <w:t>4. аттестация</w:t>
            </w:r>
          </w:p>
        </w:tc>
      </w:tr>
      <w:tr w:rsidR="00A71F94" w:rsidRPr="006E69E3" w:rsidTr="005B69F2">
        <w:tc>
          <w:tcPr>
            <w:tcW w:w="1384" w:type="dxa"/>
            <w:gridSpan w:val="2"/>
            <w:shd w:val="clear" w:color="auto" w:fill="auto"/>
            <w:vAlign w:val="center"/>
          </w:tcPr>
          <w:p w:rsidR="00A71F94" w:rsidRPr="00E03127" w:rsidRDefault="00A71F94" w:rsidP="005B69F2">
            <w:pPr>
              <w:tabs>
                <w:tab w:val="left" w:pos="814"/>
              </w:tabs>
              <w:rPr>
                <w:caps/>
              </w:rPr>
            </w:pPr>
            <w:r>
              <w:rPr>
                <w:caps/>
              </w:rPr>
              <w:t xml:space="preserve">К.М.13.05 </w:t>
            </w:r>
            <w:r w:rsidRPr="00E03127">
              <w:rPr>
                <w:caps/>
              </w:rPr>
              <w:t>(К)</w:t>
            </w:r>
          </w:p>
        </w:tc>
        <w:tc>
          <w:tcPr>
            <w:tcW w:w="3182" w:type="dxa"/>
            <w:shd w:val="clear" w:color="auto" w:fill="auto"/>
            <w:vAlign w:val="center"/>
          </w:tcPr>
          <w:p w:rsidR="00A71F94" w:rsidRPr="00E03127" w:rsidRDefault="00A71F94" w:rsidP="005B69F2">
            <w:pPr>
              <w:tabs>
                <w:tab w:val="left" w:pos="814"/>
              </w:tabs>
            </w:pPr>
            <w:r>
              <w:t>Экзамен по модулю</w:t>
            </w:r>
          </w:p>
        </w:tc>
        <w:tc>
          <w:tcPr>
            <w:tcW w:w="814" w:type="dxa"/>
            <w:shd w:val="clear" w:color="auto" w:fill="auto"/>
            <w:vAlign w:val="center"/>
          </w:tcPr>
          <w:p w:rsidR="00A71F94" w:rsidRPr="006E69E3" w:rsidRDefault="00A71F94" w:rsidP="005B69F2">
            <w:pPr>
              <w:tabs>
                <w:tab w:val="left" w:pos="814"/>
              </w:tabs>
              <w:jc w:val="center"/>
            </w:pPr>
            <w:r w:rsidRPr="006E69E3">
              <w:t>36</w:t>
            </w:r>
          </w:p>
        </w:tc>
        <w:tc>
          <w:tcPr>
            <w:tcW w:w="1532" w:type="dxa"/>
            <w:shd w:val="clear" w:color="auto" w:fill="auto"/>
            <w:vAlign w:val="center"/>
          </w:tcPr>
          <w:p w:rsidR="00A71F94" w:rsidRPr="006E69E3" w:rsidRDefault="00A71F94" w:rsidP="005B69F2">
            <w:pPr>
              <w:tabs>
                <w:tab w:val="left" w:pos="814"/>
              </w:tabs>
              <w:jc w:val="center"/>
            </w:pPr>
            <w:r>
              <w:t>36</w:t>
            </w:r>
          </w:p>
        </w:tc>
        <w:tc>
          <w:tcPr>
            <w:tcW w:w="1418" w:type="dxa"/>
            <w:shd w:val="clear" w:color="auto" w:fill="auto"/>
            <w:vAlign w:val="center"/>
          </w:tcPr>
          <w:p w:rsidR="00A71F94" w:rsidRPr="006E69E3" w:rsidRDefault="00A71F94" w:rsidP="005B69F2">
            <w:pPr>
              <w:tabs>
                <w:tab w:val="left" w:pos="814"/>
              </w:tabs>
              <w:jc w:val="center"/>
            </w:pPr>
          </w:p>
        </w:tc>
        <w:tc>
          <w:tcPr>
            <w:tcW w:w="1276" w:type="dxa"/>
            <w:shd w:val="clear" w:color="auto" w:fill="auto"/>
            <w:vAlign w:val="center"/>
          </w:tcPr>
          <w:p w:rsidR="00A71F94" w:rsidRPr="006E69E3" w:rsidRDefault="00A71F94" w:rsidP="005B69F2">
            <w:pPr>
              <w:tabs>
                <w:tab w:val="left" w:pos="814"/>
              </w:tabs>
              <w:jc w:val="center"/>
            </w:pPr>
          </w:p>
        </w:tc>
        <w:tc>
          <w:tcPr>
            <w:tcW w:w="1134" w:type="dxa"/>
            <w:shd w:val="clear" w:color="auto" w:fill="auto"/>
            <w:vAlign w:val="center"/>
          </w:tcPr>
          <w:p w:rsidR="00A71F94" w:rsidRPr="006E69E3" w:rsidRDefault="00A71F94" w:rsidP="005B69F2">
            <w:pPr>
              <w:tabs>
                <w:tab w:val="left" w:pos="814"/>
              </w:tabs>
              <w:jc w:val="center"/>
            </w:pPr>
            <w:r w:rsidRPr="006E69E3">
              <w:t>Экзамен</w:t>
            </w:r>
          </w:p>
        </w:tc>
        <w:tc>
          <w:tcPr>
            <w:tcW w:w="1134" w:type="dxa"/>
            <w:shd w:val="clear" w:color="auto" w:fill="auto"/>
            <w:vAlign w:val="center"/>
          </w:tcPr>
          <w:p w:rsidR="00A71F94" w:rsidRPr="006E69E3" w:rsidRDefault="00A71F94" w:rsidP="005B69F2">
            <w:pPr>
              <w:tabs>
                <w:tab w:val="left" w:pos="814"/>
              </w:tabs>
              <w:jc w:val="center"/>
              <w:rPr>
                <w:caps/>
              </w:rPr>
            </w:pPr>
          </w:p>
        </w:tc>
        <w:tc>
          <w:tcPr>
            <w:tcW w:w="1275" w:type="dxa"/>
            <w:shd w:val="clear" w:color="auto" w:fill="auto"/>
            <w:vAlign w:val="center"/>
          </w:tcPr>
          <w:p w:rsidR="00A71F94" w:rsidRPr="006E69E3" w:rsidRDefault="00A71F94" w:rsidP="005B69F2">
            <w:pPr>
              <w:tabs>
                <w:tab w:val="left" w:pos="814"/>
              </w:tabs>
              <w:jc w:val="center"/>
              <w:rPr>
                <w:caps/>
              </w:rPr>
            </w:pPr>
            <w:r>
              <w:rPr>
                <w:caps/>
              </w:rPr>
              <w:t>6</w:t>
            </w:r>
          </w:p>
        </w:tc>
        <w:tc>
          <w:tcPr>
            <w:tcW w:w="1636" w:type="dxa"/>
            <w:shd w:val="clear" w:color="auto" w:fill="auto"/>
            <w:vAlign w:val="center"/>
          </w:tcPr>
          <w:p w:rsidR="00A71F94" w:rsidRPr="006E69E3" w:rsidRDefault="00A71F94" w:rsidP="005B69F2">
            <w:pPr>
              <w:tabs>
                <w:tab w:val="left" w:pos="814"/>
              </w:tabs>
              <w:jc w:val="center"/>
              <w:rPr>
                <w:i/>
              </w:rPr>
            </w:pPr>
            <w:r w:rsidRPr="006E69E3">
              <w:rPr>
                <w:i/>
              </w:rPr>
              <w:t>ОР.1.</w:t>
            </w:r>
          </w:p>
          <w:p w:rsidR="00A71F94" w:rsidRPr="006E69E3" w:rsidRDefault="00A71F94" w:rsidP="005B69F2">
            <w:pPr>
              <w:tabs>
                <w:tab w:val="left" w:pos="814"/>
              </w:tabs>
              <w:jc w:val="center"/>
              <w:rPr>
                <w:caps/>
              </w:rPr>
            </w:pPr>
          </w:p>
        </w:tc>
      </w:tr>
    </w:tbl>
    <w:p w:rsidR="00AE31D6" w:rsidRPr="00C82905" w:rsidRDefault="00AE31D6" w:rsidP="00440AF8">
      <w:pPr>
        <w:suppressAutoHyphens/>
        <w:jc w:val="center"/>
        <w:sectPr w:rsidR="00AE31D6" w:rsidRPr="00C82905" w:rsidSect="00580390">
          <w:pgSz w:w="16838" w:h="11906" w:orient="landscape"/>
          <w:pgMar w:top="1134" w:right="851" w:bottom="1134" w:left="1418" w:header="709" w:footer="709" w:gutter="0"/>
          <w:cols w:space="708"/>
          <w:docGrid w:linePitch="360"/>
        </w:sectPr>
      </w:pPr>
    </w:p>
    <w:p w:rsidR="00F52074" w:rsidRPr="00C82905" w:rsidRDefault="00F52074" w:rsidP="00440AF8">
      <w:pPr>
        <w:pStyle w:val="23"/>
        <w:spacing w:after="0" w:line="240" w:lineRule="auto"/>
        <w:ind w:left="0"/>
        <w:jc w:val="center"/>
        <w:rPr>
          <w:b/>
          <w:caps/>
        </w:rPr>
      </w:pPr>
      <w:r w:rsidRPr="00C82905">
        <w:rPr>
          <w:b/>
          <w:caps/>
        </w:rPr>
        <w:lastRenderedPageBreak/>
        <w:t>4. Методические указания для обучающихся</w:t>
      </w:r>
    </w:p>
    <w:p w:rsidR="00F52074" w:rsidRPr="00C82905" w:rsidRDefault="00F52074" w:rsidP="00440AF8">
      <w:pPr>
        <w:pStyle w:val="23"/>
        <w:spacing w:line="240" w:lineRule="auto"/>
        <w:ind w:left="0"/>
        <w:jc w:val="center"/>
        <w:rPr>
          <w:b/>
          <w:caps/>
        </w:rPr>
      </w:pPr>
      <w:r w:rsidRPr="00C82905">
        <w:rPr>
          <w:b/>
          <w:caps/>
        </w:rPr>
        <w:t>по освоению Модуля</w:t>
      </w:r>
    </w:p>
    <w:p w:rsidR="001858CE" w:rsidRPr="00C82905" w:rsidRDefault="001858CE" w:rsidP="00440AF8">
      <w:pPr>
        <w:ind w:firstLine="709"/>
        <w:jc w:val="center"/>
        <w:rPr>
          <w:i/>
        </w:rPr>
      </w:pPr>
      <w:r w:rsidRPr="00C82905">
        <w:rPr>
          <w:i/>
        </w:rPr>
        <w:t>Рекомендации по использованию и подготовке интерактивных ресурсов в процессе преподавания</w:t>
      </w:r>
    </w:p>
    <w:p w:rsidR="001858CE" w:rsidRPr="00C82905" w:rsidRDefault="001858CE" w:rsidP="00440AF8">
      <w:pPr>
        <w:ind w:firstLine="709"/>
        <w:jc w:val="both"/>
      </w:pPr>
      <w:r w:rsidRPr="00C82905">
        <w:t xml:space="preserve">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w:t>
      </w:r>
      <w:r w:rsidR="00A92AC0">
        <w:t xml:space="preserve">психологического консультирования, в </w:t>
      </w:r>
      <w:proofErr w:type="spellStart"/>
      <w:r w:rsidR="00A92AC0">
        <w:t>т.ч</w:t>
      </w:r>
      <w:proofErr w:type="spellEnd"/>
      <w:r w:rsidR="00A92AC0">
        <w:t xml:space="preserve">. лиц с ОВЗ, </w:t>
      </w:r>
      <w:r w:rsidRPr="00C82905">
        <w:t>могут стать недавние публикации в тематических журналах, монографии, учебные пособия.</w:t>
      </w:r>
    </w:p>
    <w:p w:rsidR="001858CE" w:rsidRPr="00C82905" w:rsidRDefault="001858CE" w:rsidP="00440AF8">
      <w:pPr>
        <w:ind w:firstLine="709"/>
        <w:jc w:val="both"/>
      </w:pPr>
      <w:r w:rsidRPr="00C82905">
        <w:t xml:space="preserve">Современный этап подготовки специалиста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w:t>
      </w:r>
    </w:p>
    <w:p w:rsidR="001858CE" w:rsidRPr="00C82905" w:rsidRDefault="001858CE" w:rsidP="00440AF8">
      <w:pPr>
        <w:ind w:firstLine="709"/>
        <w:jc w:val="both"/>
      </w:pPr>
      <w:r w:rsidRPr="00C82905">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858CE" w:rsidRPr="00C82905" w:rsidRDefault="001858CE" w:rsidP="00440AF8">
      <w:pPr>
        <w:ind w:firstLine="709"/>
        <w:jc w:val="both"/>
      </w:pPr>
      <w:r w:rsidRPr="00C82905">
        <w:t>УМК можно подготовить для издания на CD/DVD в виде гипертекстовой среды, содержащей все учебно-методические материалы</w:t>
      </w:r>
      <w:r w:rsidR="00F31B3D" w:rsidRPr="00C82905">
        <w:t>, а так</w:t>
      </w:r>
      <w:r w:rsidRPr="00C82905">
        <w:t xml:space="preserve">же разместить ресурсы в </w:t>
      </w:r>
      <w:r w:rsidR="00F31B3D" w:rsidRPr="00C82905">
        <w:t xml:space="preserve">электронной </w:t>
      </w:r>
      <w:r w:rsidRPr="00C82905">
        <w:t>информационной образовательного</w:t>
      </w:r>
      <w:r w:rsidR="00F31B3D" w:rsidRPr="00C82905">
        <w:t xml:space="preserve"> среде (ЭИОС) вуза</w:t>
      </w:r>
      <w:r w:rsidRPr="00C82905">
        <w:t xml:space="preserve">. </w:t>
      </w:r>
    </w:p>
    <w:p w:rsidR="001858CE" w:rsidRPr="00C82905" w:rsidRDefault="001858CE" w:rsidP="00440AF8">
      <w:pPr>
        <w:ind w:firstLine="709"/>
        <w:jc w:val="center"/>
        <w:rPr>
          <w:i/>
        </w:rPr>
      </w:pPr>
      <w:r w:rsidRPr="00C82905">
        <w:rPr>
          <w:i/>
        </w:rPr>
        <w:t>Рекомендации по использованию и подготовке современных образовательных технологий, методов, форм  и приемов обучения</w:t>
      </w:r>
    </w:p>
    <w:p w:rsidR="001858CE" w:rsidRPr="00C82905" w:rsidRDefault="001858CE" w:rsidP="00440AF8">
      <w:pPr>
        <w:ind w:firstLine="709"/>
        <w:jc w:val="both"/>
      </w:pPr>
      <w:r w:rsidRPr="00C82905">
        <w:t xml:space="preserve">С целью формирования информационной, проектной и исследовательской культуры обучающихся, навыков самостоятельного решения проблемных ситуаций, рекомендуется использование заданий проектного характера. При этом выполнение заданий должно предусматривать как индивидуальную работу обучающихся, так и работу в </w:t>
      </w:r>
      <w:proofErr w:type="spellStart"/>
      <w:r w:rsidRPr="00C82905">
        <w:t>микрогруппах</w:t>
      </w:r>
      <w:proofErr w:type="spellEnd"/>
      <w:r w:rsidRPr="00C82905">
        <w:t>.</w:t>
      </w:r>
    </w:p>
    <w:p w:rsidR="001858CE" w:rsidRPr="00C82905" w:rsidRDefault="001858CE" w:rsidP="00440AF8">
      <w:pPr>
        <w:ind w:firstLine="709"/>
        <w:jc w:val="both"/>
      </w:pPr>
      <w:r w:rsidRPr="00C82905">
        <w:t>Проектные работы предусматривают самостоятельное изучение отдельных разделов учебной программы дисциплины, систематизацию материалов, заполнение таблиц и схем, подготовку доклада с мультимедиа-презентацией, их представление, ответы на вопросы и обсуждение.</w:t>
      </w:r>
    </w:p>
    <w:p w:rsidR="001858CE" w:rsidRPr="00C82905" w:rsidRDefault="001858CE" w:rsidP="00440AF8">
      <w:pPr>
        <w:ind w:firstLine="709"/>
        <w:jc w:val="both"/>
      </w:pPr>
      <w:r w:rsidRPr="00C82905">
        <w:t xml:space="preserve">Изложение лекционного материала строится на основе методов проблемного изложения, с учетом интерактивного общения со слушателями, с опорой на изданный УМК, и размещенные в </w:t>
      </w:r>
      <w:r w:rsidR="00C756D7" w:rsidRPr="00C82905">
        <w:t xml:space="preserve">ЭИОС </w:t>
      </w:r>
      <w:r w:rsidRPr="00C82905">
        <w:t>электронные ресурсы. Это позволит обучающимся получить на лекции консультацию и уточнить непонятные моменты. Для изучения дисциплин модуля целесообразно применять интерактивные формы обучения и для проведения пра</w:t>
      </w:r>
      <w:r w:rsidR="00C756D7" w:rsidRPr="00C82905">
        <w:t>ктических (семинарских) занятий:</w:t>
      </w:r>
      <w:r w:rsidRPr="00C82905">
        <w:t xml:space="preserve"> </w:t>
      </w:r>
    </w:p>
    <w:p w:rsidR="001858CE" w:rsidRPr="00C82905" w:rsidRDefault="001858CE" w:rsidP="00440AF8">
      <w:pPr>
        <w:ind w:firstLine="709"/>
        <w:jc w:val="both"/>
      </w:pPr>
      <w:r w:rsidRPr="00C82905">
        <w:t>- соста</w:t>
      </w:r>
      <w:r w:rsidR="00C756D7" w:rsidRPr="00C82905">
        <w:t>вление и разработка</w:t>
      </w:r>
      <w:r w:rsidRPr="00C82905">
        <w:t xml:space="preserve"> презентаций в соответствии с изучаемым материалом на основе групповых дискуссий по предложенным темам, </w:t>
      </w:r>
    </w:p>
    <w:p w:rsidR="001858CE" w:rsidRPr="00C82905" w:rsidRDefault="001858CE" w:rsidP="00440AF8">
      <w:pPr>
        <w:ind w:firstLine="709"/>
        <w:jc w:val="both"/>
      </w:pPr>
      <w:r w:rsidRPr="00C82905">
        <w:t xml:space="preserve">- использование аудио- и видеоматериалов и другой специальной аппаратуры, </w:t>
      </w:r>
    </w:p>
    <w:p w:rsidR="001858CE" w:rsidRPr="00C82905" w:rsidRDefault="001858CE" w:rsidP="00440AF8">
      <w:pPr>
        <w:ind w:firstLine="709"/>
        <w:jc w:val="both"/>
      </w:pPr>
      <w:r w:rsidRPr="00C82905">
        <w:t xml:space="preserve">- обсуждение типов заданий, используемых для </w:t>
      </w:r>
      <w:r w:rsidR="00B768AD">
        <w:t>консультирова</w:t>
      </w:r>
      <w:r w:rsidRPr="00C82905">
        <w:t xml:space="preserve">ния лиц с ОВЗ, </w:t>
      </w:r>
    </w:p>
    <w:p w:rsidR="001858CE" w:rsidRPr="00C82905" w:rsidRDefault="001858CE" w:rsidP="00440AF8">
      <w:pPr>
        <w:ind w:firstLine="709"/>
        <w:jc w:val="both"/>
      </w:pPr>
      <w:r w:rsidRPr="00C82905">
        <w:t xml:space="preserve">- обсуждение фотоматериалов, видеозаписей и других результатов, полученных в ходе практики, самостоятельно разработанных рекомендаций по </w:t>
      </w:r>
      <w:r w:rsidR="00B768AD">
        <w:t>консультирова</w:t>
      </w:r>
      <w:r w:rsidRPr="00C82905">
        <w:t xml:space="preserve">нию лиц с ОВЗ; </w:t>
      </w:r>
    </w:p>
    <w:p w:rsidR="001858CE" w:rsidRPr="00C82905" w:rsidRDefault="001858CE" w:rsidP="00440AF8">
      <w:pPr>
        <w:ind w:firstLine="709"/>
        <w:jc w:val="both"/>
      </w:pPr>
      <w:r w:rsidRPr="00C82905">
        <w:t xml:space="preserve">- выделение главного и существенного в изучаемом материале, моделирование учебной и практико-ориентированной ситуации, составление схем и таблиц по материалам учебных занятий, позволяющих формировать </w:t>
      </w:r>
      <w:proofErr w:type="spellStart"/>
      <w:r w:rsidRPr="00C82905">
        <w:t>метапредметные</w:t>
      </w:r>
      <w:proofErr w:type="spellEnd"/>
      <w:r w:rsidRPr="00C82905">
        <w:t xml:space="preserve"> способы деятельности.</w:t>
      </w:r>
    </w:p>
    <w:p w:rsidR="001858CE" w:rsidRPr="00FF4F4B" w:rsidRDefault="00B55084" w:rsidP="00440AF8">
      <w:pPr>
        <w:ind w:firstLine="709"/>
        <w:jc w:val="both"/>
      </w:pPr>
      <w:r>
        <w:t>В процессе обучения применяется педагогическая технология</w:t>
      </w:r>
      <w:r w:rsidR="001858CE" w:rsidRPr="00C82905">
        <w:t xml:space="preserve"> </w:t>
      </w:r>
      <w:r w:rsidR="00B768AD">
        <w:rPr>
          <w:bCs/>
        </w:rPr>
        <w:t>проблемного обучения</w:t>
      </w:r>
      <w:r w:rsidR="001858CE" w:rsidRPr="00C82905">
        <w:rPr>
          <w:bCs/>
        </w:rPr>
        <w:t xml:space="preserve"> с целью р</w:t>
      </w:r>
      <w:r w:rsidR="001858CE" w:rsidRPr="00C82905">
        <w:t xml:space="preserve">азвития познавательной активности обучающихся. </w:t>
      </w:r>
      <w:r w:rsidR="001858CE" w:rsidRPr="00C82905">
        <w:rPr>
          <w:bCs/>
        </w:rPr>
        <w:t>Развивающее обучение обеспечивает ориентацию у</w:t>
      </w:r>
      <w:r w:rsidR="001858CE" w:rsidRPr="00C82905">
        <w:t>чебного процесса на потенциальные возможности человека и их реализацию.</w:t>
      </w:r>
      <w:r w:rsidR="001858CE" w:rsidRPr="00C82905">
        <w:rPr>
          <w:bCs/>
        </w:rPr>
        <w:t xml:space="preserve"> Дифференцированное обучение обеспечивает с</w:t>
      </w:r>
      <w:r w:rsidR="001858CE" w:rsidRPr="00C82905">
        <w:t xml:space="preserve">оздание оптимальных условий </w:t>
      </w:r>
      <w:r w:rsidR="001858CE" w:rsidRPr="00C82905">
        <w:lastRenderedPageBreak/>
        <w:t xml:space="preserve">для выявления задатков, развития интересов и способностей через усвоение программного материала дисциплины на различных планируемых уровнях, реализуется посредством выполнения дифференцированных практических заданий на семинарских занятиях, при работе в рамках дистанционного обучения. </w:t>
      </w:r>
      <w:r w:rsidR="001858CE" w:rsidRPr="00C82905">
        <w:rPr>
          <w:bCs/>
        </w:rPr>
        <w:t>Активное (контекстное) обучение, обучение развитию критического мышления</w:t>
      </w:r>
      <w:r w:rsidR="001858CE" w:rsidRPr="00C82905">
        <w:t xml:space="preserve"> </w:t>
      </w:r>
      <w:r w:rsidR="001858CE" w:rsidRPr="00C82905">
        <w:rPr>
          <w:bCs/>
        </w:rPr>
        <w:t xml:space="preserve">– реализуется посредством участия  обучающихся в работе круглого стола, моделирование </w:t>
      </w:r>
      <w:r w:rsidR="00B768AD">
        <w:rPr>
          <w:bCs/>
        </w:rPr>
        <w:t xml:space="preserve">консультативных ситуаций </w:t>
      </w:r>
      <w:r w:rsidR="001858CE" w:rsidRPr="00C82905">
        <w:rPr>
          <w:bCs/>
        </w:rPr>
        <w:t xml:space="preserve">и </w:t>
      </w:r>
      <w:r w:rsidR="00B768AD">
        <w:rPr>
          <w:bCs/>
        </w:rPr>
        <w:t xml:space="preserve">их последующий </w:t>
      </w:r>
      <w:r w:rsidR="001858CE" w:rsidRPr="00C82905">
        <w:rPr>
          <w:bCs/>
        </w:rPr>
        <w:t>анализ</w:t>
      </w:r>
      <w:r w:rsidR="001858CE" w:rsidRPr="00C82905">
        <w:t>.</w:t>
      </w:r>
      <w:bookmarkStart w:id="0" w:name="_Toc309386032"/>
    </w:p>
    <w:p w:rsidR="001858CE" w:rsidRPr="00C82905" w:rsidRDefault="001858CE" w:rsidP="00440AF8">
      <w:pPr>
        <w:ind w:firstLine="709"/>
        <w:jc w:val="both"/>
        <w:rPr>
          <w:i/>
        </w:rPr>
      </w:pPr>
      <w:r w:rsidRPr="00C82905">
        <w:rPr>
          <w:i/>
        </w:rPr>
        <w:t>Методические рекомендации обучающимся по организации групповой формы работы</w:t>
      </w:r>
    </w:p>
    <w:bookmarkEnd w:id="0"/>
    <w:p w:rsidR="001858CE" w:rsidRPr="00C82905" w:rsidRDefault="001858CE" w:rsidP="00440AF8">
      <w:pPr>
        <w:ind w:firstLine="709"/>
        <w:jc w:val="both"/>
      </w:pPr>
      <w:r w:rsidRPr="00C82905">
        <w:t>Освоение дисциплин модуля закладывает базу для будущей профессиональной деятельности в сфере</w:t>
      </w:r>
      <w:r w:rsidR="00C756D7" w:rsidRPr="00C82905">
        <w:t xml:space="preserve"> специального и инклюзивного образования, социальной сфере</w:t>
      </w:r>
      <w:r w:rsidRPr="00C82905">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1858CE" w:rsidRPr="00C82905" w:rsidRDefault="001858CE" w:rsidP="00440AF8">
      <w:pPr>
        <w:ind w:firstLine="709"/>
        <w:jc w:val="both"/>
      </w:pPr>
      <w:r w:rsidRPr="00C82905">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по сопровождению лиц с ОВЗ, по п</w:t>
      </w:r>
      <w:r w:rsidRPr="00C82905">
        <w:rPr>
          <w:bCs/>
        </w:rPr>
        <w:t xml:space="preserve">роектированию и конструированию информационной среды для лиц с ОВЗ на основе использования дистанционного сопровождения, по </w:t>
      </w:r>
      <w:r w:rsidRPr="00C82905">
        <w:rPr>
          <w:bCs/>
          <w:iCs/>
        </w:rPr>
        <w:t>подбору инструментария и методов диагностики и оценки показателей уровня и динамики развития ребенка, по освоению навыками владения методами статистической обработки экспериментальных данных.</w:t>
      </w:r>
      <w:r w:rsidRPr="00C82905">
        <w:t xml:space="preserve"> Для более глубокого и эффективного освоения дисциплин рекомендуется предварительная подготовка к занятиям. </w:t>
      </w:r>
    </w:p>
    <w:p w:rsidR="001858CE" w:rsidRPr="00C82905" w:rsidRDefault="001858CE" w:rsidP="00440AF8">
      <w:pPr>
        <w:ind w:firstLine="709"/>
        <w:jc w:val="both"/>
      </w:pPr>
      <w:r w:rsidRPr="00C82905">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w:t>
      </w:r>
      <w:r w:rsidR="00AB5A8E">
        <w:t xml:space="preserve">чающегося в освоении дисциплины, </w:t>
      </w:r>
      <w:r w:rsidRPr="00C82905">
        <w:t>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1858CE" w:rsidRPr="00C82905" w:rsidRDefault="001858CE" w:rsidP="00440AF8">
      <w:pPr>
        <w:ind w:firstLine="709"/>
        <w:jc w:val="both"/>
      </w:pPr>
      <w:r w:rsidRPr="00C82905">
        <w:t>- анкета, автобиография – содержит краткую информацию об обучающихся, о цели и задачах изучения дисциплины;</w:t>
      </w:r>
    </w:p>
    <w:p w:rsidR="001858CE" w:rsidRPr="00C82905" w:rsidRDefault="001858CE" w:rsidP="00440AF8">
      <w:pPr>
        <w:ind w:firstLine="709"/>
        <w:jc w:val="both"/>
      </w:pPr>
      <w:r w:rsidRPr="00C82905">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1858CE" w:rsidRPr="00C82905" w:rsidRDefault="001858CE" w:rsidP="00440AF8">
      <w:pPr>
        <w:ind w:firstLine="709"/>
        <w:jc w:val="both"/>
      </w:pPr>
      <w:r w:rsidRPr="00C82905">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1858CE" w:rsidRPr="00C82905" w:rsidRDefault="001858CE" w:rsidP="00440AF8">
      <w:pPr>
        <w:ind w:firstLine="709"/>
        <w:jc w:val="both"/>
      </w:pPr>
      <w:r w:rsidRPr="00C82905">
        <w:rPr>
          <w:b/>
        </w:rPr>
        <w:t xml:space="preserve">- </w:t>
      </w:r>
      <w:r w:rsidRPr="00C82905">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1858CE" w:rsidRPr="00C82905" w:rsidRDefault="001858CE" w:rsidP="00440AF8">
      <w:pPr>
        <w:ind w:firstLine="709"/>
        <w:jc w:val="both"/>
      </w:pPr>
      <w:r w:rsidRPr="00C82905">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1858CE" w:rsidRPr="00C82905" w:rsidRDefault="001858CE" w:rsidP="00440AF8">
      <w:pPr>
        <w:ind w:firstLine="709"/>
        <w:jc w:val="both"/>
      </w:pPr>
      <w:r w:rsidRPr="00C82905">
        <w:t xml:space="preserve">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w:t>
      </w:r>
      <w:r w:rsidRPr="00C82905">
        <w:lastRenderedPageBreak/>
        <w:t>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1858CE" w:rsidRPr="00C82905" w:rsidRDefault="001858CE" w:rsidP="00440AF8">
      <w:pPr>
        <w:ind w:firstLine="709"/>
        <w:jc w:val="both"/>
      </w:pPr>
      <w:r w:rsidRPr="00C82905">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1858CE" w:rsidRPr="00C82905" w:rsidRDefault="001858CE" w:rsidP="00440AF8">
      <w:pPr>
        <w:ind w:firstLine="709"/>
        <w:jc w:val="center"/>
        <w:rPr>
          <w:i/>
        </w:rPr>
      </w:pPr>
      <w:r w:rsidRPr="00C82905">
        <w:rPr>
          <w:i/>
        </w:rPr>
        <w:t>Методические рекомендации по проверке и оценке самостоятельной работы обучающихся</w:t>
      </w:r>
    </w:p>
    <w:p w:rsidR="001858CE" w:rsidRPr="00C82905" w:rsidRDefault="001858CE" w:rsidP="00440AF8">
      <w:pPr>
        <w:ind w:firstLine="709"/>
        <w:jc w:val="both"/>
      </w:pPr>
      <w:r w:rsidRPr="00C82905">
        <w:t>Ведущей технологией в оценке качества подготовки обучающихся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858CE" w:rsidRPr="00C82905" w:rsidRDefault="001858CE" w:rsidP="00440AF8">
      <w:pPr>
        <w:ind w:firstLine="709"/>
        <w:jc w:val="both"/>
      </w:pPr>
      <w:r w:rsidRPr="00C82905">
        <w:t>Оценка самостоятельной работы основывается на следующих критериях:</w:t>
      </w:r>
    </w:p>
    <w:p w:rsidR="001858CE" w:rsidRPr="00C82905" w:rsidRDefault="001858CE" w:rsidP="00440AF8">
      <w:pPr>
        <w:numPr>
          <w:ilvl w:val="0"/>
          <w:numId w:val="6"/>
        </w:numPr>
        <w:ind w:left="0" w:firstLine="709"/>
        <w:jc w:val="both"/>
        <w:rPr>
          <w:bCs/>
        </w:rPr>
      </w:pPr>
      <w:r w:rsidRPr="00C82905">
        <w:rPr>
          <w:bCs/>
        </w:rPr>
        <w:t>Формальные критерии, выполнение которых обязательно:</w:t>
      </w:r>
    </w:p>
    <w:p w:rsidR="001858CE" w:rsidRPr="00C82905" w:rsidRDefault="001858CE" w:rsidP="00440AF8">
      <w:pPr>
        <w:numPr>
          <w:ilvl w:val="0"/>
          <w:numId w:val="7"/>
        </w:numPr>
        <w:ind w:left="0" w:firstLine="709"/>
        <w:jc w:val="both"/>
        <w:rPr>
          <w:bCs/>
        </w:rPr>
      </w:pPr>
      <w:r w:rsidRPr="00C82905">
        <w:rPr>
          <w:bCs/>
        </w:rPr>
        <w:t>посещение не менее 80% занятий;</w:t>
      </w:r>
    </w:p>
    <w:p w:rsidR="001858CE" w:rsidRPr="00C82905" w:rsidRDefault="001858CE" w:rsidP="00440AF8">
      <w:pPr>
        <w:numPr>
          <w:ilvl w:val="0"/>
          <w:numId w:val="7"/>
        </w:numPr>
        <w:ind w:left="0" w:firstLine="709"/>
        <w:jc w:val="both"/>
        <w:rPr>
          <w:bCs/>
        </w:rPr>
      </w:pPr>
      <w:r w:rsidRPr="00C82905">
        <w:rPr>
          <w:bCs/>
        </w:rPr>
        <w:t>групповая и индивидуальная работа в рамках практических занятий;</w:t>
      </w:r>
    </w:p>
    <w:p w:rsidR="001858CE" w:rsidRPr="00C82905" w:rsidRDefault="001858CE" w:rsidP="00440AF8">
      <w:pPr>
        <w:numPr>
          <w:ilvl w:val="0"/>
          <w:numId w:val="7"/>
        </w:numPr>
        <w:ind w:left="0" w:firstLine="709"/>
        <w:jc w:val="both"/>
        <w:rPr>
          <w:bCs/>
        </w:rPr>
      </w:pPr>
      <w:r w:rsidRPr="00C82905">
        <w:rPr>
          <w:bCs/>
        </w:rPr>
        <w:t>разработка портфолио;</w:t>
      </w:r>
    </w:p>
    <w:p w:rsidR="001858CE" w:rsidRPr="00C82905" w:rsidRDefault="001858CE" w:rsidP="00440AF8">
      <w:pPr>
        <w:numPr>
          <w:ilvl w:val="0"/>
          <w:numId w:val="7"/>
        </w:numPr>
        <w:ind w:left="0" w:firstLine="709"/>
        <w:jc w:val="both"/>
        <w:rPr>
          <w:bCs/>
        </w:rPr>
      </w:pPr>
      <w:r w:rsidRPr="00C82905">
        <w:rPr>
          <w:bCs/>
        </w:rPr>
        <w:t>получение не менее 55 баллов по каждой дисциплине, по которой предусмотрен зачет, и не менее 45 баллов по дисциплине с экзаменом.</w:t>
      </w:r>
    </w:p>
    <w:p w:rsidR="001858CE" w:rsidRPr="00C82905" w:rsidRDefault="001858CE" w:rsidP="00440AF8">
      <w:pPr>
        <w:numPr>
          <w:ilvl w:val="0"/>
          <w:numId w:val="6"/>
        </w:numPr>
        <w:ind w:left="0" w:firstLine="709"/>
        <w:jc w:val="both"/>
        <w:rPr>
          <w:bCs/>
        </w:rPr>
      </w:pPr>
      <w:r w:rsidRPr="00C82905">
        <w:rPr>
          <w:bCs/>
        </w:rPr>
        <w:t>Содержательные критерии, оцениваемые преподавателем в ходе текущей, промежуточной и итоговой аттестации:</w:t>
      </w:r>
    </w:p>
    <w:p w:rsidR="001858CE" w:rsidRPr="00C82905" w:rsidRDefault="001858CE" w:rsidP="00440AF8">
      <w:pPr>
        <w:numPr>
          <w:ilvl w:val="0"/>
          <w:numId w:val="8"/>
        </w:numPr>
        <w:ind w:firstLine="709"/>
        <w:jc w:val="both"/>
        <w:rPr>
          <w:bCs/>
        </w:rPr>
      </w:pPr>
      <w:r w:rsidRPr="00C82905">
        <w:rPr>
          <w:bCs/>
        </w:rPr>
        <w:t>умение работать с разными видами информации;</w:t>
      </w:r>
    </w:p>
    <w:p w:rsidR="001858CE" w:rsidRPr="00C82905" w:rsidRDefault="001858CE" w:rsidP="00440AF8">
      <w:pPr>
        <w:numPr>
          <w:ilvl w:val="0"/>
          <w:numId w:val="8"/>
        </w:numPr>
        <w:ind w:firstLine="709"/>
        <w:jc w:val="both"/>
        <w:rPr>
          <w:bCs/>
        </w:rPr>
      </w:pPr>
      <w:r w:rsidRPr="00C82905">
        <w:rPr>
          <w:bCs/>
        </w:rPr>
        <w:t>умение формулировать и аргументировать собственную позицию в подготовленном докладе (ответе на зачете или экзамене);</w:t>
      </w:r>
    </w:p>
    <w:p w:rsidR="001858CE" w:rsidRPr="00C82905" w:rsidRDefault="001858CE" w:rsidP="00440AF8">
      <w:pPr>
        <w:numPr>
          <w:ilvl w:val="0"/>
          <w:numId w:val="8"/>
        </w:numPr>
        <w:ind w:firstLine="709"/>
        <w:jc w:val="both"/>
        <w:rPr>
          <w:bCs/>
        </w:rPr>
      </w:pPr>
      <w:r w:rsidRPr="00C82905">
        <w:rPr>
          <w:bCs/>
        </w:rPr>
        <w:t>активное участие в дискуссии на практических (семинарских) занятиях;</w:t>
      </w:r>
    </w:p>
    <w:p w:rsidR="001858CE" w:rsidRPr="00C82905" w:rsidRDefault="001858CE" w:rsidP="00440AF8">
      <w:pPr>
        <w:numPr>
          <w:ilvl w:val="0"/>
          <w:numId w:val="8"/>
        </w:numPr>
        <w:ind w:firstLine="709"/>
        <w:jc w:val="both"/>
        <w:rPr>
          <w:bCs/>
        </w:rPr>
      </w:pPr>
      <w:r w:rsidRPr="00C82905">
        <w:rPr>
          <w:bCs/>
        </w:rPr>
        <w:t>содержательность презентаций и правильность ответов на вопросы.</w:t>
      </w:r>
    </w:p>
    <w:p w:rsidR="001858CE" w:rsidRPr="00C82905" w:rsidRDefault="001858CE" w:rsidP="00440AF8">
      <w:pPr>
        <w:ind w:firstLine="709"/>
        <w:jc w:val="both"/>
        <w:rPr>
          <w:bCs/>
        </w:rPr>
      </w:pPr>
      <w:r w:rsidRPr="00C82905">
        <w:rPr>
          <w:bCs/>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C82905">
        <w:t xml:space="preserve"> </w:t>
      </w:r>
    </w:p>
    <w:p w:rsidR="001858CE" w:rsidRPr="00C82905" w:rsidRDefault="001858CE" w:rsidP="00440AF8">
      <w:pPr>
        <w:ind w:firstLine="709"/>
        <w:jc w:val="both"/>
      </w:pPr>
      <w:r w:rsidRPr="00C82905">
        <w:rPr>
          <w:i/>
        </w:rPr>
        <w:t>Назначение тестирования</w:t>
      </w:r>
      <w:r w:rsidRPr="00C82905">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w:t>
      </w:r>
      <w:r w:rsidR="00D307DD" w:rsidRPr="00C82905">
        <w:t xml:space="preserve"> ЭИОС</w:t>
      </w:r>
      <w:r w:rsidRPr="00C82905">
        <w:t>.</w:t>
      </w:r>
    </w:p>
    <w:p w:rsidR="001858CE" w:rsidRPr="00C82905" w:rsidRDefault="001858CE" w:rsidP="00440AF8">
      <w:pPr>
        <w:ind w:firstLine="709"/>
        <w:jc w:val="both"/>
      </w:pPr>
      <w:r w:rsidRPr="00C82905">
        <w:t>Для проверки уровня знаний и умений по дисциплинам модулю можно использовать несколько наиболее распространенных типов тестовых заданий:</w:t>
      </w:r>
    </w:p>
    <w:p w:rsidR="001858CE" w:rsidRPr="00C82905" w:rsidRDefault="001858CE" w:rsidP="00440AF8">
      <w:pPr>
        <w:ind w:firstLine="709"/>
        <w:jc w:val="both"/>
      </w:pPr>
      <w:r w:rsidRPr="00C82905">
        <w:rPr>
          <w:i/>
        </w:rPr>
        <w:t>Множественный выбор ответов</w:t>
      </w:r>
    </w:p>
    <w:p w:rsidR="001858CE" w:rsidRPr="00C82905" w:rsidRDefault="001858CE" w:rsidP="00440AF8">
      <w:pPr>
        <w:ind w:firstLine="709"/>
        <w:jc w:val="both"/>
      </w:pPr>
      <w:r w:rsidRPr="00C82905">
        <w:t>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858CE" w:rsidRPr="00C82905" w:rsidRDefault="001858CE" w:rsidP="00440AF8">
      <w:pPr>
        <w:ind w:firstLine="709"/>
        <w:jc w:val="both"/>
      </w:pPr>
      <w:r w:rsidRPr="00C82905">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858CE" w:rsidRPr="00C82905" w:rsidRDefault="001858CE" w:rsidP="00440AF8">
      <w:pPr>
        <w:ind w:firstLine="709"/>
        <w:jc w:val="both"/>
      </w:pPr>
      <w:r w:rsidRPr="00C82905">
        <w:rPr>
          <w:i/>
        </w:rPr>
        <w:t>Задания на установление соответствия (последовательности) или порядка</w:t>
      </w:r>
    </w:p>
    <w:p w:rsidR="001858CE" w:rsidRPr="00C82905" w:rsidRDefault="001858CE" w:rsidP="00440AF8">
      <w:pPr>
        <w:ind w:firstLine="709"/>
        <w:jc w:val="both"/>
      </w:pPr>
      <w:r w:rsidRPr="00C82905">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C82905">
        <w:rPr>
          <w:bCs/>
        </w:rPr>
        <w:t xml:space="preserve">оотнесите написанное в столбцах 1 и 2 </w:t>
      </w:r>
      <w:r w:rsidRPr="00C82905">
        <w:rPr>
          <w:bCs/>
        </w:rPr>
        <w:lastRenderedPageBreak/>
        <w:t>(укажите соответствующую букву в таблице ответов).</w:t>
      </w:r>
      <w:r w:rsidRPr="00C82905">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858CE" w:rsidRPr="00C82905" w:rsidRDefault="001858CE" w:rsidP="00440AF8">
      <w:pPr>
        <w:ind w:firstLine="709"/>
        <w:jc w:val="both"/>
        <w:rPr>
          <w:i/>
        </w:rPr>
      </w:pPr>
      <w:r w:rsidRPr="00C82905">
        <w:rPr>
          <w:i/>
        </w:rPr>
        <w:t>Задания на свободное конструирование ответа</w:t>
      </w:r>
    </w:p>
    <w:p w:rsidR="001858CE" w:rsidRPr="00C82905" w:rsidRDefault="001858CE" w:rsidP="00440AF8">
      <w:pPr>
        <w:ind w:firstLine="709"/>
        <w:jc w:val="both"/>
      </w:pPr>
      <w:r w:rsidRPr="00C82905">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w:t>
      </w:r>
      <w:proofErr w:type="spellStart"/>
      <w:r w:rsidRPr="00C82905">
        <w:t>картье</w:t>
      </w:r>
      <w:proofErr w:type="spellEnd"/>
      <w:r w:rsidRPr="00C82905">
        <w:t xml:space="preserve"> по каждой дисциплине при описании критериев оценки.</w:t>
      </w:r>
    </w:p>
    <w:p w:rsidR="001858CE" w:rsidRPr="00C82905" w:rsidRDefault="001858CE" w:rsidP="00440AF8">
      <w:pPr>
        <w:ind w:firstLine="709"/>
        <w:jc w:val="both"/>
      </w:pPr>
      <w:r w:rsidRPr="00C82905">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858CE" w:rsidRPr="00C82905" w:rsidRDefault="001858CE" w:rsidP="00440AF8">
      <w:pPr>
        <w:ind w:firstLine="709"/>
        <w:jc w:val="both"/>
        <w:rPr>
          <w:i/>
        </w:rPr>
      </w:pPr>
      <w:r w:rsidRPr="00C82905">
        <w:rPr>
          <w:i/>
        </w:rPr>
        <w:t>Задания практического характера</w:t>
      </w:r>
    </w:p>
    <w:p w:rsidR="001858CE" w:rsidRPr="00C82905" w:rsidRDefault="001858CE" w:rsidP="00440AF8">
      <w:pPr>
        <w:ind w:firstLine="709"/>
        <w:jc w:val="both"/>
      </w:pPr>
      <w:r w:rsidRPr="00C82905">
        <w:t xml:space="preserve">Задания этого типа позволяют оценить практические умения тестируемого по составлению заданий разного уровня на </w:t>
      </w:r>
      <w:proofErr w:type="spellStart"/>
      <w:r w:rsidRPr="00C82905">
        <w:t>межпредметном</w:t>
      </w:r>
      <w:proofErr w:type="spellEnd"/>
      <w:r w:rsidRPr="00C82905">
        <w:t xml:space="preserve"> материале, по проведению обследования лиц с ОВЗ, по статистической обработке информации. </w:t>
      </w:r>
    </w:p>
    <w:p w:rsidR="001858CE" w:rsidRPr="00C82905" w:rsidRDefault="001858CE" w:rsidP="00440AF8">
      <w:pPr>
        <w:ind w:firstLine="709"/>
        <w:jc w:val="both"/>
        <w:rPr>
          <w:bCs/>
          <w:i/>
        </w:rPr>
      </w:pPr>
      <w:r w:rsidRPr="00C82905">
        <w:rPr>
          <w:bCs/>
          <w:i/>
        </w:rPr>
        <w:t>Методические рекомендации по самооценке освоения дисциплины и его результатов с целью дальнейшего совершенствования учебного процесса и активизации самостоятельной работы обучающихся</w:t>
      </w:r>
    </w:p>
    <w:p w:rsidR="001858CE" w:rsidRPr="00C82905" w:rsidRDefault="001858CE" w:rsidP="00440AF8">
      <w:pPr>
        <w:ind w:firstLine="709"/>
        <w:jc w:val="both"/>
        <w:rPr>
          <w:bCs/>
        </w:rPr>
      </w:pPr>
      <w:r w:rsidRPr="00C82905">
        <w:rPr>
          <w:bCs/>
        </w:rPr>
        <w:t xml:space="preserve">По дисциплине можно рекомендовать использовать следующую </w:t>
      </w:r>
      <w:r w:rsidRPr="00C82905">
        <w:rPr>
          <w:bCs/>
          <w:i/>
        </w:rPr>
        <w:t xml:space="preserve">анкету для опроса обучающихся. </w:t>
      </w:r>
      <w:r w:rsidRPr="00C82905">
        <w:rPr>
          <w:bCs/>
        </w:rPr>
        <w:t xml:space="preserve"> </w:t>
      </w:r>
    </w:p>
    <w:p w:rsidR="001858CE" w:rsidRPr="00C82905" w:rsidRDefault="001858CE" w:rsidP="00440AF8">
      <w:pPr>
        <w:ind w:firstLine="709"/>
        <w:jc w:val="both"/>
      </w:pPr>
      <w:r w:rsidRPr="00C82905">
        <w:t>Анкета оценки освоения дисциплины (обратная связь)</w:t>
      </w:r>
    </w:p>
    <w:p w:rsidR="001858CE" w:rsidRPr="00C82905" w:rsidRDefault="001858CE" w:rsidP="00440AF8">
      <w:pPr>
        <w:ind w:firstLine="709"/>
        <w:jc w:val="both"/>
        <w:rPr>
          <w:b/>
        </w:rPr>
      </w:pPr>
      <w:r w:rsidRPr="00C82905">
        <w:rPr>
          <w:b/>
        </w:rPr>
        <w:t xml:space="preserve">Оцените, пожалуйста, Ваши впечатления от изучения дисциплины по следующей шкале от 0 до 5: </w:t>
      </w:r>
    </w:p>
    <w:p w:rsidR="001858CE" w:rsidRPr="00C82905" w:rsidRDefault="001858CE" w:rsidP="00440AF8">
      <w:pPr>
        <w:ind w:firstLine="709"/>
        <w:jc w:val="both"/>
        <w:rPr>
          <w:b/>
        </w:rPr>
      </w:pPr>
      <w:r w:rsidRPr="00C82905">
        <w:rPr>
          <w:b/>
        </w:rPr>
        <w:t xml:space="preserve">0 – однозначно нет; </w:t>
      </w:r>
    </w:p>
    <w:p w:rsidR="001858CE" w:rsidRPr="00C82905" w:rsidRDefault="001858CE" w:rsidP="00440AF8">
      <w:pPr>
        <w:ind w:firstLine="709"/>
        <w:jc w:val="both"/>
        <w:rPr>
          <w:b/>
        </w:rPr>
      </w:pPr>
      <w:r w:rsidRPr="00C82905">
        <w:rPr>
          <w:b/>
        </w:rPr>
        <w:t xml:space="preserve">1-2 – скорее нет, чем да; </w:t>
      </w:r>
    </w:p>
    <w:p w:rsidR="001858CE" w:rsidRPr="00C82905" w:rsidRDefault="001858CE" w:rsidP="00440AF8">
      <w:pPr>
        <w:ind w:firstLine="709"/>
        <w:jc w:val="both"/>
        <w:rPr>
          <w:b/>
        </w:rPr>
      </w:pPr>
      <w:r w:rsidRPr="00C82905">
        <w:rPr>
          <w:b/>
        </w:rPr>
        <w:t xml:space="preserve">3-4 – скорее да, чем нет; </w:t>
      </w:r>
    </w:p>
    <w:p w:rsidR="001858CE" w:rsidRPr="00C82905" w:rsidRDefault="001858CE" w:rsidP="00440AF8">
      <w:pPr>
        <w:ind w:firstLine="709"/>
        <w:jc w:val="both"/>
        <w:rPr>
          <w:b/>
        </w:rPr>
      </w:pPr>
      <w:r w:rsidRPr="00C82905">
        <w:rPr>
          <w:b/>
        </w:rPr>
        <w:t>5 – однозначно да.</w:t>
      </w:r>
    </w:p>
    <w:p w:rsidR="001858CE" w:rsidRPr="00C82905" w:rsidRDefault="001858CE" w:rsidP="00440AF8">
      <w:pPr>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340"/>
        <w:gridCol w:w="2803"/>
      </w:tblGrid>
      <w:tr w:rsidR="001858CE" w:rsidRPr="00C82905" w:rsidTr="001858CE">
        <w:trPr>
          <w:trHeight w:val="395"/>
          <w:tblHeader/>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r w:rsidRPr="00C82905">
              <w:t>Утверждение</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r w:rsidRPr="00C82905">
              <w:t>Оценка</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r w:rsidRPr="00C82905">
              <w:t>Комментарий</w:t>
            </w:r>
          </w:p>
        </w:tc>
      </w:tr>
      <w:tr w:rsidR="001858CE" w:rsidRPr="00C82905" w:rsidTr="001858CE">
        <w:trPr>
          <w:cantSplit/>
          <w:trHeight w:val="886"/>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rPr>
                <w:b/>
                <w:i/>
              </w:rPr>
              <w:t xml:space="preserve">До начала изучения дисциплина </w:t>
            </w:r>
            <w:r w:rsidRPr="00C82905">
              <w:rPr>
                <w:b/>
              </w:rPr>
              <w:t xml:space="preserve"> меня интересовала</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rPr>
                <w:b/>
              </w:rPr>
            </w:pPr>
            <w:r w:rsidRPr="00C82905">
              <w:rPr>
                <w:b/>
                <w:i/>
              </w:rPr>
              <w:t>После окончания изучения</w:t>
            </w:r>
            <w:r w:rsidRPr="00C82905">
              <w:rPr>
                <w:b/>
              </w:rPr>
              <w:t xml:space="preserve">, я испытываю интерес </w:t>
            </w:r>
            <w:r w:rsidRPr="00C82905">
              <w:t>к дисциплине</w:t>
            </w:r>
          </w:p>
          <w:p w:rsidR="001858CE" w:rsidRPr="00C82905" w:rsidRDefault="001858CE" w:rsidP="00440AF8">
            <w:pPr>
              <w:ind w:firstLine="709"/>
              <w:jc w:val="both"/>
            </w:pP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Height w:val="770"/>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rPr>
                <w:b/>
                <w:i/>
              </w:rPr>
            </w:pPr>
            <w:r w:rsidRPr="00C82905">
              <w:t xml:space="preserve">Мне хватило </w:t>
            </w:r>
            <w:r w:rsidRPr="00C82905">
              <w:rPr>
                <w:b/>
              </w:rPr>
              <w:t>начальной подготовки</w:t>
            </w:r>
            <w:r w:rsidRPr="00C82905">
              <w:t xml:space="preserve"> для полноценного изучения дисциплины </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Height w:val="720"/>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rPr>
                <w:b/>
                <w:i/>
              </w:rPr>
            </w:pPr>
            <w:r w:rsidRPr="00C82905">
              <w:rPr>
                <w:b/>
              </w:rPr>
              <w:lastRenderedPageBreak/>
              <w:t>Темп подачи</w:t>
            </w:r>
            <w:r w:rsidRPr="00C82905">
              <w:t xml:space="preserve"> материала был оптимален</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rPr>
                <w:b/>
              </w:rPr>
              <w:t xml:space="preserve">Преподаватель был </w:t>
            </w:r>
            <w:r w:rsidRPr="00C82905">
              <w:rPr>
                <w:b/>
                <w:i/>
              </w:rPr>
              <w:t>открыт для дискуссии</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rPr>
                <w:b/>
              </w:rPr>
            </w:pPr>
            <w:r w:rsidRPr="00C82905">
              <w:t xml:space="preserve">Преподаватель </w:t>
            </w:r>
            <w:r w:rsidRPr="00C82905">
              <w:rPr>
                <w:b/>
              </w:rPr>
              <w:t>компетентен в проблематике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rPr>
                <w:b/>
              </w:rPr>
              <w:t>Соотношение лекционных и практических</w:t>
            </w:r>
            <w:r w:rsidRPr="00C82905">
              <w:t xml:space="preserve"> занятий  было оптимальным</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Height w:val="635"/>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rPr>
                <w:b/>
              </w:rPr>
              <w:t>Интерактивные формы занятий</w:t>
            </w:r>
            <w:r w:rsidRPr="00C82905">
              <w:t xml:space="preserve"> помогли освоить материал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 xml:space="preserve">Подача материала в форме </w:t>
            </w:r>
            <w:r w:rsidRPr="00C82905">
              <w:rPr>
                <w:b/>
              </w:rPr>
              <w:t>слайдовых презентаций</w:t>
            </w:r>
            <w:r w:rsidRPr="00C82905">
              <w:t xml:space="preserve">, использование раздаточного материала (аудио- и видео- роликов, фото, наборы заданий разных типов) и работа в ЭОС помогли освоить дисциплину </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rPr>
                <w:b/>
                <w:i/>
              </w:rPr>
            </w:pPr>
            <w:r w:rsidRPr="00C82905">
              <w:t xml:space="preserve">Обсуждаемые проблемы и полученные умения будут полезны в моей </w:t>
            </w:r>
            <w:r w:rsidRPr="00C82905">
              <w:rPr>
                <w:b/>
              </w:rPr>
              <w:t>профессиональной</w:t>
            </w:r>
            <w:r w:rsidRPr="00C82905">
              <w:t xml:space="preserve"> деятельности</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r w:rsidR="001858CE" w:rsidRPr="00C82905"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 xml:space="preserve">Изучение дисциплины положительно повлияло на мое </w:t>
            </w:r>
            <w:r w:rsidRPr="00C82905">
              <w:rPr>
                <w:b/>
              </w:rPr>
              <w:t>личное развитие</w:t>
            </w:r>
          </w:p>
        </w:tc>
        <w:tc>
          <w:tcPr>
            <w:tcW w:w="2340"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jc w:val="both"/>
            </w:pPr>
            <w:r w:rsidRPr="00C82905">
              <w:t>0…1…2…3…4…5</w:t>
            </w:r>
          </w:p>
        </w:tc>
        <w:tc>
          <w:tcPr>
            <w:tcW w:w="2803" w:type="dxa"/>
            <w:tcBorders>
              <w:top w:val="single" w:sz="4" w:space="0" w:color="auto"/>
              <w:left w:val="single" w:sz="4" w:space="0" w:color="auto"/>
              <w:bottom w:val="single" w:sz="4" w:space="0" w:color="auto"/>
              <w:right w:val="single" w:sz="4" w:space="0" w:color="auto"/>
            </w:tcBorders>
          </w:tcPr>
          <w:p w:rsidR="001858CE" w:rsidRPr="00C82905" w:rsidRDefault="001858CE" w:rsidP="00440AF8">
            <w:pPr>
              <w:ind w:firstLine="709"/>
              <w:jc w:val="both"/>
            </w:pPr>
          </w:p>
        </w:tc>
      </w:tr>
    </w:tbl>
    <w:p w:rsidR="001858CE" w:rsidRPr="00C82905" w:rsidRDefault="001858CE" w:rsidP="00440AF8">
      <w:pPr>
        <w:ind w:firstLine="709"/>
        <w:jc w:val="both"/>
      </w:pPr>
    </w:p>
    <w:p w:rsidR="001858CE" w:rsidRPr="00C82905" w:rsidRDefault="001858CE" w:rsidP="00440AF8">
      <w:pPr>
        <w:ind w:firstLine="709"/>
        <w:jc w:val="both"/>
      </w:pPr>
      <w:r w:rsidRPr="00C82905">
        <w:rPr>
          <w:b/>
        </w:rPr>
        <w:t>Для улучшения курса</w:t>
      </w:r>
      <w:r w:rsidRPr="00C82905">
        <w:t xml:space="preserve"> можно было бы предложить  ________________</w:t>
      </w:r>
      <w:r w:rsidR="00420CFF">
        <w:t>_________</w:t>
      </w:r>
      <w:r w:rsidRPr="00C82905">
        <w:t xml:space="preserve"> </w:t>
      </w:r>
    </w:p>
    <w:p w:rsidR="001858CE" w:rsidRPr="00C82905" w:rsidRDefault="001858CE" w:rsidP="00440AF8">
      <w:pPr>
        <w:ind w:firstLine="709"/>
        <w:jc w:val="both"/>
      </w:pPr>
      <w:r w:rsidRPr="00C82905">
        <w:t>Дополнител</w:t>
      </w:r>
      <w:r w:rsidR="00420CFF">
        <w:t>ьные комментарии_____________________________________________</w:t>
      </w:r>
    </w:p>
    <w:p w:rsidR="001858CE" w:rsidRPr="00C82905" w:rsidRDefault="001858CE" w:rsidP="00440AF8">
      <w:pPr>
        <w:ind w:firstLine="709"/>
        <w:jc w:val="both"/>
      </w:pPr>
    </w:p>
    <w:p w:rsidR="001858CE" w:rsidRPr="00C82905" w:rsidRDefault="001858CE" w:rsidP="00440AF8">
      <w:pPr>
        <w:ind w:firstLine="709"/>
        <w:jc w:val="both"/>
      </w:pPr>
      <w:r w:rsidRPr="00C82905">
        <w:t>Данная анкета содержит варианты открытых вопросов и возможность оставлять комментарии, которые позволят преподавателю оценить восприятие дисциплины обучающимися и найти способы совершенствования как в подаче материала, так и самого образовательного процесса. Анкету рекомендуется заполнять на анонимной основе после выставления итоговой оценки по дисциплине.</w:t>
      </w:r>
    </w:p>
    <w:p w:rsidR="006B4E70" w:rsidRDefault="006B4E70" w:rsidP="00440AF8">
      <w:pPr>
        <w:pStyle w:val="23"/>
        <w:spacing w:line="240" w:lineRule="auto"/>
        <w:ind w:left="0"/>
        <w:jc w:val="both"/>
        <w:rPr>
          <w:b/>
          <w:caps/>
        </w:rPr>
      </w:pPr>
    </w:p>
    <w:p w:rsidR="00AB5A8E" w:rsidRDefault="00AB5A8E" w:rsidP="00440AF8">
      <w:pPr>
        <w:pStyle w:val="23"/>
        <w:spacing w:line="240" w:lineRule="auto"/>
        <w:ind w:left="0"/>
        <w:jc w:val="both"/>
        <w:rPr>
          <w:b/>
          <w:caps/>
        </w:rPr>
      </w:pPr>
    </w:p>
    <w:p w:rsidR="00AB5A8E" w:rsidRDefault="00AB5A8E" w:rsidP="00440AF8">
      <w:pPr>
        <w:pStyle w:val="23"/>
        <w:spacing w:line="240" w:lineRule="auto"/>
        <w:ind w:left="0"/>
        <w:jc w:val="both"/>
        <w:rPr>
          <w:b/>
          <w:caps/>
        </w:rPr>
      </w:pPr>
    </w:p>
    <w:p w:rsidR="00AB5A8E" w:rsidRDefault="00AB5A8E" w:rsidP="00440AF8">
      <w:pPr>
        <w:pStyle w:val="23"/>
        <w:spacing w:line="240" w:lineRule="auto"/>
        <w:ind w:left="0"/>
        <w:jc w:val="both"/>
        <w:rPr>
          <w:b/>
          <w:caps/>
        </w:rPr>
      </w:pPr>
    </w:p>
    <w:p w:rsidR="00420CFF" w:rsidRDefault="00420CFF"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Default="00E237E8" w:rsidP="00440AF8">
      <w:pPr>
        <w:pStyle w:val="23"/>
        <w:spacing w:line="240" w:lineRule="auto"/>
        <w:ind w:left="0"/>
        <w:jc w:val="both"/>
        <w:rPr>
          <w:b/>
          <w:caps/>
        </w:rPr>
      </w:pPr>
    </w:p>
    <w:p w:rsidR="00E237E8" w:rsidRPr="00C82905" w:rsidRDefault="00E237E8" w:rsidP="00440AF8">
      <w:pPr>
        <w:pStyle w:val="23"/>
        <w:spacing w:line="240" w:lineRule="auto"/>
        <w:ind w:left="0"/>
        <w:jc w:val="both"/>
        <w:rPr>
          <w:b/>
          <w:caps/>
        </w:rPr>
      </w:pPr>
    </w:p>
    <w:p w:rsidR="00E009FC" w:rsidRPr="00420CFF" w:rsidRDefault="0021081C" w:rsidP="00440AF8">
      <w:pPr>
        <w:pStyle w:val="23"/>
        <w:spacing w:line="240" w:lineRule="auto"/>
        <w:ind w:left="0"/>
        <w:jc w:val="center"/>
        <w:rPr>
          <w:b/>
          <w:caps/>
        </w:rPr>
      </w:pPr>
      <w:r w:rsidRPr="00C82905">
        <w:rPr>
          <w:b/>
          <w:caps/>
        </w:rPr>
        <w:lastRenderedPageBreak/>
        <w:t>5</w:t>
      </w:r>
      <w:r w:rsidR="004F699D" w:rsidRPr="00C82905">
        <w:rPr>
          <w:b/>
          <w:caps/>
        </w:rPr>
        <w:t>.</w:t>
      </w:r>
      <w:r w:rsidR="00951F54" w:rsidRPr="00C82905">
        <w:rPr>
          <w:b/>
          <w:caps/>
        </w:rPr>
        <w:t>ПРОГРАММЫ ДИСЦИПЛИН МОДУЛЯ</w:t>
      </w:r>
    </w:p>
    <w:p w:rsidR="00AB5A8E" w:rsidRDefault="003741DB" w:rsidP="00440AF8">
      <w:pPr>
        <w:pStyle w:val="23"/>
        <w:tabs>
          <w:tab w:val="left" w:pos="2694"/>
          <w:tab w:val="left" w:pos="3119"/>
        </w:tabs>
        <w:spacing w:after="0" w:line="240" w:lineRule="auto"/>
        <w:ind w:left="0"/>
        <w:jc w:val="center"/>
        <w:rPr>
          <w:b/>
        </w:rPr>
      </w:pPr>
      <w:r w:rsidRPr="00C82905">
        <w:rPr>
          <w:b/>
        </w:rPr>
        <w:t xml:space="preserve">5.1. </w:t>
      </w:r>
      <w:r w:rsidR="00AB5A8E" w:rsidRPr="004F699D">
        <w:rPr>
          <w:b/>
        </w:rPr>
        <w:t>ПРОГРАММА ДИСЦИПЛИНЫ</w:t>
      </w:r>
    </w:p>
    <w:p w:rsidR="00AB5A8E" w:rsidRDefault="00AB5A8E" w:rsidP="00440AF8">
      <w:pPr>
        <w:autoSpaceDE w:val="0"/>
        <w:autoSpaceDN w:val="0"/>
        <w:adjustRightInd w:val="0"/>
        <w:ind w:firstLine="709"/>
        <w:jc w:val="center"/>
        <w:rPr>
          <w:b/>
        </w:rPr>
      </w:pPr>
      <w:r>
        <w:rPr>
          <w:rFonts w:ascii="Times New Roman CYR" w:hAnsi="Times New Roman CYR" w:cs="Times New Roman CYR"/>
          <w:b/>
          <w:bCs/>
        </w:rPr>
        <w:t>К.М.13.</w:t>
      </w:r>
      <w:r w:rsidRPr="006078BF">
        <w:rPr>
          <w:b/>
          <w:bCs/>
        </w:rPr>
        <w:t>01 «</w:t>
      </w:r>
      <w:r w:rsidRPr="006078BF">
        <w:rPr>
          <w:b/>
        </w:rPr>
        <w:t xml:space="preserve">Психологическое консультирование лиц </w:t>
      </w:r>
    </w:p>
    <w:p w:rsidR="00AB5A8E" w:rsidRPr="00326234" w:rsidRDefault="00AB5A8E" w:rsidP="00440AF8">
      <w:pPr>
        <w:autoSpaceDE w:val="0"/>
        <w:autoSpaceDN w:val="0"/>
        <w:adjustRightInd w:val="0"/>
        <w:ind w:firstLine="709"/>
        <w:jc w:val="center"/>
        <w:rPr>
          <w:b/>
          <w:bCs/>
        </w:rPr>
      </w:pPr>
      <w:r w:rsidRPr="006078BF">
        <w:rPr>
          <w:b/>
        </w:rPr>
        <w:t>с ограниченными возможностями здоровья</w:t>
      </w:r>
      <w:r w:rsidRPr="006078BF">
        <w:rPr>
          <w:b/>
          <w:bCs/>
        </w:rPr>
        <w:t>»</w:t>
      </w:r>
    </w:p>
    <w:p w:rsidR="00AB5A8E" w:rsidRDefault="00AB5A8E" w:rsidP="00440AF8">
      <w:pPr>
        <w:tabs>
          <w:tab w:val="left" w:pos="720"/>
        </w:tabs>
        <w:autoSpaceDE w:val="0"/>
        <w:autoSpaceDN w:val="0"/>
        <w:adjustRightInd w:val="0"/>
        <w:ind w:firstLine="709"/>
        <w:jc w:val="both"/>
        <w:rPr>
          <w:b/>
          <w:bCs/>
        </w:rPr>
      </w:pPr>
      <w:r w:rsidRPr="006B4E70">
        <w:rPr>
          <w:b/>
          <w:bCs/>
        </w:rPr>
        <w:t>1. Пояснительная записка</w:t>
      </w:r>
    </w:p>
    <w:p w:rsidR="00AB5A8E" w:rsidRPr="009802AD" w:rsidRDefault="00AB5A8E" w:rsidP="00440AF8">
      <w:pPr>
        <w:tabs>
          <w:tab w:val="left" w:pos="720"/>
        </w:tabs>
        <w:autoSpaceDE w:val="0"/>
        <w:autoSpaceDN w:val="0"/>
        <w:adjustRightInd w:val="0"/>
        <w:ind w:firstLine="709"/>
        <w:jc w:val="both"/>
        <w:rPr>
          <w:bCs/>
        </w:rPr>
      </w:pPr>
      <w:r w:rsidRPr="009802AD">
        <w:rPr>
          <w:bCs/>
        </w:rPr>
        <w:t xml:space="preserve">Дисциплина </w:t>
      </w:r>
      <w:r w:rsidRPr="009802AD">
        <w:rPr>
          <w:b/>
          <w:bCs/>
        </w:rPr>
        <w:t>«</w:t>
      </w:r>
      <w:r w:rsidRPr="006078BF">
        <w:t>Психологическое консультирование лиц с ограниченными возможностями здоровья</w:t>
      </w:r>
      <w:r w:rsidRPr="00285019">
        <w:rPr>
          <w:bCs/>
        </w:rPr>
        <w:t xml:space="preserve">» </w:t>
      </w:r>
      <w:r>
        <w:rPr>
          <w:bCs/>
        </w:rPr>
        <w:t xml:space="preserve">является базовой </w:t>
      </w:r>
      <w:r w:rsidRPr="009802AD">
        <w:rPr>
          <w:bCs/>
        </w:rPr>
        <w:t>дисциплин</w:t>
      </w:r>
      <w:r>
        <w:rPr>
          <w:bCs/>
        </w:rPr>
        <w:t>ой</w:t>
      </w:r>
      <w:r w:rsidRPr="009802AD">
        <w:rPr>
          <w:bCs/>
        </w:rPr>
        <w:t xml:space="preserve"> </w:t>
      </w:r>
      <w:r>
        <w:rPr>
          <w:bCs/>
        </w:rPr>
        <w:t xml:space="preserve">профильной </w:t>
      </w:r>
      <w:r w:rsidRPr="009802AD">
        <w:rPr>
          <w:bCs/>
        </w:rPr>
        <w:t>профессиональной подготовки студентов, обуча</w:t>
      </w:r>
      <w:r w:rsidR="005B69F2">
        <w:rPr>
          <w:bCs/>
        </w:rPr>
        <w:t xml:space="preserve">ющихся по направлению 44.03.03 </w:t>
      </w:r>
      <w:r w:rsidRPr="009802AD">
        <w:rPr>
          <w:bCs/>
        </w:rPr>
        <w:t xml:space="preserve">Специальное </w:t>
      </w:r>
      <w:r w:rsidR="005B69F2">
        <w:rPr>
          <w:bCs/>
        </w:rPr>
        <w:t>(дефектологическое) образование</w:t>
      </w:r>
      <w:r w:rsidRPr="009802AD">
        <w:rPr>
          <w:bCs/>
        </w:rPr>
        <w:t xml:space="preserve">, профилю «Специальная психология». </w:t>
      </w:r>
      <w:r>
        <w:rPr>
          <w:bCs/>
        </w:rPr>
        <w:t>Д</w:t>
      </w:r>
      <w:r w:rsidRPr="009802AD">
        <w:rPr>
          <w:bCs/>
        </w:rPr>
        <w:t xml:space="preserve">исциплины </w:t>
      </w:r>
      <w:r>
        <w:rPr>
          <w:bCs/>
        </w:rPr>
        <w:t>включает в себя проблемы консультативного сопровождения индивидуального развития  и совершенствования лиц с ОВЗ в их содержательных и организационных аспектах.</w:t>
      </w:r>
    </w:p>
    <w:p w:rsidR="00AB5A8E" w:rsidRPr="009802AD" w:rsidRDefault="00AB5A8E" w:rsidP="00440AF8">
      <w:pPr>
        <w:tabs>
          <w:tab w:val="left" w:pos="0"/>
        </w:tabs>
        <w:autoSpaceDE w:val="0"/>
        <w:autoSpaceDN w:val="0"/>
        <w:adjustRightInd w:val="0"/>
        <w:ind w:firstLine="709"/>
        <w:jc w:val="both"/>
        <w:rPr>
          <w:bCs/>
        </w:rPr>
      </w:pPr>
      <w:r w:rsidRPr="009802AD">
        <w:rPr>
          <w:bCs/>
        </w:rPr>
        <w:t xml:space="preserve">Важнейшими практическими достижениями обучающихся  в ходе освоения дисциплины </w:t>
      </w:r>
      <w:r>
        <w:rPr>
          <w:bCs/>
        </w:rPr>
        <w:t>являются умение организовывать и реализовывать свою практическую деятельность по консультативному сопровождению индивидуального развития лиц с ОВЗ</w:t>
      </w:r>
      <w:r w:rsidRPr="009802AD">
        <w:rPr>
          <w:bCs/>
        </w:rPr>
        <w:t xml:space="preserve">. </w:t>
      </w:r>
    </w:p>
    <w:p w:rsidR="00AB5A8E" w:rsidRDefault="00AB5A8E" w:rsidP="00440AF8">
      <w:pPr>
        <w:autoSpaceDE w:val="0"/>
        <w:autoSpaceDN w:val="0"/>
        <w:adjustRightInd w:val="0"/>
        <w:ind w:firstLine="709"/>
        <w:jc w:val="both"/>
        <w:rPr>
          <w:b/>
          <w:bCs/>
        </w:rPr>
      </w:pPr>
    </w:p>
    <w:p w:rsidR="00AB5A8E" w:rsidRPr="006B4E70" w:rsidRDefault="00AB5A8E" w:rsidP="00440AF8">
      <w:pPr>
        <w:autoSpaceDE w:val="0"/>
        <w:autoSpaceDN w:val="0"/>
        <w:adjustRightInd w:val="0"/>
        <w:ind w:firstLine="709"/>
        <w:jc w:val="both"/>
        <w:rPr>
          <w:b/>
          <w:bCs/>
        </w:rPr>
      </w:pPr>
      <w:r w:rsidRPr="006B4E70">
        <w:rPr>
          <w:b/>
          <w:bCs/>
        </w:rPr>
        <w:t>2. Место в структуре модуля</w:t>
      </w:r>
    </w:p>
    <w:p w:rsidR="00AB5A8E" w:rsidRDefault="00AB5A8E" w:rsidP="00440AF8">
      <w:pPr>
        <w:tabs>
          <w:tab w:val="left" w:pos="0"/>
        </w:tabs>
        <w:autoSpaceDE w:val="0"/>
        <w:autoSpaceDN w:val="0"/>
        <w:adjustRightInd w:val="0"/>
        <w:ind w:firstLine="709"/>
        <w:jc w:val="both"/>
        <w:rPr>
          <w:bCs/>
        </w:rPr>
      </w:pPr>
      <w:r w:rsidRPr="009802AD">
        <w:t>Дисциплина «</w:t>
      </w:r>
      <w:r w:rsidRPr="006078BF">
        <w:t>Психологическое консультирование лиц с ограниченными возможностями здоровья</w:t>
      </w:r>
      <w:r w:rsidRPr="009802AD">
        <w:t xml:space="preserve">» </w:t>
      </w:r>
      <w:r w:rsidRPr="009802AD">
        <w:rPr>
          <w:bCs/>
        </w:rPr>
        <w:t xml:space="preserve">является </w:t>
      </w:r>
      <w:r>
        <w:rPr>
          <w:bCs/>
        </w:rPr>
        <w:t xml:space="preserve">базовой </w:t>
      </w:r>
      <w:r w:rsidRPr="009802AD">
        <w:rPr>
          <w:bCs/>
        </w:rPr>
        <w:t>дисциплиной в профессиональном модуле «</w:t>
      </w:r>
      <w:r w:rsidRPr="006078BF">
        <w:rPr>
          <w:bCs/>
        </w:rPr>
        <w:t>Позитивные практики психологического консультирования в специальном и инклюзивном образовании</w:t>
      </w:r>
      <w:r w:rsidRPr="009802AD">
        <w:rPr>
          <w:bCs/>
        </w:rPr>
        <w:t>», который включен в подготовку бакалавров</w:t>
      </w:r>
      <w:r>
        <w:rPr>
          <w:bCs/>
        </w:rPr>
        <w:t xml:space="preserve"> по направлению 44.03</w:t>
      </w:r>
      <w:r w:rsidRPr="009802AD">
        <w:rPr>
          <w:bCs/>
        </w:rPr>
        <w:t xml:space="preserve">.03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w:t>
      </w:r>
      <w:r>
        <w:rPr>
          <w:bCs/>
        </w:rPr>
        <w:t xml:space="preserve">в рамках освоения </w:t>
      </w:r>
      <w:r w:rsidRPr="009802AD">
        <w:rPr>
          <w:bCs/>
        </w:rPr>
        <w:t>других дисциплин модуля</w:t>
      </w:r>
      <w:r>
        <w:rPr>
          <w:bCs/>
        </w:rPr>
        <w:t>.</w:t>
      </w:r>
    </w:p>
    <w:p w:rsidR="00AB5A8E" w:rsidRDefault="00AB5A8E" w:rsidP="002F6EA7">
      <w:pPr>
        <w:tabs>
          <w:tab w:val="left" w:pos="0"/>
        </w:tabs>
        <w:autoSpaceDE w:val="0"/>
        <w:autoSpaceDN w:val="0"/>
        <w:adjustRightInd w:val="0"/>
        <w:ind w:firstLine="709"/>
        <w:jc w:val="both"/>
        <w:rPr>
          <w:bCs/>
        </w:rPr>
      </w:pPr>
      <w:r>
        <w:rPr>
          <w:bCs/>
        </w:rPr>
        <w:t>Изучение дисциплины опирае</w:t>
      </w:r>
      <w:r w:rsidRPr="009802AD">
        <w:rPr>
          <w:bCs/>
        </w:rPr>
        <w:t>тся на образовательные результаты дисциплин</w:t>
      </w:r>
      <w:r>
        <w:rPr>
          <w:bCs/>
        </w:rPr>
        <w:t xml:space="preserve"> всех предшествующих модулей «</w:t>
      </w:r>
      <w:proofErr w:type="spellStart"/>
      <w:r w:rsidRPr="00285019">
        <w:rPr>
          <w:bCs/>
        </w:rPr>
        <w:t>Метапрофильные</w:t>
      </w:r>
      <w:proofErr w:type="spellEnd"/>
      <w:r w:rsidRPr="00285019">
        <w:rPr>
          <w:bCs/>
        </w:rPr>
        <w:t xml:space="preserve"> основы дефектологии</w:t>
      </w:r>
      <w:r>
        <w:rPr>
          <w:bCs/>
        </w:rPr>
        <w:t>», «</w:t>
      </w:r>
      <w:r w:rsidRPr="00D02DD1">
        <w:rPr>
          <w:bCs/>
        </w:rPr>
        <w:t>Проблемы психического дизонтогенеза в современной специальной психологии</w:t>
      </w:r>
      <w:r>
        <w:rPr>
          <w:bCs/>
        </w:rPr>
        <w:t xml:space="preserve">», </w:t>
      </w:r>
      <w:r w:rsidRPr="009802AD">
        <w:rPr>
          <w:b/>
          <w:bCs/>
        </w:rPr>
        <w:t>«</w:t>
      </w:r>
      <w:r w:rsidRPr="00285019">
        <w:rPr>
          <w:rFonts w:ascii="Times New Roman CYR" w:hAnsi="Times New Roman CYR" w:cs="Times New Roman CYR"/>
          <w:bCs/>
        </w:rPr>
        <w:t>Организация и содержание специальной психологической помощи</w:t>
      </w:r>
      <w:r w:rsidRPr="009802AD">
        <w:rPr>
          <w:bCs/>
        </w:rPr>
        <w:t>»</w:t>
      </w:r>
      <w:r>
        <w:rPr>
          <w:bCs/>
        </w:rPr>
        <w:t xml:space="preserve">, </w:t>
      </w:r>
      <w:r w:rsidRPr="008D6417">
        <w:rPr>
          <w:bCs/>
        </w:rPr>
        <w:t xml:space="preserve">«Инновационные направления исследовательской и </w:t>
      </w:r>
      <w:proofErr w:type="spellStart"/>
      <w:r w:rsidRPr="008D6417">
        <w:rPr>
          <w:bCs/>
        </w:rPr>
        <w:t>диагностико</w:t>
      </w:r>
      <w:proofErr w:type="spellEnd"/>
      <w:r w:rsidRPr="008D6417">
        <w:rPr>
          <w:bCs/>
        </w:rPr>
        <w:t xml:space="preserve">-экспертной деятельности психолога специального и инклюзивного образования», </w:t>
      </w:r>
      <w:r>
        <w:rPr>
          <w:bCs/>
        </w:rPr>
        <w:t>«</w:t>
      </w:r>
      <w:r w:rsidRPr="00D02DD1">
        <w:rPr>
          <w:bCs/>
        </w:rPr>
        <w:t>Инновационные методы и технологии коррекционно-развивающей деятельности психолога специального и инклюзивного образования</w:t>
      </w:r>
      <w:r>
        <w:rPr>
          <w:bCs/>
        </w:rPr>
        <w:t xml:space="preserve">». В свою очередь, дисциплина  может быть полезной для освоения дисциплин следующих  </w:t>
      </w:r>
      <w:r w:rsidR="002F6EA7">
        <w:rPr>
          <w:bCs/>
        </w:rPr>
        <w:t xml:space="preserve">образовательных </w:t>
      </w:r>
      <w:r>
        <w:rPr>
          <w:bCs/>
        </w:rPr>
        <w:t>модулей</w:t>
      </w:r>
      <w:r w:rsidRPr="008D6417">
        <w:rPr>
          <w:bCs/>
        </w:rPr>
        <w:t xml:space="preserve">: </w:t>
      </w:r>
      <w:r>
        <w:rPr>
          <w:bCs/>
        </w:rPr>
        <w:t xml:space="preserve">«Психологические основы специальной андрагогики», </w:t>
      </w:r>
      <w:r w:rsidRPr="008D6417">
        <w:rPr>
          <w:bCs/>
        </w:rPr>
        <w:t>«</w:t>
      </w:r>
      <w:proofErr w:type="spellStart"/>
      <w:r w:rsidRPr="00602D40">
        <w:rPr>
          <w:bCs/>
        </w:rPr>
        <w:t>Метапрофессиональные</w:t>
      </w:r>
      <w:proofErr w:type="spellEnd"/>
      <w:r w:rsidRPr="00602D40">
        <w:rPr>
          <w:bCs/>
        </w:rPr>
        <w:t xml:space="preserve"> технологии сопровождения лиц с ограниченными возможностями здоровья</w:t>
      </w:r>
      <w:r w:rsidRPr="008D6417">
        <w:rPr>
          <w:bCs/>
        </w:rPr>
        <w:t>»</w:t>
      </w:r>
      <w:r>
        <w:rPr>
          <w:bCs/>
        </w:rPr>
        <w:t>.</w:t>
      </w:r>
    </w:p>
    <w:p w:rsidR="002F6EA7" w:rsidRPr="002F6EA7" w:rsidRDefault="002F6EA7" w:rsidP="002F6EA7">
      <w:pPr>
        <w:tabs>
          <w:tab w:val="left" w:pos="0"/>
        </w:tabs>
        <w:autoSpaceDE w:val="0"/>
        <w:autoSpaceDN w:val="0"/>
        <w:adjustRightInd w:val="0"/>
        <w:ind w:firstLine="709"/>
        <w:jc w:val="both"/>
        <w:rPr>
          <w:bCs/>
        </w:rPr>
      </w:pPr>
    </w:p>
    <w:p w:rsidR="00AB5A8E" w:rsidRPr="006B4E70" w:rsidRDefault="00AB5A8E" w:rsidP="00440AF8">
      <w:pPr>
        <w:autoSpaceDE w:val="0"/>
        <w:autoSpaceDN w:val="0"/>
        <w:adjustRightInd w:val="0"/>
        <w:ind w:firstLine="709"/>
        <w:jc w:val="both"/>
        <w:rPr>
          <w:b/>
          <w:bCs/>
        </w:rPr>
      </w:pPr>
      <w:r w:rsidRPr="006B4E70">
        <w:rPr>
          <w:b/>
          <w:bCs/>
        </w:rPr>
        <w:t>3. Цели и задачи</w:t>
      </w:r>
    </w:p>
    <w:p w:rsidR="00AB5A8E" w:rsidRPr="00256F80" w:rsidRDefault="00AB5A8E" w:rsidP="00440AF8">
      <w:pPr>
        <w:autoSpaceDE w:val="0"/>
        <w:autoSpaceDN w:val="0"/>
        <w:adjustRightInd w:val="0"/>
        <w:ind w:firstLine="709"/>
        <w:jc w:val="both"/>
        <w:rPr>
          <w:iCs/>
          <w:spacing w:val="-3"/>
        </w:rPr>
      </w:pPr>
      <w:r w:rsidRPr="006B4E70">
        <w:rPr>
          <w:i/>
          <w:iCs/>
        </w:rPr>
        <w:t>Цель</w:t>
      </w:r>
      <w:r>
        <w:rPr>
          <w:i/>
          <w:iCs/>
        </w:rPr>
        <w:t xml:space="preserve"> </w:t>
      </w:r>
      <w:r w:rsidRPr="006B4E70">
        <w:rPr>
          <w:i/>
          <w:iCs/>
        </w:rPr>
        <w:t>дисциплины</w:t>
      </w:r>
      <w:r>
        <w:rPr>
          <w:i/>
          <w:iCs/>
        </w:rPr>
        <w:t xml:space="preserve"> </w:t>
      </w:r>
      <w:r>
        <w:rPr>
          <w:spacing w:val="3"/>
        </w:rPr>
        <w:t>–</w:t>
      </w:r>
      <w:r w:rsidRPr="006B4E70">
        <w:rPr>
          <w:spacing w:val="3"/>
        </w:rPr>
        <w:t xml:space="preserve"> </w:t>
      </w:r>
      <w:r>
        <w:rPr>
          <w:spacing w:val="3"/>
        </w:rPr>
        <w:t xml:space="preserve">создать условия для </w:t>
      </w:r>
      <w:r>
        <w:t xml:space="preserve">формирования </w:t>
      </w:r>
      <w:r w:rsidRPr="00083EED">
        <w:rPr>
          <w:iCs/>
        </w:rPr>
        <w:t xml:space="preserve">у студентов </w:t>
      </w:r>
      <w:r>
        <w:t>готовности</w:t>
      </w:r>
      <w:r w:rsidRPr="00110D33">
        <w:t xml:space="preserve"> к организации</w:t>
      </w:r>
      <w:r>
        <w:t xml:space="preserve">, содержательному наполнению и реализации процесса </w:t>
      </w:r>
      <w:r w:rsidRPr="004F21BA">
        <w:rPr>
          <w:spacing w:val="3"/>
        </w:rPr>
        <w:t xml:space="preserve">психологического консультирования лиц с ограниченными возможностями здоровья (ОВЗ) </w:t>
      </w:r>
      <w:r w:rsidRPr="004F21BA">
        <w:rPr>
          <w:spacing w:val="5"/>
        </w:rPr>
        <w:t xml:space="preserve">по проблемам социальной адаптации, </w:t>
      </w:r>
      <w:proofErr w:type="spellStart"/>
      <w:r w:rsidRPr="004F21BA">
        <w:rPr>
          <w:spacing w:val="5"/>
        </w:rPr>
        <w:t>абилитации</w:t>
      </w:r>
      <w:proofErr w:type="spellEnd"/>
      <w:r w:rsidRPr="004F21BA">
        <w:rPr>
          <w:spacing w:val="5"/>
        </w:rPr>
        <w:t>, реабилитации.</w:t>
      </w:r>
      <w:r>
        <w:rPr>
          <w:spacing w:val="5"/>
          <w:sz w:val="28"/>
          <w:szCs w:val="28"/>
        </w:rPr>
        <w:t xml:space="preserve">           </w:t>
      </w:r>
    </w:p>
    <w:p w:rsidR="00AB5A8E" w:rsidRPr="006B4E70" w:rsidRDefault="00AB5A8E" w:rsidP="00440AF8">
      <w:pPr>
        <w:autoSpaceDE w:val="0"/>
        <w:autoSpaceDN w:val="0"/>
        <w:adjustRightInd w:val="0"/>
        <w:ind w:firstLine="709"/>
        <w:jc w:val="both"/>
        <w:rPr>
          <w:i/>
          <w:iCs/>
        </w:rPr>
      </w:pPr>
      <w:r w:rsidRPr="006B4E70">
        <w:rPr>
          <w:i/>
          <w:iCs/>
        </w:rPr>
        <w:t>Задачи дисциплины:</w:t>
      </w:r>
    </w:p>
    <w:p w:rsidR="00AB5A8E" w:rsidRPr="00554EED" w:rsidRDefault="00AB5A8E" w:rsidP="00440AF8">
      <w:pPr>
        <w:numPr>
          <w:ilvl w:val="0"/>
          <w:numId w:val="14"/>
        </w:numPr>
        <w:tabs>
          <w:tab w:val="left" w:pos="993"/>
        </w:tabs>
        <w:ind w:left="0" w:firstLine="709"/>
        <w:jc w:val="both"/>
      </w:pPr>
      <w:r w:rsidRPr="00A506C5">
        <w:t xml:space="preserve">обеспечить формирование научно-прикладных знаний </w:t>
      </w:r>
      <w:r>
        <w:t xml:space="preserve">о методологических </w:t>
      </w:r>
      <w:r w:rsidRPr="00554EED">
        <w:t>основах такого направления сопровождения лиц с ОВЗ как психологическое консультирование: с основами его организации, принципами,</w:t>
      </w:r>
      <w:r w:rsidRPr="00554EED">
        <w:rPr>
          <w:spacing w:val="-1"/>
        </w:rPr>
        <w:t xml:space="preserve"> теоретико-методологическими подходами и основными направлениями;</w:t>
      </w:r>
    </w:p>
    <w:p w:rsidR="00AB5A8E" w:rsidRDefault="00AB5A8E" w:rsidP="00440AF8">
      <w:pPr>
        <w:numPr>
          <w:ilvl w:val="0"/>
          <w:numId w:val="14"/>
        </w:numPr>
        <w:tabs>
          <w:tab w:val="left" w:pos="993"/>
        </w:tabs>
        <w:ind w:left="0" w:firstLine="709"/>
        <w:jc w:val="both"/>
      </w:pPr>
      <w:r>
        <w:rPr>
          <w:spacing w:val="3"/>
        </w:rPr>
        <w:t xml:space="preserve">создать условия для </w:t>
      </w:r>
      <w:r>
        <w:t xml:space="preserve">овладения </w:t>
      </w:r>
      <w:r w:rsidRPr="00FB7930">
        <w:rPr>
          <w:bCs/>
        </w:rPr>
        <w:t>технологиями</w:t>
      </w:r>
      <w:r w:rsidRPr="00554EED">
        <w:t xml:space="preserve"> проведения консультативного процесса с лицами с ОВЗ;</w:t>
      </w:r>
    </w:p>
    <w:p w:rsidR="00AB5A8E" w:rsidRDefault="00AB5A8E" w:rsidP="002F6EA7">
      <w:pPr>
        <w:pStyle w:val="a9"/>
        <w:numPr>
          <w:ilvl w:val="0"/>
          <w:numId w:val="14"/>
        </w:numPr>
        <w:tabs>
          <w:tab w:val="clear" w:pos="1789"/>
          <w:tab w:val="num" w:pos="0"/>
          <w:tab w:val="left" w:pos="993"/>
        </w:tabs>
        <w:spacing w:line="240" w:lineRule="auto"/>
        <w:ind w:left="0" w:firstLine="709"/>
        <w:contextualSpacing w:val="0"/>
        <w:jc w:val="both"/>
        <w:rPr>
          <w:rFonts w:ascii="Times New Roman" w:hAnsi="Times New Roman"/>
          <w:sz w:val="24"/>
          <w:szCs w:val="24"/>
        </w:rPr>
      </w:pPr>
      <w:r w:rsidRPr="00554EED">
        <w:rPr>
          <w:rFonts w:ascii="Times New Roman" w:hAnsi="Times New Roman"/>
          <w:sz w:val="24"/>
          <w:szCs w:val="24"/>
        </w:rPr>
        <w:t>создать условия, содействующие гуманизации будущей профессиональной деятельности</w:t>
      </w:r>
      <w:r>
        <w:rPr>
          <w:rFonts w:ascii="Times New Roman" w:hAnsi="Times New Roman"/>
          <w:sz w:val="24"/>
          <w:szCs w:val="24"/>
        </w:rPr>
        <w:t xml:space="preserve"> обучающихся</w:t>
      </w:r>
      <w:r w:rsidRPr="00554EED">
        <w:rPr>
          <w:rFonts w:ascii="Times New Roman" w:hAnsi="Times New Roman"/>
          <w:sz w:val="24"/>
          <w:szCs w:val="24"/>
        </w:rPr>
        <w:t>, учитывающ</w:t>
      </w:r>
      <w:r>
        <w:rPr>
          <w:rFonts w:ascii="Times New Roman" w:hAnsi="Times New Roman"/>
          <w:sz w:val="24"/>
          <w:szCs w:val="24"/>
        </w:rPr>
        <w:t>ей специфику разви</w:t>
      </w:r>
      <w:r w:rsidR="002F6EA7">
        <w:rPr>
          <w:rFonts w:ascii="Times New Roman" w:hAnsi="Times New Roman"/>
          <w:sz w:val="24"/>
          <w:szCs w:val="24"/>
        </w:rPr>
        <w:t>тия лиц с ОВЗ.</w:t>
      </w:r>
    </w:p>
    <w:p w:rsidR="002F6EA7" w:rsidRPr="002F6EA7" w:rsidRDefault="002F6EA7" w:rsidP="002F6EA7">
      <w:pPr>
        <w:pStyle w:val="a9"/>
        <w:tabs>
          <w:tab w:val="left" w:pos="993"/>
        </w:tabs>
        <w:spacing w:line="240" w:lineRule="auto"/>
        <w:ind w:left="709"/>
        <w:contextualSpacing w:val="0"/>
        <w:jc w:val="both"/>
        <w:rPr>
          <w:rFonts w:ascii="Times New Roman" w:hAnsi="Times New Roman"/>
          <w:sz w:val="24"/>
          <w:szCs w:val="24"/>
        </w:rPr>
      </w:pPr>
    </w:p>
    <w:p w:rsidR="00AB5A8E" w:rsidRPr="006B4E70" w:rsidRDefault="00AB5A8E" w:rsidP="00440AF8">
      <w:pPr>
        <w:autoSpaceDE w:val="0"/>
        <w:autoSpaceDN w:val="0"/>
        <w:adjustRightInd w:val="0"/>
        <w:ind w:firstLine="709"/>
        <w:jc w:val="both"/>
        <w:rPr>
          <w:b/>
          <w:bCs/>
        </w:rPr>
      </w:pPr>
      <w:r w:rsidRPr="006B4E70">
        <w:rPr>
          <w:b/>
          <w:bCs/>
        </w:rPr>
        <w:lastRenderedPageBreak/>
        <w:t>4. Образовательные результаты</w:t>
      </w:r>
    </w:p>
    <w:tbl>
      <w:tblPr>
        <w:tblW w:w="5018" w:type="pct"/>
        <w:tblLayout w:type="fixed"/>
        <w:tblLook w:val="0000" w:firstRow="0" w:lastRow="0" w:firstColumn="0" w:lastColumn="0" w:noHBand="0" w:noVBand="0"/>
      </w:tblPr>
      <w:tblGrid>
        <w:gridCol w:w="853"/>
        <w:gridCol w:w="2469"/>
        <w:gridCol w:w="1606"/>
        <w:gridCol w:w="2627"/>
        <w:gridCol w:w="1167"/>
        <w:gridCol w:w="1166"/>
      </w:tblGrid>
      <w:tr w:rsidR="00AB5A8E" w:rsidRPr="00A51EE6" w:rsidTr="00F01AB1">
        <w:trPr>
          <w:trHeight w:val="385"/>
        </w:trPr>
        <w:tc>
          <w:tcPr>
            <w:tcW w:w="828" w:type="dxa"/>
            <w:tcBorders>
              <w:top w:val="single" w:sz="2" w:space="0" w:color="000000"/>
              <w:left w:val="single" w:sz="2" w:space="0" w:color="000000"/>
              <w:bottom w:val="single" w:sz="2" w:space="0" w:color="000000"/>
              <w:right w:val="single" w:sz="2" w:space="0" w:color="000000"/>
            </w:tcBorders>
          </w:tcPr>
          <w:p w:rsidR="00AB5A8E" w:rsidRPr="007B63BF" w:rsidRDefault="00AB5A8E" w:rsidP="00440AF8">
            <w:pPr>
              <w:autoSpaceDE w:val="0"/>
              <w:autoSpaceDN w:val="0"/>
              <w:adjustRightInd w:val="0"/>
              <w:jc w:val="center"/>
              <w:rPr>
                <w:rFonts w:ascii="Times New Roman CYR" w:hAnsi="Times New Roman CYR" w:cs="Times New Roman CYR"/>
              </w:rPr>
            </w:pPr>
            <w:r w:rsidRPr="007B63BF">
              <w:rPr>
                <w:rFonts w:ascii="Times New Roman CYR" w:hAnsi="Times New Roman CYR" w:cs="Times New Roman CYR"/>
              </w:rPr>
              <w:t>Код ОР</w:t>
            </w:r>
          </w:p>
          <w:p w:rsidR="00AB5A8E" w:rsidRPr="007B63BF" w:rsidRDefault="00AB5A8E" w:rsidP="00440AF8">
            <w:pPr>
              <w:autoSpaceDE w:val="0"/>
              <w:autoSpaceDN w:val="0"/>
              <w:adjustRightInd w:val="0"/>
              <w:jc w:val="center"/>
              <w:rPr>
                <w:rFonts w:ascii="Calibri" w:hAnsi="Calibri" w:cs="Calibri"/>
                <w:sz w:val="22"/>
                <w:szCs w:val="22"/>
              </w:rPr>
            </w:pPr>
            <w:r w:rsidRPr="007B63BF">
              <w:rPr>
                <w:rFonts w:ascii="Times New Roman CYR" w:hAnsi="Times New Roman CYR" w:cs="Times New Roman CYR"/>
              </w:rPr>
              <w:t>модуля</w:t>
            </w:r>
          </w:p>
        </w:tc>
        <w:tc>
          <w:tcPr>
            <w:tcW w:w="2398" w:type="dxa"/>
            <w:tcBorders>
              <w:top w:val="single" w:sz="2" w:space="0" w:color="000000"/>
              <w:left w:val="single" w:sz="2" w:space="0" w:color="000000"/>
              <w:bottom w:val="single" w:sz="2" w:space="0" w:color="000000"/>
              <w:right w:val="single" w:sz="2" w:space="0" w:color="000000"/>
            </w:tcBorders>
          </w:tcPr>
          <w:p w:rsidR="00AB5A8E" w:rsidRPr="007B63BF" w:rsidRDefault="00AB5A8E" w:rsidP="00440AF8">
            <w:pPr>
              <w:suppressAutoHyphens/>
              <w:autoSpaceDE w:val="0"/>
              <w:autoSpaceDN w:val="0"/>
              <w:adjustRightInd w:val="0"/>
              <w:jc w:val="center"/>
              <w:rPr>
                <w:rFonts w:ascii="Calibri" w:hAnsi="Calibri" w:cs="Calibri"/>
                <w:sz w:val="22"/>
                <w:szCs w:val="22"/>
              </w:rPr>
            </w:pPr>
            <w:r w:rsidRPr="007B63BF">
              <w:rPr>
                <w:rFonts w:ascii="Times New Roman CYR" w:hAnsi="Times New Roman CYR" w:cs="Times New Roman CYR"/>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AB5A8E" w:rsidRPr="007B63BF" w:rsidRDefault="00AB5A8E" w:rsidP="00440AF8">
            <w:pPr>
              <w:autoSpaceDE w:val="0"/>
              <w:autoSpaceDN w:val="0"/>
              <w:adjustRightInd w:val="0"/>
              <w:jc w:val="center"/>
              <w:rPr>
                <w:rFonts w:ascii="Times New Roman CYR" w:hAnsi="Times New Roman CYR" w:cs="Times New Roman CYR"/>
              </w:rPr>
            </w:pPr>
            <w:r w:rsidRPr="007B63BF">
              <w:rPr>
                <w:rFonts w:ascii="Times New Roman CYR" w:hAnsi="Times New Roman CYR" w:cs="Times New Roman CYR"/>
              </w:rPr>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r w:rsidRPr="00A51EE6">
              <w:rPr>
                <w:rFonts w:ascii="Times New Roman CYR" w:hAnsi="Times New Roman CYR" w:cs="Times New Roman CYR"/>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2F6EA7">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r w:rsidR="002F6EA7">
              <w:rPr>
                <w:rFonts w:ascii="Times New Roman CYR" w:hAnsi="Times New Roman CYR" w:cs="Times New Roman CYR"/>
              </w:rPr>
              <w:t>ИДК</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center"/>
              <w:rPr>
                <w:rFonts w:ascii="Calibri" w:hAnsi="Calibri" w:cs="Calibri"/>
                <w:sz w:val="22"/>
                <w:szCs w:val="22"/>
              </w:rPr>
            </w:pPr>
            <w:r w:rsidRPr="00A51EE6">
              <w:rPr>
                <w:rFonts w:ascii="Times New Roman CYR" w:hAnsi="Times New Roman CYR" w:cs="Times New Roman CYR"/>
              </w:rPr>
              <w:t xml:space="preserve">Средства оценивания </w:t>
            </w:r>
            <w:r>
              <w:rPr>
                <w:rFonts w:ascii="Times New Roman CYR" w:hAnsi="Times New Roman CYR" w:cs="Times New Roman CYR"/>
              </w:rPr>
              <w:t>ОР</w:t>
            </w:r>
          </w:p>
        </w:tc>
      </w:tr>
      <w:tr w:rsidR="00AB5A8E" w:rsidRPr="00A51EE6" w:rsidTr="00F01AB1">
        <w:trPr>
          <w:trHeight w:val="2420"/>
        </w:trPr>
        <w:tc>
          <w:tcPr>
            <w:tcW w:w="828" w:type="dxa"/>
            <w:tcBorders>
              <w:top w:val="single" w:sz="2" w:space="0" w:color="000000"/>
              <w:left w:val="single" w:sz="2" w:space="0" w:color="000000"/>
              <w:bottom w:val="single" w:sz="4" w:space="0" w:color="auto"/>
              <w:right w:val="single" w:sz="2" w:space="0" w:color="000000"/>
            </w:tcBorders>
            <w:vAlign w:val="center"/>
          </w:tcPr>
          <w:p w:rsidR="00AB5A8E" w:rsidRPr="007B63BF" w:rsidRDefault="00AB5A8E" w:rsidP="00440AF8">
            <w:pPr>
              <w:autoSpaceDE w:val="0"/>
              <w:autoSpaceDN w:val="0"/>
              <w:adjustRightInd w:val="0"/>
              <w:jc w:val="both"/>
            </w:pPr>
            <w:r>
              <w:t>ОР.1</w:t>
            </w:r>
          </w:p>
        </w:tc>
        <w:tc>
          <w:tcPr>
            <w:tcW w:w="2398" w:type="dxa"/>
            <w:tcBorders>
              <w:top w:val="single" w:sz="2" w:space="0" w:color="000000"/>
              <w:left w:val="single" w:sz="2" w:space="0" w:color="000000"/>
              <w:bottom w:val="single" w:sz="4" w:space="0" w:color="auto"/>
              <w:right w:val="single" w:sz="2" w:space="0" w:color="000000"/>
            </w:tcBorders>
          </w:tcPr>
          <w:p w:rsidR="00AB5A8E" w:rsidRPr="0044261C" w:rsidRDefault="00AB5A8E" w:rsidP="00440AF8">
            <w:pPr>
              <w:jc w:val="both"/>
            </w:pPr>
            <w:r w:rsidRPr="008A0743">
              <w:t xml:space="preserve">Демонстрирует владение технологиями построения консультативного процесса в соответствии  с запросом и актуальными потребностями субъектов микро- и макросоциального окружения </w:t>
            </w:r>
            <w:r>
              <w:t xml:space="preserve">лиц </w:t>
            </w:r>
            <w:r w:rsidRPr="008A0743">
              <w:t>с ОВЗ</w:t>
            </w:r>
          </w:p>
          <w:p w:rsidR="00AB5A8E" w:rsidRPr="007B63BF" w:rsidRDefault="00AB5A8E" w:rsidP="00440AF8">
            <w:pPr>
              <w:jc w:val="both"/>
            </w:pPr>
          </w:p>
        </w:tc>
        <w:tc>
          <w:tcPr>
            <w:tcW w:w="1560" w:type="dxa"/>
            <w:tcBorders>
              <w:top w:val="single" w:sz="2" w:space="0" w:color="000000"/>
              <w:left w:val="single" w:sz="2" w:space="0" w:color="000000"/>
              <w:bottom w:val="single" w:sz="4" w:space="0" w:color="auto"/>
              <w:right w:val="single" w:sz="2" w:space="0" w:color="000000"/>
            </w:tcBorders>
          </w:tcPr>
          <w:p w:rsidR="00AB5A8E" w:rsidRDefault="00AB5A8E" w:rsidP="00440AF8">
            <w:pPr>
              <w:tabs>
                <w:tab w:val="left" w:pos="176"/>
              </w:tabs>
              <w:jc w:val="both"/>
              <w:rPr>
                <w:color w:val="000000"/>
                <w:shd w:val="clear" w:color="auto" w:fill="FFFFFF"/>
              </w:rPr>
            </w:pPr>
            <w:r>
              <w:rPr>
                <w:color w:val="000000"/>
                <w:shd w:val="clear" w:color="auto" w:fill="FFFFFF"/>
              </w:rPr>
              <w:t>ОР.1.1.1</w:t>
            </w: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Default="00AB5A8E" w:rsidP="00440AF8">
            <w:pPr>
              <w:tabs>
                <w:tab w:val="left" w:pos="176"/>
              </w:tabs>
              <w:jc w:val="both"/>
              <w:rPr>
                <w:color w:val="000000"/>
                <w:shd w:val="clear" w:color="auto" w:fill="FFFFFF"/>
              </w:rPr>
            </w:pPr>
          </w:p>
          <w:p w:rsidR="00AB5A8E" w:rsidRPr="007B63BF" w:rsidRDefault="00AB5A8E" w:rsidP="00440AF8">
            <w:pPr>
              <w:tabs>
                <w:tab w:val="left" w:pos="176"/>
              </w:tabs>
              <w:jc w:val="both"/>
              <w:rPr>
                <w:color w:val="000000"/>
                <w:shd w:val="clear" w:color="auto" w:fill="FFFFFF"/>
              </w:rPr>
            </w:pPr>
          </w:p>
        </w:tc>
        <w:tc>
          <w:tcPr>
            <w:tcW w:w="2552" w:type="dxa"/>
            <w:tcBorders>
              <w:top w:val="single" w:sz="2" w:space="0" w:color="000000"/>
              <w:left w:val="single" w:sz="2" w:space="0" w:color="000000"/>
              <w:bottom w:val="single" w:sz="4" w:space="0" w:color="auto"/>
              <w:right w:val="single" w:sz="2" w:space="0" w:color="000000"/>
            </w:tcBorders>
          </w:tcPr>
          <w:p w:rsidR="00AB5A8E" w:rsidRDefault="00AB5A8E" w:rsidP="00440AF8">
            <w:pPr>
              <w:tabs>
                <w:tab w:val="left" w:pos="176"/>
              </w:tabs>
            </w:pPr>
            <w:r w:rsidRPr="00340E85">
              <w:t>Демонстрирует навыки</w:t>
            </w:r>
            <w:r>
              <w:t xml:space="preserve"> планирования, реализации и анализа собственной консультативной деятельности по отношению к лицам с ОВЗ</w:t>
            </w:r>
          </w:p>
          <w:p w:rsidR="00AB5A8E" w:rsidRDefault="00AB5A8E" w:rsidP="00440AF8">
            <w:pPr>
              <w:tabs>
                <w:tab w:val="left" w:pos="176"/>
              </w:tabs>
            </w:pPr>
          </w:p>
          <w:p w:rsidR="00AB5A8E" w:rsidRPr="00340E85" w:rsidRDefault="00AB5A8E" w:rsidP="00440AF8">
            <w:pPr>
              <w:tabs>
                <w:tab w:val="left" w:pos="176"/>
              </w:tabs>
            </w:pP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AB5A8E" w:rsidRPr="009533DE" w:rsidRDefault="002F6EA7" w:rsidP="00440AF8">
            <w:r w:rsidRPr="002F6EA7">
              <w:t>ПК 2.2., ПК 2.4.</w:t>
            </w:r>
          </w:p>
          <w:p w:rsidR="00AB5A8E" w:rsidRDefault="00AB5A8E" w:rsidP="00440AF8"/>
          <w:p w:rsidR="00AB5A8E" w:rsidRDefault="00AB5A8E" w:rsidP="00440AF8"/>
          <w:p w:rsidR="00AB5A8E" w:rsidRPr="009533DE" w:rsidRDefault="00AB5A8E" w:rsidP="00440AF8"/>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AB5A8E" w:rsidRPr="00340E85" w:rsidRDefault="00AB5A8E" w:rsidP="00440AF8">
            <w:pPr>
              <w:autoSpaceDE w:val="0"/>
              <w:autoSpaceDN w:val="0"/>
              <w:adjustRightInd w:val="0"/>
            </w:pPr>
            <w:r w:rsidRPr="00340E85">
              <w:t>Тест</w:t>
            </w:r>
            <w:r w:rsidR="00DC7FD1">
              <w:t>ирование</w:t>
            </w:r>
            <w:r w:rsidRPr="00340E85">
              <w:t xml:space="preserve"> в ЭИОС</w:t>
            </w:r>
          </w:p>
          <w:p w:rsidR="00AB5A8E" w:rsidRDefault="00DC7FD1" w:rsidP="00440AF8">
            <w:pPr>
              <w:autoSpaceDE w:val="0"/>
              <w:autoSpaceDN w:val="0"/>
              <w:adjustRightInd w:val="0"/>
            </w:pPr>
            <w:r>
              <w:t>Формы для оценки</w:t>
            </w:r>
            <w:r w:rsidR="002F6EA7">
              <w:t xml:space="preserve"> образовательных результатов на основе</w:t>
            </w:r>
            <w:r>
              <w:t xml:space="preserve">: аналитического </w:t>
            </w:r>
            <w:r w:rsidR="00AB5A8E">
              <w:t>отчет</w:t>
            </w:r>
            <w:r>
              <w:t>а,</w:t>
            </w:r>
          </w:p>
          <w:p w:rsidR="00AB5A8E" w:rsidRDefault="00DC7FD1" w:rsidP="00440AF8">
            <w:pPr>
              <w:autoSpaceDE w:val="0"/>
              <w:autoSpaceDN w:val="0"/>
              <w:adjustRightInd w:val="0"/>
            </w:pPr>
            <w:r>
              <w:t>консультативного</w:t>
            </w:r>
            <w:r w:rsidR="00AB5A8E">
              <w:t xml:space="preserve"> портфолио</w:t>
            </w:r>
            <w:r>
              <w:t xml:space="preserve">, </w:t>
            </w:r>
          </w:p>
          <w:p w:rsidR="00AB5A8E" w:rsidRPr="00340E85" w:rsidRDefault="00DC7FD1" w:rsidP="00440AF8">
            <w:pPr>
              <w:autoSpaceDE w:val="0"/>
              <w:autoSpaceDN w:val="0"/>
              <w:adjustRightInd w:val="0"/>
            </w:pPr>
            <w:r>
              <w:t>к</w:t>
            </w:r>
            <w:r w:rsidR="00AB5A8E" w:rsidRPr="00340E85">
              <w:t>ейс-задани</w:t>
            </w:r>
            <w:r>
              <w:t>й</w:t>
            </w:r>
          </w:p>
        </w:tc>
      </w:tr>
    </w:tbl>
    <w:p w:rsidR="00AB5A8E" w:rsidRDefault="00AB5A8E" w:rsidP="00440AF8">
      <w:pPr>
        <w:autoSpaceDE w:val="0"/>
        <w:autoSpaceDN w:val="0"/>
        <w:adjustRightInd w:val="0"/>
        <w:jc w:val="both"/>
        <w:rPr>
          <w:b/>
          <w:bCs/>
        </w:rPr>
      </w:pPr>
    </w:p>
    <w:p w:rsidR="00AB5A8E" w:rsidRDefault="00AB5A8E" w:rsidP="00440AF8">
      <w:pPr>
        <w:autoSpaceDE w:val="0"/>
        <w:autoSpaceDN w:val="0"/>
        <w:adjustRightInd w:val="0"/>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AB5A8E" w:rsidRPr="005529DD" w:rsidRDefault="00AB5A8E" w:rsidP="00440AF8">
      <w:pPr>
        <w:autoSpaceDE w:val="0"/>
        <w:autoSpaceDN w:val="0"/>
        <w:adjustRightInd w:val="0"/>
        <w:ind w:firstLine="709"/>
        <w:jc w:val="both"/>
        <w:rPr>
          <w:rFonts w:ascii="Times New Roman CYR" w:hAnsi="Times New Roman CYR" w:cs="Times New Roman CYR"/>
          <w:bCs/>
          <w:i/>
        </w:rPr>
      </w:pPr>
      <w:r w:rsidRPr="005529DD">
        <w:rPr>
          <w:bCs/>
          <w:i/>
        </w:rPr>
        <w:t xml:space="preserve">5.1. </w:t>
      </w:r>
      <w:r w:rsidRPr="005529DD">
        <w:rPr>
          <w:rFonts w:ascii="Times New Roman CYR" w:hAnsi="Times New Roman CYR" w:cs="Times New Roman CYR"/>
          <w:bCs/>
          <w:i/>
        </w:rPr>
        <w:t>Тематический план</w:t>
      </w:r>
    </w:p>
    <w:tbl>
      <w:tblPr>
        <w:tblW w:w="4999" w:type="pct"/>
        <w:tblLayout w:type="fixed"/>
        <w:tblLook w:val="0000" w:firstRow="0" w:lastRow="0" w:firstColumn="0" w:lastColumn="0" w:noHBand="0" w:noVBand="0"/>
      </w:tblPr>
      <w:tblGrid>
        <w:gridCol w:w="543"/>
        <w:gridCol w:w="4088"/>
        <w:gridCol w:w="854"/>
        <w:gridCol w:w="853"/>
        <w:gridCol w:w="1418"/>
        <w:gridCol w:w="1238"/>
        <w:gridCol w:w="857"/>
      </w:tblGrid>
      <w:tr w:rsidR="00AB5A8E" w:rsidRPr="00A51EE6" w:rsidTr="00F01AB1">
        <w:trPr>
          <w:trHeight w:val="203"/>
        </w:trPr>
        <w:tc>
          <w:tcPr>
            <w:tcW w:w="527" w:type="dxa"/>
            <w:vMerge w:val="restart"/>
            <w:tcBorders>
              <w:top w:val="single" w:sz="2" w:space="0" w:color="000000"/>
              <w:left w:val="single" w:sz="2" w:space="0" w:color="000000"/>
              <w:right w:val="single" w:sz="2" w:space="0" w:color="000000"/>
            </w:tcBorders>
          </w:tcPr>
          <w:p w:rsidR="00AB5A8E" w:rsidRPr="00A51EE6" w:rsidRDefault="00AB5A8E" w:rsidP="00440AF8">
            <w:pPr>
              <w:autoSpaceDE w:val="0"/>
              <w:autoSpaceDN w:val="0"/>
              <w:adjustRightInd w:val="0"/>
              <w:jc w:val="center"/>
            </w:pPr>
            <w:r w:rsidRPr="00A51EE6">
              <w:t xml:space="preserve">№ </w:t>
            </w:r>
            <w:r w:rsidRPr="00A51EE6">
              <w:rPr>
                <w:rFonts w:ascii="Times New Roman CYR" w:hAnsi="Times New Roman CYR" w:cs="Times New Roman CYR"/>
              </w:rPr>
              <w:t>п/п</w:t>
            </w:r>
          </w:p>
        </w:tc>
        <w:tc>
          <w:tcPr>
            <w:tcW w:w="3971" w:type="dxa"/>
            <w:vMerge w:val="restart"/>
            <w:tcBorders>
              <w:top w:val="single" w:sz="2" w:space="0" w:color="000000"/>
              <w:left w:val="single" w:sz="2" w:space="0" w:color="000000"/>
              <w:right w:val="single" w:sz="2" w:space="0" w:color="000000"/>
            </w:tcBorders>
          </w:tcPr>
          <w:p w:rsidR="00AB5A8E" w:rsidRPr="00A51EE6" w:rsidRDefault="00AB5A8E" w:rsidP="00440AF8">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AB5A8E" w:rsidRPr="00A51EE6" w:rsidRDefault="00AB5A8E" w:rsidP="00440AF8">
            <w:pPr>
              <w:autoSpaceDE w:val="0"/>
              <w:autoSpaceDN w:val="0"/>
              <w:adjustRightInd w:val="0"/>
              <w:jc w:val="center"/>
              <w:rPr>
                <w:rFonts w:ascii="Times New Roman CYR" w:hAnsi="Times New Roman CYR" w:cs="Times New Roman CYR"/>
              </w:rPr>
            </w:pPr>
            <w:r>
              <w:rPr>
                <w:rFonts w:ascii="Times New Roman CYR" w:hAnsi="Times New Roman CYR" w:cs="Times New Roman CYR"/>
              </w:rPr>
              <w:t>Контактная работа</w:t>
            </w:r>
          </w:p>
        </w:tc>
        <w:tc>
          <w:tcPr>
            <w:tcW w:w="1203" w:type="dxa"/>
            <w:vMerge w:val="restart"/>
            <w:tcBorders>
              <w:top w:val="single" w:sz="2" w:space="0" w:color="000000"/>
              <w:left w:val="single" w:sz="2" w:space="0" w:color="000000"/>
              <w:right w:val="single" w:sz="2" w:space="0" w:color="000000"/>
            </w:tcBorders>
          </w:tcPr>
          <w:p w:rsidR="00AB5A8E" w:rsidRPr="00A51EE6" w:rsidRDefault="00AB5A8E" w:rsidP="00440AF8">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Всего часов по дисциплине</w:t>
            </w:r>
          </w:p>
        </w:tc>
      </w:tr>
      <w:tr w:rsidR="00AB5A8E" w:rsidRPr="00A51EE6" w:rsidTr="00F01AB1">
        <w:trPr>
          <w:trHeight w:val="533"/>
        </w:trPr>
        <w:tc>
          <w:tcPr>
            <w:tcW w:w="527" w:type="dxa"/>
            <w:vMerge/>
            <w:tcBorders>
              <w:left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p>
        </w:tc>
        <w:tc>
          <w:tcPr>
            <w:tcW w:w="3971" w:type="dxa"/>
            <w:vMerge/>
            <w:tcBorders>
              <w:left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p>
        </w:tc>
        <w:tc>
          <w:tcPr>
            <w:tcW w:w="1659" w:type="dxa"/>
            <w:gridSpan w:val="2"/>
            <w:tcBorders>
              <w:top w:val="single" w:sz="2" w:space="0" w:color="000000"/>
              <w:left w:val="single" w:sz="2" w:space="0" w:color="000000"/>
              <w:bottom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r w:rsidRPr="00A51EE6">
              <w:rPr>
                <w:rFonts w:ascii="Times New Roman CYR" w:hAnsi="Times New Roman CYR" w:cs="Times New Roman CYR"/>
              </w:rPr>
              <w:t>Аудиторн</w:t>
            </w:r>
            <w:r>
              <w:rPr>
                <w:rFonts w:ascii="Times New Roman CYR" w:hAnsi="Times New Roman CYR" w:cs="Times New Roman CYR"/>
              </w:rPr>
              <w:t>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B5A8E" w:rsidRDefault="00AB5A8E" w:rsidP="00440AF8">
            <w:pPr>
              <w:tabs>
                <w:tab w:val="left" w:pos="814"/>
              </w:tabs>
              <w:jc w:val="center"/>
            </w:pPr>
            <w:r>
              <w:t xml:space="preserve">Контактная СР (в </w:t>
            </w:r>
            <w:proofErr w:type="spellStart"/>
            <w:r>
              <w:t>т.ч</w:t>
            </w:r>
            <w:proofErr w:type="spellEnd"/>
            <w:r>
              <w:t xml:space="preserve">. </w:t>
            </w:r>
          </w:p>
          <w:p w:rsidR="00AB5A8E" w:rsidRPr="00A51EE6" w:rsidRDefault="00AB5A8E" w:rsidP="00440AF8">
            <w:pPr>
              <w:autoSpaceDE w:val="0"/>
              <w:autoSpaceDN w:val="0"/>
              <w:adjustRightInd w:val="0"/>
              <w:jc w:val="center"/>
              <w:rPr>
                <w:rFonts w:ascii="Calibri" w:hAnsi="Calibri" w:cs="Calibri"/>
                <w:sz w:val="22"/>
                <w:szCs w:val="22"/>
              </w:rPr>
            </w:pPr>
            <w:r>
              <w:t>в ЭИОС)</w:t>
            </w:r>
          </w:p>
        </w:tc>
        <w:tc>
          <w:tcPr>
            <w:tcW w:w="1203" w:type="dxa"/>
            <w:vMerge/>
            <w:tcBorders>
              <w:left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p>
        </w:tc>
        <w:tc>
          <w:tcPr>
            <w:tcW w:w="832" w:type="dxa"/>
            <w:vMerge/>
            <w:tcBorders>
              <w:left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center"/>
              <w:rPr>
                <w:rFonts w:ascii="Calibri" w:hAnsi="Calibri" w:cs="Calibri"/>
                <w:sz w:val="22"/>
                <w:szCs w:val="22"/>
              </w:rPr>
            </w:pPr>
          </w:p>
        </w:tc>
      </w:tr>
      <w:tr w:rsidR="00AB5A8E" w:rsidRPr="00A51EE6" w:rsidTr="00F01AB1">
        <w:trPr>
          <w:trHeight w:val="1"/>
        </w:trPr>
        <w:tc>
          <w:tcPr>
            <w:tcW w:w="527" w:type="dxa"/>
            <w:vMerge/>
            <w:tcBorders>
              <w:left w:val="single" w:sz="2" w:space="0" w:color="000000"/>
              <w:bottom w:val="single" w:sz="2" w:space="0" w:color="000000"/>
              <w:right w:val="single" w:sz="2" w:space="0" w:color="000000"/>
            </w:tcBorders>
            <w:vAlign w:val="center"/>
          </w:tcPr>
          <w:p w:rsidR="00AB5A8E" w:rsidRPr="00A51EE6" w:rsidRDefault="00AB5A8E" w:rsidP="00440AF8">
            <w:pPr>
              <w:autoSpaceDE w:val="0"/>
              <w:autoSpaceDN w:val="0"/>
              <w:adjustRightInd w:val="0"/>
              <w:spacing w:after="200"/>
              <w:rPr>
                <w:rFonts w:ascii="Calibri" w:hAnsi="Calibri" w:cs="Calibri"/>
                <w:sz w:val="22"/>
                <w:szCs w:val="22"/>
              </w:rPr>
            </w:pPr>
          </w:p>
        </w:tc>
        <w:tc>
          <w:tcPr>
            <w:tcW w:w="3971" w:type="dxa"/>
            <w:vMerge/>
            <w:tcBorders>
              <w:left w:val="single" w:sz="2" w:space="0" w:color="000000"/>
              <w:bottom w:val="single" w:sz="2" w:space="0" w:color="000000"/>
              <w:right w:val="single" w:sz="2" w:space="0" w:color="000000"/>
            </w:tcBorders>
            <w:vAlign w:val="center"/>
          </w:tcPr>
          <w:p w:rsidR="00AB5A8E" w:rsidRPr="00A51EE6" w:rsidRDefault="00AB5A8E" w:rsidP="00440AF8">
            <w:pPr>
              <w:autoSpaceDE w:val="0"/>
              <w:autoSpaceDN w:val="0"/>
              <w:adjustRightInd w:val="0"/>
              <w:spacing w:after="200"/>
              <w:rPr>
                <w:rFonts w:ascii="Calibri" w:hAnsi="Calibri" w:cs="Calibri"/>
                <w:sz w:val="22"/>
                <w:szCs w:val="22"/>
              </w:rPr>
            </w:pPr>
          </w:p>
        </w:tc>
        <w:tc>
          <w:tcPr>
            <w:tcW w:w="830" w:type="dxa"/>
            <w:tcBorders>
              <w:top w:val="single" w:sz="2" w:space="0" w:color="000000"/>
              <w:left w:val="single" w:sz="2" w:space="0" w:color="000000"/>
              <w:bottom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r w:rsidRPr="00A51EE6">
              <w:rPr>
                <w:rFonts w:ascii="Times New Roman CYR" w:hAnsi="Times New Roman CYR" w:cs="Times New Roman CYR"/>
              </w:rPr>
              <w:t>Лекции</w:t>
            </w:r>
          </w:p>
        </w:tc>
        <w:tc>
          <w:tcPr>
            <w:tcW w:w="829" w:type="dxa"/>
            <w:tcBorders>
              <w:top w:val="single" w:sz="2" w:space="0" w:color="000000"/>
              <w:left w:val="single" w:sz="2" w:space="0" w:color="000000"/>
              <w:bottom w:val="single" w:sz="2" w:space="0" w:color="000000"/>
              <w:right w:val="single" w:sz="2" w:space="0" w:color="000000"/>
            </w:tcBorders>
          </w:tcPr>
          <w:p w:rsidR="00AB5A8E" w:rsidRPr="00A51EE6" w:rsidRDefault="00AB5A8E" w:rsidP="00440AF8">
            <w:pPr>
              <w:autoSpaceDE w:val="0"/>
              <w:autoSpaceDN w:val="0"/>
              <w:adjustRightInd w:val="0"/>
              <w:jc w:val="center"/>
              <w:rPr>
                <w:rFonts w:ascii="Calibri" w:hAnsi="Calibri" w:cs="Calibri"/>
                <w:sz w:val="22"/>
                <w:szCs w:val="22"/>
              </w:rPr>
            </w:pPr>
            <w:r w:rsidRPr="00A51EE6">
              <w:rPr>
                <w:rFonts w:ascii="Times New Roman CYR" w:hAnsi="Times New Roman CYR" w:cs="Times New Roman CYR"/>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spacing w:after="200"/>
              <w:rPr>
                <w:rFonts w:ascii="Calibri" w:hAnsi="Calibri" w:cs="Calibri"/>
                <w:sz w:val="22"/>
                <w:szCs w:val="22"/>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spacing w:after="200"/>
              <w:rPr>
                <w:rFonts w:ascii="Calibri" w:hAnsi="Calibri" w:cs="Calibri"/>
                <w:sz w:val="22"/>
                <w:szCs w:val="22"/>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spacing w:after="200"/>
              <w:rPr>
                <w:rFonts w:ascii="Calibri" w:hAnsi="Calibri" w:cs="Calibri"/>
                <w:sz w:val="22"/>
                <w:szCs w:val="22"/>
              </w:rPr>
            </w:pP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1</w:t>
            </w:r>
          </w:p>
        </w:tc>
        <w:tc>
          <w:tcPr>
            <w:tcW w:w="3971" w:type="dxa"/>
            <w:tcBorders>
              <w:top w:val="single" w:sz="2" w:space="0" w:color="000000"/>
              <w:left w:val="single" w:sz="2" w:space="0" w:color="000000"/>
              <w:bottom w:val="single" w:sz="2" w:space="0" w:color="000000"/>
              <w:right w:val="single" w:sz="2" w:space="0" w:color="000000"/>
            </w:tcBorders>
          </w:tcPr>
          <w:p w:rsidR="00AB5A8E" w:rsidRPr="000D6730" w:rsidRDefault="00AB5A8E" w:rsidP="00440AF8">
            <w:pPr>
              <w:pStyle w:val="ae"/>
              <w:rPr>
                <w:rFonts w:ascii="Times New Roman" w:hAnsi="Times New Roman"/>
                <w:b/>
                <w:bCs/>
                <w:sz w:val="24"/>
                <w:szCs w:val="24"/>
              </w:rPr>
            </w:pPr>
            <w:r w:rsidRPr="000D6730">
              <w:rPr>
                <w:rFonts w:ascii="Times New Roman" w:hAnsi="Times New Roman"/>
                <w:b/>
                <w:snapToGrid w:val="0"/>
                <w:sz w:val="24"/>
                <w:szCs w:val="24"/>
              </w:rPr>
              <w:t>Раздел 1. Психологическое консультирование</w:t>
            </w:r>
            <w:r w:rsidRPr="000D6730">
              <w:rPr>
                <w:rFonts w:ascii="Times New Roman" w:hAnsi="Times New Roman"/>
                <w:b/>
                <w:sz w:val="24"/>
                <w:szCs w:val="24"/>
              </w:rPr>
              <w:t xml:space="preserve"> как направление деятельности в системе комплексного сопровождения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2F6EA7" w:rsidP="00440AF8">
            <w:pPr>
              <w:autoSpaceDE w:val="0"/>
              <w:autoSpaceDN w:val="0"/>
              <w:adjustRightInd w:val="0"/>
              <w:jc w:val="center"/>
              <w:rPr>
                <w:b/>
              </w:rPr>
            </w:pPr>
            <w:r>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rPr>
                <w:b/>
              </w:rPr>
            </w:pPr>
            <w:r>
              <w:rPr>
                <w:b/>
              </w:rPr>
              <w:t>1</w:t>
            </w:r>
            <w:r w:rsidR="002F6EA7">
              <w:rPr>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rPr>
                <w:b/>
              </w:rPr>
            </w:pPr>
            <w:r>
              <w:rPr>
                <w:b/>
              </w:rPr>
              <w:t>15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rPr>
                <w:b/>
              </w:rPr>
            </w:pPr>
            <w:r>
              <w:rPr>
                <w:b/>
              </w:rPr>
              <w:t>37</w:t>
            </w:r>
          </w:p>
        </w:tc>
      </w:tr>
      <w:tr w:rsidR="00AB5A8E" w:rsidRPr="00A51EE6" w:rsidTr="00F01AB1">
        <w:trPr>
          <w:trHeight w:val="715"/>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2</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numPr>
                <w:ilvl w:val="1"/>
                <w:numId w:val="16"/>
              </w:numPr>
              <w:spacing w:after="0" w:line="240" w:lineRule="auto"/>
              <w:ind w:left="40" w:firstLine="0"/>
              <w:contextualSpacing w:val="0"/>
              <w:rPr>
                <w:rFonts w:ascii="Times New Roman" w:hAnsi="Times New Roman"/>
                <w:sz w:val="24"/>
                <w:szCs w:val="24"/>
              </w:rPr>
            </w:pPr>
            <w:r w:rsidRPr="00162574">
              <w:rPr>
                <w:rFonts w:ascii="Times New Roman" w:hAnsi="Times New Roman"/>
                <w:bCs/>
                <w:sz w:val="24"/>
                <w:szCs w:val="24"/>
              </w:rPr>
              <w:t>Общие проблемы психологического консультирования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2F6EA7" w:rsidP="00440AF8">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12</w:t>
            </w:r>
          </w:p>
        </w:tc>
      </w:tr>
      <w:tr w:rsidR="00AB5A8E" w:rsidRPr="00A51EE6" w:rsidTr="00F01AB1">
        <w:trPr>
          <w:trHeight w:val="765"/>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3</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rPr>
                <w:bCs/>
                <w:iCs/>
                <w:lang w:eastAsia="zh-CN"/>
              </w:rPr>
            </w:pPr>
            <w:r w:rsidRPr="00162574">
              <w:rPr>
                <w:bCs/>
                <w:color w:val="000000"/>
              </w:rPr>
              <w:t>1.2.</w:t>
            </w:r>
            <w:r>
              <w:rPr>
                <w:bCs/>
                <w:color w:val="000000"/>
              </w:rPr>
              <w:t xml:space="preserve"> Психологическое консультирование как процесс</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rsidRPr="00591D2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rsidRPr="00591D2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r w:rsidR="002F6EA7">
              <w:t>3</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4</w:t>
            </w:r>
          </w:p>
        </w:tc>
        <w:tc>
          <w:tcPr>
            <w:tcW w:w="3971" w:type="dxa"/>
            <w:tcBorders>
              <w:top w:val="single" w:sz="2" w:space="0" w:color="000000"/>
              <w:left w:val="single" w:sz="2" w:space="0" w:color="000000"/>
              <w:bottom w:val="single" w:sz="2" w:space="0" w:color="000000"/>
              <w:right w:val="single" w:sz="2" w:space="0" w:color="000000"/>
            </w:tcBorders>
          </w:tcPr>
          <w:p w:rsidR="00AB5A8E" w:rsidRPr="00CC4386" w:rsidRDefault="00AB5A8E" w:rsidP="00440AF8">
            <w:r>
              <w:rPr>
                <w:bCs/>
              </w:rPr>
              <w:t>1.3.</w:t>
            </w:r>
            <w:r w:rsidRPr="00CC4386">
              <w:rPr>
                <w:bCs/>
              </w:rPr>
              <w:t xml:space="preserve"> Особенности личности консультанта</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2F6EA7" w:rsidP="00440AF8">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2F6EA7"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rsidRPr="00591D2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r w:rsidR="002F6EA7">
              <w:t>0</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5</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e"/>
              <w:rPr>
                <w:rFonts w:ascii="Times New Roman" w:hAnsi="Times New Roman"/>
                <w:b/>
                <w:sz w:val="24"/>
                <w:szCs w:val="24"/>
              </w:rPr>
            </w:pPr>
            <w:r w:rsidRPr="00162574">
              <w:rPr>
                <w:rFonts w:ascii="Times New Roman" w:hAnsi="Times New Roman"/>
                <w:b/>
                <w:bCs/>
                <w:sz w:val="24"/>
                <w:szCs w:val="24"/>
              </w:rPr>
              <w:t xml:space="preserve">Раздел 2. </w:t>
            </w:r>
            <w:r w:rsidRPr="00162574">
              <w:rPr>
                <w:rFonts w:ascii="Times New Roman" w:hAnsi="Times New Roman"/>
                <w:b/>
                <w:sz w:val="24"/>
                <w:szCs w:val="24"/>
              </w:rPr>
              <w:t>Особенности и направления консультативной и просветительской работы по проблемам лиц с ОВЗ в системе их комплексного сопровождения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rPr>
                <w:b/>
              </w:rPr>
            </w:pPr>
            <w:r>
              <w:rPr>
                <w:b/>
              </w:rPr>
              <w:t>1</w:t>
            </w:r>
            <w:r w:rsidR="002F6EA7">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rPr>
                <w:b/>
              </w:rPr>
            </w:pPr>
            <w:r>
              <w:rPr>
                <w:b/>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rPr>
                <w:b/>
              </w:rPr>
            </w:pPr>
            <w:r>
              <w:rPr>
                <w:b/>
              </w:rPr>
              <w:t>50</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t>6</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r w:rsidRPr="00162574">
              <w:t>2.1.</w:t>
            </w:r>
            <w:r>
              <w:t xml:space="preserve"> </w:t>
            </w:r>
            <w:r w:rsidRPr="00162574">
              <w:t xml:space="preserve">Особенности и формы </w:t>
            </w:r>
            <w:r w:rsidRPr="00162574">
              <w:lastRenderedPageBreak/>
              <w:t>консультативной работы с лицами с ОВЗ и их ближайшим окружением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rsidRPr="00591D23">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rsidRPr="00591D2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r w:rsidR="002F6EA7">
              <w:t>3</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rsidRPr="00591D23">
              <w:lastRenderedPageBreak/>
              <w:t>7</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spacing w:after="0" w:line="240" w:lineRule="auto"/>
              <w:ind w:left="0"/>
              <w:contextualSpacing w:val="0"/>
              <w:rPr>
                <w:rFonts w:ascii="Times New Roman" w:hAnsi="Times New Roman"/>
                <w:sz w:val="24"/>
                <w:szCs w:val="24"/>
              </w:rPr>
            </w:pPr>
            <w:r w:rsidRPr="00162574">
              <w:rPr>
                <w:rFonts w:ascii="Times New Roman" w:hAnsi="Times New Roman"/>
                <w:sz w:val="24"/>
                <w:szCs w:val="24"/>
              </w:rPr>
              <w:t>2.2.</w:t>
            </w:r>
            <w:r>
              <w:rPr>
                <w:rFonts w:ascii="Times New Roman" w:hAnsi="Times New Roman"/>
                <w:sz w:val="24"/>
                <w:szCs w:val="24"/>
              </w:rPr>
              <w:t xml:space="preserve"> </w:t>
            </w:r>
            <w:r w:rsidRPr="00162574">
              <w:rPr>
                <w:rFonts w:ascii="Times New Roman" w:hAnsi="Times New Roman"/>
                <w:sz w:val="24"/>
                <w:szCs w:val="24"/>
              </w:rPr>
              <w:t>Психолого-педагогические проблемы консультирования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2F6EA7"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r w:rsidR="002F6EA7">
              <w:t>2</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both"/>
            </w:pPr>
            <w:r>
              <w:t>8</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spacing w:after="0" w:line="240" w:lineRule="auto"/>
              <w:ind w:left="0"/>
              <w:contextualSpacing w:val="0"/>
              <w:rPr>
                <w:rFonts w:ascii="Times New Roman" w:hAnsi="Times New Roman"/>
                <w:sz w:val="24"/>
                <w:szCs w:val="24"/>
              </w:rPr>
            </w:pPr>
            <w:r w:rsidRPr="003B0487">
              <w:rPr>
                <w:rFonts w:ascii="Times New Roman" w:hAnsi="Times New Roman"/>
                <w:sz w:val="24"/>
                <w:szCs w:val="24"/>
              </w:rPr>
              <w:t xml:space="preserve">2.3. </w:t>
            </w:r>
            <w:r w:rsidRPr="00162574">
              <w:rPr>
                <w:rFonts w:ascii="Times New Roman" w:hAnsi="Times New Roman"/>
                <w:sz w:val="24"/>
                <w:szCs w:val="24"/>
              </w:rPr>
              <w:t>Проблемы семейного консультирования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591D23" w:rsidRDefault="00AB5A8E"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91D23" w:rsidRDefault="00AB5A8E" w:rsidP="00440AF8">
            <w:pPr>
              <w:autoSpaceDE w:val="0"/>
              <w:autoSpaceDN w:val="0"/>
              <w:adjustRightInd w:val="0"/>
              <w:jc w:val="center"/>
            </w:pPr>
            <w:r>
              <w:t>1</w:t>
            </w:r>
            <w:r w:rsidR="002F6EA7">
              <w:t>3</w:t>
            </w:r>
          </w:p>
        </w:tc>
      </w:tr>
      <w:tr w:rsidR="00AB5A8E" w:rsidRPr="00A51EE6" w:rsidTr="00F01AB1">
        <w:trPr>
          <w:trHeight w:val="634"/>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both"/>
            </w:pPr>
            <w:r>
              <w:t>9</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tabs>
                <w:tab w:val="left" w:pos="237"/>
                <w:tab w:val="left" w:pos="537"/>
              </w:tabs>
              <w:spacing w:after="0" w:line="240" w:lineRule="auto"/>
              <w:ind w:left="0"/>
              <w:contextualSpacing w:val="0"/>
              <w:rPr>
                <w:rFonts w:ascii="Times New Roman" w:hAnsi="Times New Roman"/>
                <w:sz w:val="24"/>
                <w:szCs w:val="24"/>
              </w:rPr>
            </w:pPr>
            <w:r>
              <w:rPr>
                <w:rFonts w:ascii="Times New Roman" w:hAnsi="Times New Roman"/>
                <w:sz w:val="24"/>
                <w:szCs w:val="24"/>
              </w:rPr>
              <w:t xml:space="preserve">2.4. </w:t>
            </w:r>
            <w:proofErr w:type="spellStart"/>
            <w:r w:rsidRPr="000D6730">
              <w:rPr>
                <w:rFonts w:ascii="Times New Roman" w:hAnsi="Times New Roman"/>
                <w:sz w:val="24"/>
                <w:szCs w:val="24"/>
              </w:rPr>
              <w:t>Профориентационное</w:t>
            </w:r>
            <w:proofErr w:type="spellEnd"/>
            <w:r w:rsidRPr="000D6730">
              <w:rPr>
                <w:rFonts w:ascii="Times New Roman" w:hAnsi="Times New Roman"/>
                <w:sz w:val="24"/>
                <w:szCs w:val="24"/>
              </w:rPr>
              <w:t xml:space="preserve"> консультирование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Default="002F6EA7" w:rsidP="00440AF8">
            <w:pPr>
              <w:autoSpaceDE w:val="0"/>
              <w:autoSpaceDN w:val="0"/>
              <w:adjustRightInd w:val="0"/>
              <w:jc w:val="center"/>
            </w:pPr>
            <w: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2F6EA7" w:rsidP="00440AF8">
            <w:pPr>
              <w:autoSpaceDE w:val="0"/>
              <w:autoSpaceDN w:val="0"/>
              <w:adjustRightInd w:val="0"/>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2F6EA7" w:rsidP="00440AF8">
            <w:pPr>
              <w:autoSpaceDE w:val="0"/>
              <w:autoSpaceDN w:val="0"/>
              <w:adjustRightInd w:val="0"/>
              <w:jc w:val="center"/>
            </w:pPr>
            <w:r>
              <w:t>12</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both"/>
            </w:pPr>
            <w:r>
              <w:t>10</w:t>
            </w:r>
          </w:p>
        </w:tc>
        <w:tc>
          <w:tcPr>
            <w:tcW w:w="3971" w:type="dxa"/>
            <w:tcBorders>
              <w:top w:val="single" w:sz="2" w:space="0" w:color="000000"/>
              <w:left w:val="single" w:sz="2" w:space="0" w:color="000000"/>
              <w:bottom w:val="single" w:sz="2" w:space="0" w:color="000000"/>
              <w:right w:val="single" w:sz="2" w:space="0" w:color="000000"/>
            </w:tcBorders>
          </w:tcPr>
          <w:p w:rsidR="00AB5A8E" w:rsidRPr="00651855" w:rsidRDefault="00AB5A8E" w:rsidP="00440AF8">
            <w:pPr>
              <w:pStyle w:val="a9"/>
              <w:spacing w:after="0" w:line="240" w:lineRule="auto"/>
              <w:ind w:left="0"/>
              <w:contextualSpacing w:val="0"/>
              <w:rPr>
                <w:rFonts w:ascii="Times New Roman" w:hAnsi="Times New Roman"/>
                <w:b/>
                <w:sz w:val="24"/>
                <w:szCs w:val="24"/>
              </w:rPr>
            </w:pPr>
            <w:r w:rsidRPr="00651855">
              <w:rPr>
                <w:rFonts w:ascii="Times New Roman" w:hAnsi="Times New Roman"/>
                <w:b/>
                <w:sz w:val="24"/>
                <w:szCs w:val="24"/>
              </w:rPr>
              <w:t>Раздел 3. Специальные вопросы психологического консультирования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651855" w:rsidRDefault="002F6EA7" w:rsidP="00440AF8">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651855" w:rsidRDefault="00AB5A8E" w:rsidP="00440AF8">
            <w:pPr>
              <w:autoSpaceDE w:val="0"/>
              <w:autoSpaceDN w:val="0"/>
              <w:adjustRightInd w:val="0"/>
              <w:jc w:val="center"/>
              <w:rPr>
                <w:b/>
              </w:rPr>
            </w:pPr>
            <w:r w:rsidRPr="00651855">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651855" w:rsidRDefault="00AB5A8E" w:rsidP="00440AF8">
            <w:pPr>
              <w:autoSpaceDE w:val="0"/>
              <w:autoSpaceDN w:val="0"/>
              <w:adjustRightInd w:val="0"/>
              <w:jc w:val="center"/>
              <w:rPr>
                <w:b/>
              </w:rPr>
            </w:pPr>
            <w:r>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651855" w:rsidRDefault="00AB5A8E" w:rsidP="00440AF8">
            <w:pPr>
              <w:autoSpaceDE w:val="0"/>
              <w:autoSpaceDN w:val="0"/>
              <w:adjustRightInd w:val="0"/>
              <w:jc w:val="center"/>
              <w:rPr>
                <w:b/>
              </w:rPr>
            </w:pPr>
            <w:r>
              <w:rPr>
                <w:b/>
              </w:rPr>
              <w:t>1</w:t>
            </w:r>
            <w:r w:rsidR="002F6EA7">
              <w:rPr>
                <w:b/>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651855" w:rsidRDefault="00AB5A8E" w:rsidP="00440AF8">
            <w:pPr>
              <w:autoSpaceDE w:val="0"/>
              <w:autoSpaceDN w:val="0"/>
              <w:adjustRightInd w:val="0"/>
              <w:jc w:val="center"/>
              <w:rPr>
                <w:b/>
              </w:rPr>
            </w:pPr>
            <w:r>
              <w:rPr>
                <w:b/>
              </w:rPr>
              <w:t>2</w:t>
            </w:r>
            <w:r w:rsidR="002F6EA7">
              <w:rPr>
                <w:b/>
              </w:rPr>
              <w:t>1</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both"/>
            </w:pPr>
            <w:r>
              <w:t>11</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spacing w:after="0" w:line="240" w:lineRule="auto"/>
              <w:ind w:left="0"/>
              <w:contextualSpacing w:val="0"/>
              <w:rPr>
                <w:rFonts w:ascii="Times New Roman" w:hAnsi="Times New Roman"/>
                <w:sz w:val="24"/>
                <w:szCs w:val="24"/>
              </w:rPr>
            </w:pPr>
            <w:r>
              <w:rPr>
                <w:rFonts w:ascii="Times New Roman" w:hAnsi="Times New Roman"/>
                <w:sz w:val="24"/>
                <w:szCs w:val="24"/>
              </w:rPr>
              <w:t xml:space="preserve">3.1. </w:t>
            </w:r>
            <w:r w:rsidRPr="00162574">
              <w:rPr>
                <w:rFonts w:ascii="Times New Roman" w:hAnsi="Times New Roman"/>
                <w:bCs/>
                <w:sz w:val="24"/>
                <w:szCs w:val="24"/>
              </w:rPr>
              <w:t>Особенности консультирования клиентов, переживающих острые эмоциональные проблемы</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Default="002F6EA7" w:rsidP="00440AF8">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center"/>
            </w:pPr>
            <w: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2F6EA7" w:rsidP="00440AF8">
            <w:pPr>
              <w:autoSpaceDE w:val="0"/>
              <w:autoSpaceDN w:val="0"/>
              <w:adjustRightInd w:val="0"/>
              <w:jc w:val="center"/>
            </w:pPr>
            <w: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r w:rsidR="002F6EA7">
              <w:t>0</w:t>
            </w:r>
          </w:p>
        </w:tc>
      </w:tr>
      <w:tr w:rsidR="00AB5A8E" w:rsidRPr="00A51EE6" w:rsidTr="00F01AB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both"/>
            </w:pPr>
            <w:r>
              <w:t>12</w:t>
            </w:r>
          </w:p>
        </w:tc>
        <w:tc>
          <w:tcPr>
            <w:tcW w:w="3971" w:type="dxa"/>
            <w:tcBorders>
              <w:top w:val="single" w:sz="2" w:space="0" w:color="000000"/>
              <w:left w:val="single" w:sz="2" w:space="0" w:color="000000"/>
              <w:bottom w:val="single" w:sz="2" w:space="0" w:color="000000"/>
              <w:right w:val="single" w:sz="2" w:space="0" w:color="000000"/>
            </w:tcBorders>
          </w:tcPr>
          <w:p w:rsidR="00AB5A8E" w:rsidRPr="003B0487" w:rsidRDefault="00AB5A8E" w:rsidP="00440AF8">
            <w:pPr>
              <w:pStyle w:val="a9"/>
              <w:spacing w:after="0" w:line="240" w:lineRule="auto"/>
              <w:ind w:left="0"/>
              <w:contextualSpacing w:val="0"/>
              <w:rPr>
                <w:rFonts w:ascii="Times New Roman" w:hAnsi="Times New Roman"/>
                <w:sz w:val="24"/>
                <w:szCs w:val="24"/>
              </w:rPr>
            </w:pPr>
            <w:r>
              <w:rPr>
                <w:rFonts w:ascii="Times New Roman" w:hAnsi="Times New Roman"/>
                <w:sz w:val="24"/>
                <w:szCs w:val="24"/>
              </w:rPr>
              <w:t>3.2</w:t>
            </w:r>
            <w:r w:rsidRPr="00162574">
              <w:rPr>
                <w:rFonts w:ascii="Times New Roman" w:hAnsi="Times New Roman"/>
                <w:sz w:val="24"/>
                <w:szCs w:val="24"/>
              </w:rPr>
              <w:t>.</w:t>
            </w:r>
            <w:r>
              <w:rPr>
                <w:rFonts w:ascii="Times New Roman" w:hAnsi="Times New Roman"/>
                <w:sz w:val="24"/>
                <w:szCs w:val="24"/>
              </w:rPr>
              <w:t xml:space="preserve"> </w:t>
            </w:r>
            <w:r w:rsidRPr="00162574">
              <w:rPr>
                <w:rFonts w:ascii="Times New Roman" w:hAnsi="Times New Roman"/>
                <w:sz w:val="24"/>
                <w:szCs w:val="24"/>
              </w:rPr>
              <w:t>Консультирование клиентов с выраженными личностными и поведенческими расстройствами</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Default="002F6EA7" w:rsidP="00440AF8">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Default="00AB5A8E" w:rsidP="00440AF8">
            <w:pPr>
              <w:autoSpaceDE w:val="0"/>
              <w:autoSpaceDN w:val="0"/>
              <w:adjustRightInd w:val="0"/>
              <w:jc w:val="center"/>
            </w:pPr>
            <w: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r w:rsidR="002F6EA7">
              <w:t>1</w:t>
            </w:r>
          </w:p>
        </w:tc>
      </w:tr>
      <w:tr w:rsidR="00AB5A8E" w:rsidRPr="00A51EE6" w:rsidTr="00F01AB1">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AB5A8E" w:rsidRPr="002F6EA7" w:rsidRDefault="00AB5A8E" w:rsidP="00440AF8">
            <w:pPr>
              <w:autoSpaceDE w:val="0"/>
              <w:autoSpaceDN w:val="0"/>
              <w:adjustRightInd w:val="0"/>
              <w:jc w:val="right"/>
              <w:rPr>
                <w:b/>
              </w:rPr>
            </w:pPr>
            <w:r w:rsidRPr="002F6EA7">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B5A8E" w:rsidRPr="002F6EA7" w:rsidRDefault="002F6EA7" w:rsidP="00440AF8">
            <w:pPr>
              <w:autoSpaceDE w:val="0"/>
              <w:autoSpaceDN w:val="0"/>
              <w:adjustRightInd w:val="0"/>
              <w:jc w:val="center"/>
              <w:rPr>
                <w:b/>
              </w:rPr>
            </w:pPr>
            <w:r w:rsidRPr="002F6EA7">
              <w:rPr>
                <w:b/>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AB5A8E" w:rsidRPr="002F6EA7" w:rsidRDefault="002F6EA7" w:rsidP="00440AF8">
            <w:pPr>
              <w:autoSpaceDE w:val="0"/>
              <w:autoSpaceDN w:val="0"/>
              <w:adjustRightInd w:val="0"/>
              <w:jc w:val="center"/>
              <w:rPr>
                <w:b/>
              </w:rPr>
            </w:pPr>
            <w:r w:rsidRPr="002F6EA7">
              <w:rPr>
                <w:b/>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2F6EA7" w:rsidRDefault="00AB5A8E" w:rsidP="00440AF8">
            <w:pPr>
              <w:autoSpaceDE w:val="0"/>
              <w:autoSpaceDN w:val="0"/>
              <w:adjustRightInd w:val="0"/>
              <w:jc w:val="center"/>
              <w:rPr>
                <w:b/>
              </w:rPr>
            </w:pPr>
            <w:r w:rsidRPr="002F6EA7">
              <w:rPr>
                <w:b/>
              </w:rPr>
              <w:t>14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2F6EA7" w:rsidRDefault="002F6EA7" w:rsidP="00440AF8">
            <w:pPr>
              <w:autoSpaceDE w:val="0"/>
              <w:autoSpaceDN w:val="0"/>
              <w:adjustRightInd w:val="0"/>
              <w:jc w:val="center"/>
              <w:rPr>
                <w:b/>
              </w:rPr>
            </w:pPr>
            <w:r w:rsidRPr="002F6EA7">
              <w:rPr>
                <w:b/>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2F6EA7" w:rsidRDefault="00AB5A8E" w:rsidP="00440AF8">
            <w:pPr>
              <w:autoSpaceDE w:val="0"/>
              <w:autoSpaceDN w:val="0"/>
              <w:adjustRightInd w:val="0"/>
              <w:jc w:val="center"/>
              <w:rPr>
                <w:b/>
              </w:rPr>
            </w:pPr>
            <w:r w:rsidRPr="002F6EA7">
              <w:rPr>
                <w:b/>
              </w:rPr>
              <w:t>1</w:t>
            </w:r>
            <w:r w:rsidR="002F6EA7">
              <w:rPr>
                <w:b/>
              </w:rPr>
              <w:t>08</w:t>
            </w:r>
          </w:p>
        </w:tc>
      </w:tr>
    </w:tbl>
    <w:p w:rsidR="00AB5A8E" w:rsidRDefault="00AB5A8E" w:rsidP="00440AF8">
      <w:pPr>
        <w:autoSpaceDE w:val="0"/>
        <w:autoSpaceDN w:val="0"/>
        <w:adjustRightInd w:val="0"/>
        <w:jc w:val="both"/>
        <w:rPr>
          <w:bCs/>
          <w:i/>
        </w:rPr>
      </w:pPr>
    </w:p>
    <w:p w:rsidR="00AB5A8E" w:rsidRPr="00580390" w:rsidRDefault="00AB5A8E" w:rsidP="00440AF8">
      <w:pPr>
        <w:autoSpaceDE w:val="0"/>
        <w:autoSpaceDN w:val="0"/>
        <w:adjustRightInd w:val="0"/>
        <w:ind w:firstLine="709"/>
        <w:jc w:val="both"/>
        <w:rPr>
          <w:bCs/>
          <w:i/>
        </w:rPr>
      </w:pPr>
      <w:r w:rsidRPr="00580390">
        <w:rPr>
          <w:bCs/>
          <w:i/>
        </w:rPr>
        <w:t>5.</w:t>
      </w:r>
      <w:r>
        <w:rPr>
          <w:bCs/>
          <w:i/>
        </w:rPr>
        <w:t>2</w:t>
      </w:r>
      <w:r w:rsidRPr="00580390">
        <w:rPr>
          <w:bCs/>
          <w:i/>
        </w:rPr>
        <w:t>. Методы обучения</w:t>
      </w:r>
    </w:p>
    <w:p w:rsidR="00AB5A8E" w:rsidRPr="004C791A" w:rsidRDefault="00AB5A8E" w:rsidP="00440AF8">
      <w:pPr>
        <w:autoSpaceDE w:val="0"/>
        <w:autoSpaceDN w:val="0"/>
        <w:adjustRightInd w:val="0"/>
        <w:ind w:firstLine="709"/>
        <w:jc w:val="both"/>
      </w:pPr>
      <w:r w:rsidRPr="004C791A">
        <w:t xml:space="preserve">При реализации программы дисциплины </w:t>
      </w:r>
      <w:r w:rsidRPr="004C791A">
        <w:rPr>
          <w:rFonts w:ascii="Times New Roman CYR" w:hAnsi="Times New Roman CYR" w:cs="Times New Roman CYR"/>
          <w:bCs/>
        </w:rPr>
        <w:t>«</w:t>
      </w:r>
      <w:r w:rsidRPr="006078BF">
        <w:t>Психологическое консультирование лиц с ограниченными возможностями здоровья</w:t>
      </w:r>
      <w:r w:rsidRPr="004C791A">
        <w:rPr>
          <w:bCs/>
        </w:rPr>
        <w:t>»</w:t>
      </w:r>
      <w:r w:rsidRPr="004C791A">
        <w:t xml:space="preserve"> используются различные </w:t>
      </w:r>
      <w:r>
        <w:t xml:space="preserve">образовательные технологии, включая </w:t>
      </w:r>
      <w:r w:rsidRPr="004C791A">
        <w:t>активные и интерактивные формы</w:t>
      </w:r>
      <w:r>
        <w:t xml:space="preserve"> работы</w:t>
      </w:r>
      <w:r w:rsidRPr="004C791A">
        <w:t>.</w:t>
      </w:r>
    </w:p>
    <w:p w:rsidR="00AB5A8E" w:rsidRDefault="00AB5A8E" w:rsidP="00440AF8">
      <w:pPr>
        <w:autoSpaceDE w:val="0"/>
        <w:autoSpaceDN w:val="0"/>
        <w:adjustRightInd w:val="0"/>
        <w:ind w:firstLine="709"/>
        <w:jc w:val="both"/>
      </w:pPr>
      <w:r w:rsidRPr="00106172">
        <w:t>Лекционные занятия проводятся как в традиционных, так и в активных формах: учебная дискуссия, демонстрация мультимедийных презентаций,</w:t>
      </w:r>
      <w:r w:rsidRPr="00A44BC2">
        <w:t xml:space="preserve"> </w:t>
      </w:r>
      <w:r w:rsidRPr="00106172">
        <w:t>иллюстрирующих</w:t>
      </w:r>
      <w:r>
        <w:t xml:space="preserve"> особенности организации и содержания консультативной психологической помощи.</w:t>
      </w:r>
      <w:r w:rsidRPr="00A44BC2">
        <w:t xml:space="preserve"> </w:t>
      </w:r>
    </w:p>
    <w:p w:rsidR="00AB5A8E" w:rsidRPr="00106172" w:rsidRDefault="00AB5A8E" w:rsidP="00440AF8">
      <w:pPr>
        <w:autoSpaceDE w:val="0"/>
        <w:autoSpaceDN w:val="0"/>
        <w:adjustRightInd w:val="0"/>
        <w:ind w:firstLine="709"/>
        <w:jc w:val="both"/>
      </w:pPr>
      <w:r>
        <w:t>Предполагается использование методов тестирования, портфолио, аналитических отчетов, кейс-</w:t>
      </w:r>
      <w:proofErr w:type="spellStart"/>
      <w:r>
        <w:t>стади</w:t>
      </w:r>
      <w:proofErr w:type="spellEnd"/>
      <w:r>
        <w:t xml:space="preserve">. </w:t>
      </w:r>
    </w:p>
    <w:p w:rsidR="00AB5A8E" w:rsidRPr="00251ED8" w:rsidRDefault="00AB5A8E" w:rsidP="00440AF8">
      <w:pPr>
        <w:pStyle w:val="ae"/>
        <w:ind w:firstLine="709"/>
        <w:jc w:val="both"/>
        <w:rPr>
          <w:rFonts w:ascii="Times New Roman" w:hAnsi="Times New Roman"/>
          <w:sz w:val="24"/>
          <w:szCs w:val="24"/>
        </w:rPr>
      </w:pPr>
      <w:r w:rsidRPr="00251ED8">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w:t>
      </w:r>
      <w:r>
        <w:rPr>
          <w:rFonts w:ascii="Times New Roman" w:hAnsi="Times New Roman"/>
          <w:sz w:val="24"/>
          <w:szCs w:val="24"/>
        </w:rPr>
        <w:t xml:space="preserve"> и профессиональных</w:t>
      </w:r>
      <w:r w:rsidRPr="00251ED8">
        <w:rPr>
          <w:rFonts w:ascii="Times New Roman" w:hAnsi="Times New Roman"/>
          <w:sz w:val="24"/>
          <w:szCs w:val="24"/>
        </w:rPr>
        <w:t xml:space="preserve"> умений аналити</w:t>
      </w:r>
      <w:r>
        <w:rPr>
          <w:rFonts w:ascii="Times New Roman" w:hAnsi="Times New Roman"/>
          <w:sz w:val="24"/>
          <w:szCs w:val="24"/>
        </w:rPr>
        <w:t>ко-синтети</w:t>
      </w:r>
      <w:r w:rsidRPr="00251ED8">
        <w:rPr>
          <w:rFonts w:ascii="Times New Roman" w:hAnsi="Times New Roman"/>
          <w:sz w:val="24"/>
          <w:szCs w:val="24"/>
        </w:rPr>
        <w:t>ческого</w:t>
      </w:r>
      <w:r>
        <w:rPr>
          <w:rFonts w:ascii="Times New Roman" w:hAnsi="Times New Roman"/>
          <w:sz w:val="24"/>
          <w:szCs w:val="24"/>
        </w:rPr>
        <w:t xml:space="preserve"> и конструктивного</w:t>
      </w:r>
      <w:r w:rsidRPr="00251ED8">
        <w:rPr>
          <w:rFonts w:ascii="Times New Roman" w:hAnsi="Times New Roman"/>
          <w:sz w:val="24"/>
          <w:szCs w:val="24"/>
        </w:rPr>
        <w:t xml:space="preserve"> </w:t>
      </w:r>
      <w:r>
        <w:rPr>
          <w:rFonts w:ascii="Times New Roman" w:hAnsi="Times New Roman"/>
          <w:sz w:val="24"/>
          <w:szCs w:val="24"/>
        </w:rPr>
        <w:t xml:space="preserve">характера. </w:t>
      </w:r>
      <w:r w:rsidRPr="00251ED8">
        <w:rPr>
          <w:rFonts w:ascii="Times New Roman" w:hAnsi="Times New Roman"/>
          <w:sz w:val="24"/>
          <w:szCs w:val="24"/>
        </w:rPr>
        <w:t xml:space="preserve">Для </w:t>
      </w:r>
      <w:r>
        <w:rPr>
          <w:rFonts w:ascii="Times New Roman" w:hAnsi="Times New Roman"/>
          <w:sz w:val="24"/>
          <w:szCs w:val="24"/>
        </w:rPr>
        <w:t xml:space="preserve">чего </w:t>
      </w:r>
      <w:r w:rsidRPr="00251ED8">
        <w:rPr>
          <w:rFonts w:ascii="Times New Roman" w:hAnsi="Times New Roman"/>
          <w:sz w:val="24"/>
          <w:szCs w:val="24"/>
        </w:rPr>
        <w:t xml:space="preserve">используются </w:t>
      </w:r>
      <w:r>
        <w:rPr>
          <w:rFonts w:ascii="Times New Roman" w:hAnsi="Times New Roman"/>
          <w:sz w:val="24"/>
          <w:szCs w:val="24"/>
        </w:rPr>
        <w:t xml:space="preserve">такие </w:t>
      </w:r>
      <w:r w:rsidRPr="00251ED8">
        <w:rPr>
          <w:rFonts w:ascii="Times New Roman" w:hAnsi="Times New Roman"/>
          <w:sz w:val="24"/>
          <w:szCs w:val="24"/>
        </w:rPr>
        <w:t>методы обучения</w:t>
      </w:r>
      <w:r>
        <w:rPr>
          <w:rFonts w:ascii="Times New Roman" w:hAnsi="Times New Roman"/>
          <w:sz w:val="24"/>
          <w:szCs w:val="24"/>
        </w:rPr>
        <w:t xml:space="preserve"> как</w:t>
      </w:r>
      <w:r w:rsidRPr="00251ED8">
        <w:rPr>
          <w:rFonts w:ascii="Times New Roman" w:hAnsi="Times New Roman"/>
          <w:sz w:val="24"/>
          <w:szCs w:val="24"/>
        </w:rPr>
        <w:t>:</w:t>
      </w:r>
    </w:p>
    <w:p w:rsidR="00AB5A8E" w:rsidRPr="00512720" w:rsidRDefault="00AB5A8E" w:rsidP="00440AF8">
      <w:pPr>
        <w:pStyle w:val="ae"/>
        <w:ind w:firstLine="709"/>
        <w:jc w:val="both"/>
        <w:rPr>
          <w:rFonts w:ascii="Times New Roman" w:hAnsi="Times New Roman"/>
          <w:sz w:val="24"/>
          <w:szCs w:val="24"/>
        </w:rPr>
      </w:pPr>
      <w:r w:rsidRPr="00251ED8">
        <w:rPr>
          <w:rFonts w:ascii="Times New Roman" w:hAnsi="Times New Roman"/>
          <w:sz w:val="24"/>
          <w:szCs w:val="24"/>
        </w:rPr>
        <w:t xml:space="preserve">- выполнение аналитических заданий </w:t>
      </w:r>
      <w:r w:rsidRPr="00512720">
        <w:rPr>
          <w:rFonts w:ascii="Times New Roman" w:hAnsi="Times New Roman"/>
          <w:sz w:val="24"/>
          <w:szCs w:val="24"/>
        </w:rPr>
        <w:t>(аннотирование и реферирование научной литературы; решение кейс-заданий);</w:t>
      </w:r>
    </w:p>
    <w:p w:rsidR="00AB5A8E" w:rsidRDefault="00AB5A8E" w:rsidP="00440AF8">
      <w:pPr>
        <w:pStyle w:val="ae"/>
        <w:ind w:firstLine="709"/>
        <w:jc w:val="both"/>
        <w:rPr>
          <w:rFonts w:ascii="Times New Roman" w:hAnsi="Times New Roman"/>
          <w:sz w:val="24"/>
          <w:szCs w:val="24"/>
        </w:rPr>
      </w:pPr>
      <w:r w:rsidRPr="00512720">
        <w:rPr>
          <w:rFonts w:ascii="Times New Roman" w:hAnsi="Times New Roman"/>
          <w:sz w:val="24"/>
          <w:szCs w:val="24"/>
        </w:rPr>
        <w:t>- дискуссии;</w:t>
      </w:r>
    </w:p>
    <w:p w:rsidR="00AB5A8E" w:rsidRPr="00512720" w:rsidRDefault="00AB5A8E" w:rsidP="00440AF8">
      <w:pPr>
        <w:pStyle w:val="ae"/>
        <w:ind w:firstLine="709"/>
        <w:jc w:val="both"/>
        <w:rPr>
          <w:rFonts w:ascii="Times New Roman" w:hAnsi="Times New Roman"/>
          <w:sz w:val="24"/>
          <w:szCs w:val="24"/>
        </w:rPr>
      </w:pPr>
      <w:r>
        <w:rPr>
          <w:rFonts w:ascii="Times New Roman" w:hAnsi="Times New Roman"/>
          <w:sz w:val="24"/>
          <w:szCs w:val="24"/>
        </w:rPr>
        <w:t>- учебное моделирование;</w:t>
      </w:r>
    </w:p>
    <w:p w:rsidR="00AB5A8E" w:rsidRPr="00251ED8" w:rsidRDefault="00AB5A8E" w:rsidP="00440AF8">
      <w:pPr>
        <w:pStyle w:val="ae"/>
        <w:ind w:firstLine="709"/>
        <w:jc w:val="both"/>
        <w:rPr>
          <w:rFonts w:ascii="Times New Roman" w:hAnsi="Times New Roman"/>
          <w:sz w:val="24"/>
          <w:szCs w:val="24"/>
        </w:rPr>
      </w:pPr>
      <w:r w:rsidRPr="00512720">
        <w:rPr>
          <w:rFonts w:ascii="Times New Roman" w:hAnsi="Times New Roman"/>
          <w:sz w:val="24"/>
          <w:szCs w:val="24"/>
        </w:rPr>
        <w:t>- выполнение творческих работ</w:t>
      </w:r>
      <w:r>
        <w:rPr>
          <w:rFonts w:ascii="Times New Roman" w:hAnsi="Times New Roman"/>
          <w:sz w:val="24"/>
          <w:szCs w:val="24"/>
        </w:rPr>
        <w:t xml:space="preserve"> (создание консультативного портфолио)</w:t>
      </w:r>
      <w:r w:rsidRPr="00512720">
        <w:rPr>
          <w:rFonts w:ascii="Times New Roman" w:hAnsi="Times New Roman"/>
          <w:sz w:val="24"/>
          <w:szCs w:val="24"/>
        </w:rPr>
        <w:t>.</w:t>
      </w:r>
    </w:p>
    <w:p w:rsidR="00AB5A8E" w:rsidRDefault="00AB5A8E" w:rsidP="00440AF8">
      <w:pPr>
        <w:autoSpaceDE w:val="0"/>
        <w:autoSpaceDN w:val="0"/>
        <w:adjustRightInd w:val="0"/>
        <w:ind w:firstLine="709"/>
        <w:jc w:val="both"/>
      </w:pPr>
      <w:r w:rsidRPr="00251ED8">
        <w:t>Предусмотрено выполнение студентами различных видов самостоятельной работы во внеурочное время.</w:t>
      </w:r>
      <w:r>
        <w:t xml:space="preserve"> </w:t>
      </w:r>
      <w:r w:rsidRPr="00106172">
        <w:t xml:space="preserve">Внеаудиторная самостоятельная работа проводится под руководством преподавателей  и </w:t>
      </w:r>
      <w:r>
        <w:t xml:space="preserve">включает в себя </w:t>
      </w:r>
      <w:r w:rsidRPr="00106172">
        <w:t xml:space="preserve">индивидуальную работу студентов в </w:t>
      </w:r>
      <w:r>
        <w:t>ЭИОС</w:t>
      </w:r>
      <w:r w:rsidRPr="00106172">
        <w:t>.</w:t>
      </w:r>
    </w:p>
    <w:p w:rsidR="00AB5A8E" w:rsidRDefault="00AB5A8E" w:rsidP="00440AF8">
      <w:pPr>
        <w:autoSpaceDE w:val="0"/>
        <w:autoSpaceDN w:val="0"/>
        <w:adjustRightInd w:val="0"/>
        <w:ind w:firstLine="709"/>
        <w:jc w:val="both"/>
        <w:rPr>
          <w:b/>
          <w:bCs/>
        </w:rPr>
      </w:pPr>
    </w:p>
    <w:p w:rsidR="00AB5A8E" w:rsidRPr="00580390" w:rsidRDefault="00AB5A8E" w:rsidP="00440AF8">
      <w:pPr>
        <w:autoSpaceDE w:val="0"/>
        <w:autoSpaceDN w:val="0"/>
        <w:adjustRightInd w:val="0"/>
        <w:ind w:firstLine="709"/>
        <w:jc w:val="both"/>
        <w:rPr>
          <w:b/>
          <w:bCs/>
        </w:rPr>
      </w:pPr>
      <w:r w:rsidRPr="00580390">
        <w:rPr>
          <w:b/>
          <w:bCs/>
        </w:rPr>
        <w:t>6. Технологическая карта дисциплины</w:t>
      </w:r>
    </w:p>
    <w:p w:rsidR="00AB5A8E" w:rsidRPr="00580390" w:rsidRDefault="00AB5A8E" w:rsidP="00440AF8">
      <w:pPr>
        <w:autoSpaceDE w:val="0"/>
        <w:autoSpaceDN w:val="0"/>
        <w:adjustRightInd w:val="0"/>
        <w:ind w:firstLine="709"/>
        <w:jc w:val="both"/>
        <w:rPr>
          <w:bCs/>
          <w:i/>
        </w:rPr>
      </w:pPr>
      <w:r w:rsidRPr="00580390">
        <w:rPr>
          <w:bCs/>
          <w:i/>
        </w:rPr>
        <w:t>6.1. Рейтинг-план</w:t>
      </w:r>
    </w:p>
    <w:tbl>
      <w:tblPr>
        <w:tblW w:w="4944" w:type="pct"/>
        <w:tblLayout w:type="fixed"/>
        <w:tblLook w:val="0000" w:firstRow="0" w:lastRow="0" w:firstColumn="0" w:lastColumn="0" w:noHBand="0" w:noVBand="0"/>
      </w:tblPr>
      <w:tblGrid>
        <w:gridCol w:w="492"/>
        <w:gridCol w:w="1517"/>
        <w:gridCol w:w="1751"/>
        <w:gridCol w:w="1897"/>
        <w:gridCol w:w="1314"/>
        <w:gridCol w:w="875"/>
        <w:gridCol w:w="876"/>
        <w:gridCol w:w="1021"/>
      </w:tblGrid>
      <w:tr w:rsidR="00AB5A8E" w:rsidRPr="00A51EE6" w:rsidTr="00F01AB1">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B5A8E" w:rsidRPr="00A8638A" w:rsidRDefault="00AB5A8E" w:rsidP="00440AF8">
            <w:pPr>
              <w:autoSpaceDE w:val="0"/>
              <w:autoSpaceDN w:val="0"/>
              <w:adjustRightInd w:val="0"/>
              <w:jc w:val="center"/>
              <w:rPr>
                <w:sz w:val="22"/>
                <w:szCs w:val="22"/>
              </w:rPr>
            </w:pPr>
            <w:r w:rsidRPr="00A8638A">
              <w:rPr>
                <w:color w:val="000000"/>
                <w:sz w:val="22"/>
                <w:szCs w:val="22"/>
              </w:rPr>
              <w:t>№ п/п</w:t>
            </w:r>
          </w:p>
        </w:tc>
        <w:tc>
          <w:tcPr>
            <w:tcW w:w="1474" w:type="dxa"/>
            <w:vMerge w:val="restart"/>
            <w:tcBorders>
              <w:top w:val="single" w:sz="2" w:space="0" w:color="000000"/>
              <w:left w:val="single" w:sz="2" w:space="0" w:color="000000"/>
              <w:right w:val="single" w:sz="2" w:space="0" w:color="000000"/>
            </w:tcBorders>
          </w:tcPr>
          <w:p w:rsidR="00AB5A8E" w:rsidRPr="00A8638A" w:rsidRDefault="00AB5A8E" w:rsidP="00440AF8">
            <w:pPr>
              <w:autoSpaceDE w:val="0"/>
              <w:autoSpaceDN w:val="0"/>
              <w:adjustRightInd w:val="0"/>
              <w:jc w:val="center"/>
              <w:rPr>
                <w:color w:val="000000"/>
                <w:sz w:val="22"/>
                <w:szCs w:val="22"/>
              </w:rPr>
            </w:pPr>
            <w:r>
              <w:rPr>
                <w:color w:val="000000"/>
                <w:sz w:val="22"/>
                <w:szCs w:val="22"/>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AB5A8E" w:rsidRPr="00A8638A" w:rsidRDefault="00AB5A8E" w:rsidP="00440AF8">
            <w:pPr>
              <w:autoSpaceDE w:val="0"/>
              <w:autoSpaceDN w:val="0"/>
              <w:adjustRightInd w:val="0"/>
              <w:jc w:val="center"/>
              <w:rPr>
                <w:color w:val="000000"/>
                <w:sz w:val="22"/>
                <w:szCs w:val="22"/>
              </w:rPr>
            </w:pPr>
            <w:r w:rsidRPr="00A8638A">
              <w:rPr>
                <w:color w:val="000000"/>
                <w:sz w:val="22"/>
                <w:szCs w:val="22"/>
              </w:rPr>
              <w:t>Виды учебной деятельности</w:t>
            </w:r>
          </w:p>
          <w:p w:rsidR="00AB5A8E" w:rsidRPr="00A8638A" w:rsidRDefault="00AB5A8E" w:rsidP="00440AF8">
            <w:pPr>
              <w:autoSpaceDE w:val="0"/>
              <w:autoSpaceDN w:val="0"/>
              <w:adjustRightInd w:val="0"/>
              <w:jc w:val="center"/>
              <w:rPr>
                <w:sz w:val="22"/>
                <w:szCs w:val="22"/>
              </w:rPr>
            </w:pPr>
            <w:r w:rsidRPr="00A8638A">
              <w:rPr>
                <w:color w:val="000000"/>
                <w:sz w:val="22"/>
                <w:szCs w:val="22"/>
              </w:rPr>
              <w:t>обучающегося</w:t>
            </w:r>
          </w:p>
        </w:tc>
        <w:tc>
          <w:tcPr>
            <w:tcW w:w="1843" w:type="dxa"/>
            <w:vMerge w:val="restart"/>
            <w:tcBorders>
              <w:top w:val="single" w:sz="2" w:space="0" w:color="000000"/>
              <w:left w:val="single" w:sz="2" w:space="0" w:color="000000"/>
              <w:right w:val="single" w:sz="2" w:space="0" w:color="000000"/>
            </w:tcBorders>
          </w:tcPr>
          <w:p w:rsidR="00AB5A8E" w:rsidRPr="00A8638A" w:rsidRDefault="00AB5A8E" w:rsidP="00440AF8">
            <w:pPr>
              <w:autoSpaceDE w:val="0"/>
              <w:autoSpaceDN w:val="0"/>
              <w:adjustRightInd w:val="0"/>
              <w:jc w:val="center"/>
              <w:rPr>
                <w:color w:val="000000"/>
                <w:sz w:val="22"/>
                <w:szCs w:val="22"/>
              </w:rPr>
            </w:pPr>
            <w:r w:rsidRPr="00A8638A">
              <w:rPr>
                <w:color w:val="000000"/>
                <w:sz w:val="22"/>
                <w:szCs w:val="22"/>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AB5A8E" w:rsidRPr="00A8638A" w:rsidRDefault="00AB5A8E" w:rsidP="00440AF8">
            <w:pPr>
              <w:autoSpaceDE w:val="0"/>
              <w:autoSpaceDN w:val="0"/>
              <w:adjustRightInd w:val="0"/>
              <w:jc w:val="center"/>
              <w:rPr>
                <w:sz w:val="22"/>
                <w:szCs w:val="22"/>
              </w:rPr>
            </w:pPr>
            <w:r w:rsidRPr="00A8638A">
              <w:rPr>
                <w:color w:val="000000"/>
                <w:sz w:val="22"/>
                <w:szCs w:val="22"/>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AB5A8E" w:rsidRPr="00A8638A" w:rsidRDefault="00AB5A8E" w:rsidP="00440AF8">
            <w:pPr>
              <w:autoSpaceDE w:val="0"/>
              <w:autoSpaceDN w:val="0"/>
              <w:adjustRightInd w:val="0"/>
              <w:jc w:val="center"/>
              <w:rPr>
                <w:sz w:val="22"/>
                <w:szCs w:val="22"/>
              </w:rPr>
            </w:pPr>
            <w:r w:rsidRPr="00A8638A">
              <w:rPr>
                <w:color w:val="000000"/>
                <w:sz w:val="22"/>
                <w:szCs w:val="22"/>
              </w:rPr>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AB5A8E" w:rsidRPr="00A8638A" w:rsidRDefault="00AB5A8E" w:rsidP="00440AF8">
            <w:pPr>
              <w:autoSpaceDE w:val="0"/>
              <w:autoSpaceDN w:val="0"/>
              <w:adjustRightInd w:val="0"/>
              <w:jc w:val="center"/>
              <w:rPr>
                <w:sz w:val="22"/>
                <w:szCs w:val="22"/>
              </w:rPr>
            </w:pPr>
            <w:r w:rsidRPr="00A8638A">
              <w:rPr>
                <w:color w:val="000000"/>
                <w:sz w:val="22"/>
                <w:szCs w:val="22"/>
              </w:rPr>
              <w:t>Баллы</w:t>
            </w:r>
          </w:p>
        </w:tc>
      </w:tr>
      <w:tr w:rsidR="00AB5A8E" w:rsidRPr="00A51EE6" w:rsidTr="00F01AB1">
        <w:trPr>
          <w:trHeight w:val="300"/>
        </w:trPr>
        <w:tc>
          <w:tcPr>
            <w:tcW w:w="477" w:type="dxa"/>
            <w:vMerge/>
            <w:tcBorders>
              <w:top w:val="nil"/>
              <w:left w:val="single" w:sz="2" w:space="0" w:color="000000"/>
              <w:bottom w:val="single" w:sz="4" w:space="0" w:color="auto"/>
              <w:right w:val="single" w:sz="2" w:space="0" w:color="000000"/>
            </w:tcBorders>
            <w:shd w:val="clear" w:color="000000" w:fill="FFFFFF"/>
          </w:tcPr>
          <w:p w:rsidR="00AB5A8E" w:rsidRPr="00A8638A" w:rsidRDefault="00AB5A8E" w:rsidP="00440AF8">
            <w:pPr>
              <w:autoSpaceDE w:val="0"/>
              <w:autoSpaceDN w:val="0"/>
              <w:adjustRightInd w:val="0"/>
              <w:rPr>
                <w:sz w:val="22"/>
                <w:szCs w:val="22"/>
              </w:rPr>
            </w:pPr>
          </w:p>
        </w:tc>
        <w:tc>
          <w:tcPr>
            <w:tcW w:w="1474" w:type="dxa"/>
            <w:vMerge/>
            <w:tcBorders>
              <w:left w:val="single" w:sz="2" w:space="0" w:color="000000"/>
              <w:bottom w:val="single" w:sz="4" w:space="0" w:color="auto"/>
              <w:right w:val="single" w:sz="2" w:space="0" w:color="000000"/>
            </w:tcBorders>
            <w:shd w:val="clear" w:color="000000" w:fill="FFFFFF"/>
          </w:tcPr>
          <w:p w:rsidR="00AB5A8E" w:rsidRPr="00A8638A" w:rsidRDefault="00AB5A8E" w:rsidP="00440AF8">
            <w:pPr>
              <w:autoSpaceDE w:val="0"/>
              <w:autoSpaceDN w:val="0"/>
              <w:adjustRightInd w:val="0"/>
              <w:rPr>
                <w:sz w:val="22"/>
                <w:szCs w:val="22"/>
              </w:rPr>
            </w:pPr>
          </w:p>
        </w:tc>
        <w:tc>
          <w:tcPr>
            <w:tcW w:w="1701"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AB5A8E" w:rsidRPr="00A8638A" w:rsidRDefault="00AB5A8E" w:rsidP="00440AF8">
            <w:pPr>
              <w:autoSpaceDE w:val="0"/>
              <w:autoSpaceDN w:val="0"/>
              <w:adjustRightInd w:val="0"/>
              <w:rPr>
                <w:sz w:val="22"/>
                <w:szCs w:val="22"/>
              </w:rPr>
            </w:pPr>
          </w:p>
        </w:tc>
        <w:tc>
          <w:tcPr>
            <w:tcW w:w="1843" w:type="dxa"/>
            <w:vMerge/>
            <w:tcBorders>
              <w:left w:val="single" w:sz="2" w:space="0" w:color="000000"/>
              <w:bottom w:val="single" w:sz="2" w:space="0" w:color="000000"/>
              <w:right w:val="single" w:sz="2" w:space="0" w:color="000000"/>
            </w:tcBorders>
            <w:shd w:val="clear" w:color="000000" w:fill="FFFFFF"/>
          </w:tcPr>
          <w:p w:rsidR="00AB5A8E" w:rsidRPr="00A8638A" w:rsidRDefault="00AB5A8E" w:rsidP="00440AF8">
            <w:pPr>
              <w:autoSpaceDE w:val="0"/>
              <w:autoSpaceDN w:val="0"/>
              <w:adjustRightInd w:val="0"/>
              <w:rPr>
                <w:sz w:val="22"/>
                <w:szCs w:val="22"/>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8638A" w:rsidRDefault="00AB5A8E" w:rsidP="00440AF8">
            <w:pPr>
              <w:autoSpaceDE w:val="0"/>
              <w:autoSpaceDN w:val="0"/>
              <w:adjustRightInd w:val="0"/>
              <w:rPr>
                <w:sz w:val="22"/>
                <w:szCs w:val="22"/>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8638A" w:rsidRDefault="00AB5A8E" w:rsidP="00440AF8">
            <w:pPr>
              <w:autoSpaceDE w:val="0"/>
              <w:autoSpaceDN w:val="0"/>
              <w:adjustRightInd w:val="0"/>
              <w:rPr>
                <w:sz w:val="22"/>
                <w:szCs w:val="22"/>
              </w:rPr>
            </w:pPr>
          </w:p>
        </w:tc>
        <w:tc>
          <w:tcPr>
            <w:tcW w:w="851" w:type="dxa"/>
            <w:tcBorders>
              <w:top w:val="nil"/>
              <w:left w:val="nil"/>
              <w:bottom w:val="single" w:sz="2" w:space="0" w:color="000000"/>
              <w:right w:val="single" w:sz="2" w:space="0" w:color="000000"/>
            </w:tcBorders>
          </w:tcPr>
          <w:p w:rsidR="00AB5A8E" w:rsidRPr="00A8638A" w:rsidRDefault="00AB5A8E" w:rsidP="00440AF8">
            <w:pPr>
              <w:autoSpaceDE w:val="0"/>
              <w:autoSpaceDN w:val="0"/>
              <w:adjustRightInd w:val="0"/>
              <w:jc w:val="center"/>
              <w:rPr>
                <w:sz w:val="22"/>
                <w:szCs w:val="22"/>
              </w:rPr>
            </w:pPr>
            <w:r w:rsidRPr="00A8638A">
              <w:rPr>
                <w:color w:val="000000"/>
                <w:sz w:val="22"/>
                <w:szCs w:val="22"/>
              </w:rPr>
              <w:t>Минимальный</w:t>
            </w:r>
          </w:p>
        </w:tc>
        <w:tc>
          <w:tcPr>
            <w:tcW w:w="992" w:type="dxa"/>
            <w:tcBorders>
              <w:top w:val="nil"/>
              <w:left w:val="nil"/>
              <w:bottom w:val="single" w:sz="2" w:space="0" w:color="000000"/>
              <w:right w:val="single" w:sz="2" w:space="0" w:color="000000"/>
            </w:tcBorders>
          </w:tcPr>
          <w:p w:rsidR="00AB5A8E" w:rsidRPr="00A8638A" w:rsidRDefault="00AB5A8E" w:rsidP="00440AF8">
            <w:pPr>
              <w:autoSpaceDE w:val="0"/>
              <w:autoSpaceDN w:val="0"/>
              <w:adjustRightInd w:val="0"/>
              <w:jc w:val="center"/>
              <w:rPr>
                <w:sz w:val="22"/>
                <w:szCs w:val="22"/>
              </w:rPr>
            </w:pPr>
            <w:r w:rsidRPr="00A8638A">
              <w:rPr>
                <w:color w:val="000000"/>
                <w:sz w:val="22"/>
                <w:szCs w:val="22"/>
              </w:rPr>
              <w:t>Максимальный</w:t>
            </w:r>
          </w:p>
        </w:tc>
      </w:tr>
      <w:tr w:rsidR="00AB5A8E" w:rsidRPr="00A51EE6" w:rsidTr="00F01AB1">
        <w:trPr>
          <w:trHeight w:val="300"/>
        </w:trPr>
        <w:tc>
          <w:tcPr>
            <w:tcW w:w="477" w:type="dxa"/>
            <w:vMerge w:val="restart"/>
            <w:tcBorders>
              <w:top w:val="single" w:sz="4" w:space="0" w:color="auto"/>
              <w:left w:val="single" w:sz="4" w:space="0" w:color="auto"/>
              <w:bottom w:val="single" w:sz="4" w:space="0" w:color="auto"/>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val="restart"/>
            <w:tcBorders>
              <w:top w:val="single" w:sz="4" w:space="0" w:color="auto"/>
              <w:left w:val="single" w:sz="4" w:space="0" w:color="auto"/>
              <w:right w:val="single" w:sz="4" w:space="0" w:color="auto"/>
            </w:tcBorders>
            <w:shd w:val="clear" w:color="000000" w:fill="FFFFFF"/>
          </w:tcPr>
          <w:p w:rsidR="00AB5A8E" w:rsidRPr="00E23C5F" w:rsidRDefault="00AB5A8E" w:rsidP="00440AF8">
            <w:pPr>
              <w:autoSpaceDE w:val="0"/>
              <w:autoSpaceDN w:val="0"/>
              <w:adjustRightInd w:val="0"/>
              <w:rPr>
                <w:sz w:val="22"/>
                <w:szCs w:val="22"/>
              </w:rPr>
            </w:pPr>
            <w:r>
              <w:rPr>
                <w:color w:val="000000"/>
                <w:shd w:val="clear" w:color="auto" w:fill="FFFFFF"/>
              </w:rPr>
              <w:t xml:space="preserve">ОР 1.1.1 </w:t>
            </w: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Default="00AB5A8E" w:rsidP="00440AF8">
            <w:pPr>
              <w:autoSpaceDE w:val="0"/>
              <w:autoSpaceDN w:val="0"/>
              <w:adjustRightInd w:val="0"/>
              <w:rPr>
                <w:color w:val="000000"/>
                <w:shd w:val="clear" w:color="auto" w:fill="FFFFFF"/>
              </w:rPr>
            </w:pPr>
          </w:p>
          <w:p w:rsidR="00AB5A8E" w:rsidRPr="00E23C5F" w:rsidRDefault="00AB5A8E" w:rsidP="00440AF8">
            <w:pPr>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B5A8E" w:rsidRPr="00A51EE6" w:rsidRDefault="00AB5A8E" w:rsidP="00440AF8">
            <w:pPr>
              <w:autoSpaceDE w:val="0"/>
              <w:autoSpaceDN w:val="0"/>
              <w:adjustRightInd w:val="0"/>
            </w:pPr>
            <w:r>
              <w:lastRenderedPageBreak/>
              <w:t>Входное тестирование</w:t>
            </w:r>
          </w:p>
        </w:tc>
        <w:tc>
          <w:tcPr>
            <w:tcW w:w="1843" w:type="dxa"/>
            <w:tcBorders>
              <w:top w:val="single" w:sz="2" w:space="0" w:color="000000"/>
              <w:left w:val="single" w:sz="4" w:space="0" w:color="auto"/>
              <w:bottom w:val="single" w:sz="4" w:space="0" w:color="auto"/>
              <w:right w:val="single" w:sz="2" w:space="0" w:color="000000"/>
            </w:tcBorders>
            <w:shd w:val="clear" w:color="000000" w:fill="FFFFFF"/>
          </w:tcPr>
          <w:p w:rsidR="00AB5A8E" w:rsidRPr="00A51EE6" w:rsidRDefault="00AB5A8E" w:rsidP="00440AF8">
            <w:pPr>
              <w:autoSpaceDE w:val="0"/>
              <w:autoSpaceDN w:val="0"/>
              <w:adjustRightInd w:val="0"/>
            </w:pPr>
            <w: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7</w:t>
            </w:r>
          </w:p>
        </w:tc>
      </w:tr>
      <w:tr w:rsidR="00AB5A8E" w:rsidRPr="00A51EE6" w:rsidTr="00F01AB1">
        <w:trPr>
          <w:trHeight w:val="300"/>
        </w:trPr>
        <w:tc>
          <w:tcPr>
            <w:tcW w:w="477" w:type="dxa"/>
            <w:vMerge/>
            <w:tcBorders>
              <w:top w:val="single" w:sz="4" w:space="0" w:color="auto"/>
              <w:left w:val="single" w:sz="4" w:space="0" w:color="auto"/>
              <w:bottom w:val="single" w:sz="4" w:space="0" w:color="auto"/>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B5A8E" w:rsidRDefault="00AB5A8E" w:rsidP="00440AF8">
            <w:pPr>
              <w:autoSpaceDE w:val="0"/>
              <w:autoSpaceDN w:val="0"/>
              <w:adjustRightInd w:val="0"/>
            </w:pPr>
            <w:r>
              <w:t xml:space="preserve">Создание портфолио </w:t>
            </w:r>
          </w:p>
          <w:p w:rsidR="00AB5A8E" w:rsidRDefault="00AB5A8E" w:rsidP="00440AF8">
            <w:pPr>
              <w:autoSpaceDE w:val="0"/>
              <w:autoSpaceDN w:val="0"/>
              <w:adjustRightInd w:val="0"/>
            </w:pPr>
            <w:r>
              <w:t xml:space="preserve">- </w:t>
            </w:r>
            <w:proofErr w:type="spellStart"/>
            <w:r>
              <w:t>профориентационных</w:t>
            </w:r>
            <w:proofErr w:type="spellEnd"/>
            <w:r>
              <w:t xml:space="preserve"> консультативных методик; </w:t>
            </w:r>
          </w:p>
          <w:p w:rsidR="00AB5A8E" w:rsidRPr="00A51EE6" w:rsidRDefault="00AB5A8E" w:rsidP="00440AF8">
            <w:pPr>
              <w:autoSpaceDE w:val="0"/>
              <w:autoSpaceDN w:val="0"/>
              <w:adjustRightInd w:val="0"/>
            </w:pPr>
            <w:r>
              <w:t>-консультативных методик вхождения в контакт с клиентом</w:t>
            </w:r>
          </w:p>
        </w:tc>
        <w:tc>
          <w:tcPr>
            <w:tcW w:w="1843" w:type="dxa"/>
            <w:tcBorders>
              <w:top w:val="single" w:sz="4" w:space="0" w:color="auto"/>
              <w:left w:val="single" w:sz="4" w:space="0" w:color="auto"/>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pPr>
            <w:r>
              <w:t>Форма для оценки профессионального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2</w:t>
            </w: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8</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10</w:t>
            </w:r>
          </w:p>
        </w:tc>
      </w:tr>
      <w:tr w:rsidR="00AB5A8E" w:rsidRPr="00A51EE6" w:rsidTr="00F01AB1">
        <w:trPr>
          <w:trHeight w:val="300"/>
        </w:trPr>
        <w:tc>
          <w:tcPr>
            <w:tcW w:w="477" w:type="dxa"/>
            <w:vMerge/>
            <w:tcBorders>
              <w:top w:val="single" w:sz="4" w:space="0" w:color="auto"/>
              <w:left w:val="single" w:sz="2" w:space="0" w:color="000000"/>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B5A8E" w:rsidRPr="00A51EE6" w:rsidRDefault="00AB5A8E" w:rsidP="00440AF8">
            <w:pPr>
              <w:autoSpaceDE w:val="0"/>
              <w:autoSpaceDN w:val="0"/>
              <w:adjustRightInd w:val="0"/>
            </w:pPr>
            <w:r>
              <w:t>Реферирование научной литературы  по одной из проблем дисциплины</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AB5A8E" w:rsidRPr="006C669B" w:rsidRDefault="00AB5A8E" w:rsidP="00440AF8">
            <w:pPr>
              <w:autoSpaceDE w:val="0"/>
              <w:autoSpaceDN w:val="0"/>
              <w:adjustRightInd w:val="0"/>
            </w:pPr>
            <w:r>
              <w:t>Форма для оценки реферата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7</w:t>
            </w:r>
          </w:p>
        </w:tc>
      </w:tr>
      <w:tr w:rsidR="00AB5A8E" w:rsidRPr="00A51EE6" w:rsidTr="00F01AB1">
        <w:trPr>
          <w:trHeight w:val="300"/>
        </w:trPr>
        <w:tc>
          <w:tcPr>
            <w:tcW w:w="477" w:type="dxa"/>
            <w:vMerge/>
            <w:tcBorders>
              <w:left w:val="single" w:sz="2" w:space="0" w:color="000000"/>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B5A8E" w:rsidRPr="00A51EE6" w:rsidRDefault="00AB5A8E" w:rsidP="00440AF8">
            <w:pPr>
              <w:autoSpaceDE w:val="0"/>
              <w:autoSpaceDN w:val="0"/>
              <w:adjustRightInd w:val="0"/>
            </w:pPr>
            <w:r>
              <w:t>Анализ консультативного случая</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pPr>
            <w:r>
              <w:t xml:space="preserve">Форма для оценки аналитического отчета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7</w:t>
            </w:r>
          </w:p>
        </w:tc>
      </w:tr>
      <w:tr w:rsidR="00AB5A8E" w:rsidRPr="00A51EE6" w:rsidTr="00F01AB1">
        <w:trPr>
          <w:trHeight w:val="300"/>
        </w:trPr>
        <w:tc>
          <w:tcPr>
            <w:tcW w:w="477" w:type="dxa"/>
            <w:vMerge/>
            <w:tcBorders>
              <w:left w:val="single" w:sz="2" w:space="0" w:color="000000"/>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B5A8E" w:rsidRDefault="00AB5A8E" w:rsidP="00440AF8">
            <w:pPr>
              <w:autoSpaceDE w:val="0"/>
              <w:autoSpaceDN w:val="0"/>
              <w:adjustRightInd w:val="0"/>
            </w:pPr>
            <w:r>
              <w:t>Промежуточное тестирование</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AB5A8E" w:rsidRDefault="00AB5A8E" w:rsidP="00440AF8">
            <w:pPr>
              <w:autoSpaceDE w:val="0"/>
              <w:autoSpaceDN w:val="0"/>
              <w:adjustRightInd w:val="0"/>
            </w:pPr>
            <w: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7</w:t>
            </w:r>
          </w:p>
        </w:tc>
      </w:tr>
      <w:tr w:rsidR="00AB5A8E" w:rsidRPr="00A51EE6" w:rsidTr="00F01AB1">
        <w:trPr>
          <w:trHeight w:val="300"/>
        </w:trPr>
        <w:tc>
          <w:tcPr>
            <w:tcW w:w="477" w:type="dxa"/>
            <w:vMerge/>
            <w:tcBorders>
              <w:left w:val="single" w:sz="2" w:space="0" w:color="000000"/>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4" w:space="0" w:color="auto"/>
              <w:left w:val="single" w:sz="4" w:space="0" w:color="auto"/>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pPr>
            <w:r>
              <w:t xml:space="preserve">Портфолио учреждений </w:t>
            </w:r>
            <w:proofErr w:type="spellStart"/>
            <w:r>
              <w:t>г.Нижнего</w:t>
            </w:r>
            <w:proofErr w:type="spellEnd"/>
            <w:r>
              <w:t xml:space="preserve"> Новгорода и области, специализирующихся на оказании консультативной помощи лицам с ОВЗ</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B5A8E" w:rsidRDefault="00AB5A8E" w:rsidP="00440AF8">
            <w:pPr>
              <w:autoSpaceDE w:val="0"/>
              <w:autoSpaceDN w:val="0"/>
              <w:adjustRightInd w:val="0"/>
            </w:pPr>
            <w:r>
              <w:t>Форма для оценки профессионального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7</w:t>
            </w:r>
          </w:p>
        </w:tc>
        <w:tc>
          <w:tcPr>
            <w:tcW w:w="992"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10</w:t>
            </w:r>
          </w:p>
        </w:tc>
      </w:tr>
      <w:tr w:rsidR="00AB5A8E" w:rsidRPr="00A51EE6" w:rsidTr="00F01AB1">
        <w:trPr>
          <w:trHeight w:val="300"/>
        </w:trPr>
        <w:tc>
          <w:tcPr>
            <w:tcW w:w="477" w:type="dxa"/>
            <w:vMerge/>
            <w:tcBorders>
              <w:left w:val="single" w:sz="2" w:space="0" w:color="000000"/>
              <w:right w:val="single" w:sz="4" w:space="0" w:color="auto"/>
            </w:tcBorders>
            <w:shd w:val="clear" w:color="000000" w:fill="FFFFFF"/>
          </w:tcPr>
          <w:p w:rsidR="00AB5A8E" w:rsidRPr="00A51EE6" w:rsidRDefault="00AB5A8E" w:rsidP="00440AF8">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AB5A8E" w:rsidRPr="00A51EE6" w:rsidRDefault="00AB5A8E" w:rsidP="00440AF8">
            <w:pPr>
              <w:autoSpaceDE w:val="0"/>
              <w:autoSpaceDN w:val="0"/>
              <w:adjustRightInd w:val="0"/>
            </w:pP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pPr>
            <w:r>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B5A8E" w:rsidRDefault="00AB5A8E" w:rsidP="00440AF8">
            <w:pPr>
              <w:autoSpaceDE w:val="0"/>
              <w:autoSpaceDN w:val="0"/>
              <w:adjustRightInd w:val="0"/>
            </w:pPr>
            <w:r>
              <w:t xml:space="preserve">Форма для оценки аннотаций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15</w:t>
            </w:r>
          </w:p>
        </w:tc>
      </w:tr>
      <w:tr w:rsidR="00AB5A8E" w:rsidRPr="00A51EE6" w:rsidTr="00F01AB1">
        <w:trPr>
          <w:trHeight w:val="300"/>
        </w:trPr>
        <w:tc>
          <w:tcPr>
            <w:tcW w:w="477" w:type="dxa"/>
            <w:vMerge/>
            <w:tcBorders>
              <w:left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both"/>
            </w:pPr>
          </w:p>
        </w:tc>
        <w:tc>
          <w:tcPr>
            <w:tcW w:w="1474" w:type="dxa"/>
            <w:tcBorders>
              <w:left w:val="single" w:sz="2" w:space="0" w:color="000000"/>
              <w:right w:val="single" w:sz="2" w:space="0" w:color="000000"/>
            </w:tcBorders>
            <w:shd w:val="clear" w:color="000000" w:fill="FFFFFF"/>
          </w:tcPr>
          <w:p w:rsidR="00AB5A8E" w:rsidRPr="00A51EE6" w:rsidRDefault="00AB5A8E" w:rsidP="00440AF8">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pPr>
            <w:r>
              <w:t>Итоговое тестирование</w:t>
            </w:r>
          </w:p>
          <w:p w:rsidR="00AB5A8E" w:rsidRPr="00A51EE6" w:rsidRDefault="00AB5A8E" w:rsidP="00440AF8">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pPr>
            <w: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5</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7</w:t>
            </w:r>
          </w:p>
        </w:tc>
      </w:tr>
      <w:tr w:rsidR="00AB5A8E" w:rsidRPr="00A51EE6" w:rsidTr="00F01AB1">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both"/>
            </w:pPr>
          </w:p>
        </w:tc>
        <w:tc>
          <w:tcPr>
            <w:tcW w:w="1474" w:type="dxa"/>
            <w:tcBorders>
              <w:left w:val="single" w:sz="2" w:space="0" w:color="000000"/>
              <w:bottom w:val="single" w:sz="2" w:space="0" w:color="000000"/>
              <w:right w:val="single" w:sz="2" w:space="0" w:color="000000"/>
            </w:tcBorders>
            <w:shd w:val="clear" w:color="000000" w:fill="FFFFFF"/>
          </w:tcPr>
          <w:p w:rsidR="00AB5A8E" w:rsidRDefault="00AB5A8E" w:rsidP="00440AF8">
            <w:pPr>
              <w:autoSpaceDE w:val="0"/>
              <w:autoSpaceDN w:val="0"/>
              <w:adjustRightInd w:val="0"/>
              <w:rPr>
                <w:color w:val="000000"/>
                <w:shd w:val="clear" w:color="auto" w:fill="FFFFFF"/>
              </w:rPr>
            </w:pPr>
          </w:p>
          <w:p w:rsidR="00AB5A8E" w:rsidRPr="00A51EE6" w:rsidRDefault="00AB5A8E" w:rsidP="00440AF8">
            <w:pPr>
              <w:autoSpaceDE w:val="0"/>
              <w:autoSpaceDN w:val="0"/>
              <w:adjustRightInd w:val="0"/>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rPr>
                <w:color w:val="000000"/>
              </w:rPr>
            </w:pPr>
            <w:r>
              <w:rPr>
                <w:color w:val="000000"/>
              </w:rPr>
              <w:t xml:space="preserve">Итоговая аттестация – </w:t>
            </w:r>
            <w:r w:rsidRPr="002F0851">
              <w:rPr>
                <w:b/>
                <w:color w:val="000000"/>
              </w:rPr>
              <w:t>экзамен</w:t>
            </w:r>
            <w:r>
              <w:rPr>
                <w:color w:val="000000"/>
              </w:rPr>
              <w:t xml:space="preserve"> </w:t>
            </w:r>
          </w:p>
          <w:p w:rsidR="00AB5A8E" w:rsidRPr="00DB451D" w:rsidRDefault="00AB5A8E" w:rsidP="00440AF8">
            <w:pPr>
              <w:autoSpaceDE w:val="0"/>
              <w:autoSpaceDN w:val="0"/>
              <w:adjustRightInd w:val="0"/>
              <w:rPr>
                <w:b/>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2B100F">
            <w:pPr>
              <w:autoSpaceDE w:val="0"/>
              <w:autoSpaceDN w:val="0"/>
              <w:adjustRightInd w:val="0"/>
            </w:pPr>
            <w:r>
              <w:t xml:space="preserve">Форма для оценки </w:t>
            </w:r>
            <w:r w:rsidR="002B100F">
              <w:t>ответа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t>1</w:t>
            </w:r>
          </w:p>
        </w:tc>
        <w:tc>
          <w:tcPr>
            <w:tcW w:w="851"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10</w:t>
            </w:r>
          </w:p>
        </w:tc>
        <w:tc>
          <w:tcPr>
            <w:tcW w:w="992" w:type="dxa"/>
            <w:tcBorders>
              <w:top w:val="single" w:sz="2" w:space="0" w:color="000000"/>
              <w:left w:val="nil"/>
              <w:bottom w:val="single" w:sz="2" w:space="0" w:color="000000"/>
              <w:right w:val="single" w:sz="2" w:space="0" w:color="000000"/>
            </w:tcBorders>
            <w:vAlign w:val="center"/>
          </w:tcPr>
          <w:p w:rsidR="00AB5A8E" w:rsidRDefault="00AB5A8E" w:rsidP="00440AF8">
            <w:pPr>
              <w:autoSpaceDE w:val="0"/>
              <w:autoSpaceDN w:val="0"/>
              <w:adjustRightInd w:val="0"/>
              <w:jc w:val="center"/>
            </w:pPr>
            <w:r>
              <w:t>30</w:t>
            </w:r>
          </w:p>
        </w:tc>
      </w:tr>
      <w:tr w:rsidR="00AB5A8E" w:rsidRPr="00A51EE6" w:rsidTr="00F01AB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both"/>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r w:rsidRPr="00A51EE6">
              <w:rPr>
                <w:color w:val="000000"/>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A51EE6" w:rsidRDefault="00AB5A8E" w:rsidP="00440AF8">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51EE6" w:rsidRDefault="00AB5A8E" w:rsidP="00440AF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55</w:t>
            </w:r>
          </w:p>
        </w:tc>
        <w:tc>
          <w:tcPr>
            <w:tcW w:w="992" w:type="dxa"/>
            <w:tcBorders>
              <w:top w:val="single" w:sz="2" w:space="0" w:color="000000"/>
              <w:left w:val="nil"/>
              <w:bottom w:val="single" w:sz="2" w:space="0" w:color="000000"/>
              <w:right w:val="single" w:sz="2" w:space="0" w:color="000000"/>
            </w:tcBorders>
            <w:vAlign w:val="center"/>
          </w:tcPr>
          <w:p w:rsidR="00AB5A8E" w:rsidRPr="00A51EE6" w:rsidRDefault="00AB5A8E" w:rsidP="00440AF8">
            <w:pPr>
              <w:autoSpaceDE w:val="0"/>
              <w:autoSpaceDN w:val="0"/>
              <w:adjustRightInd w:val="0"/>
              <w:jc w:val="center"/>
            </w:pPr>
            <w:r>
              <w:t>100</w:t>
            </w:r>
          </w:p>
        </w:tc>
      </w:tr>
    </w:tbl>
    <w:p w:rsidR="00AB5A8E" w:rsidRPr="00415C7C" w:rsidRDefault="00AB5A8E" w:rsidP="00440AF8">
      <w:pPr>
        <w:autoSpaceDE w:val="0"/>
        <w:autoSpaceDN w:val="0"/>
        <w:adjustRightInd w:val="0"/>
        <w:ind w:firstLine="709"/>
        <w:jc w:val="both"/>
        <w:rPr>
          <w:b/>
          <w:bCs/>
        </w:rPr>
      </w:pPr>
      <w:r>
        <w:rPr>
          <w:b/>
          <w:bCs/>
        </w:rPr>
        <w:lastRenderedPageBreak/>
        <w:t>7</w:t>
      </w:r>
      <w:r w:rsidRPr="00415C7C">
        <w:rPr>
          <w:b/>
          <w:bCs/>
        </w:rPr>
        <w:t>. Учебно-методическое и информационное обеспечение</w:t>
      </w:r>
    </w:p>
    <w:p w:rsidR="00AB5A8E" w:rsidRPr="00822F51" w:rsidRDefault="00AB5A8E" w:rsidP="00440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Pr>
          <w:i/>
        </w:rPr>
        <w:t>7.1.  Основная литература</w:t>
      </w:r>
    </w:p>
    <w:p w:rsidR="00C33481" w:rsidRDefault="00C33481" w:rsidP="00C33481">
      <w:pPr>
        <w:pStyle w:val="a9"/>
        <w:numPr>
          <w:ilvl w:val="0"/>
          <w:numId w:val="13"/>
        </w:numPr>
        <w:tabs>
          <w:tab w:val="left" w:pos="993"/>
        </w:tabs>
        <w:spacing w:after="0" w:line="240" w:lineRule="auto"/>
        <w:ind w:left="0" w:firstLine="709"/>
        <w:contextualSpacing w:val="0"/>
        <w:jc w:val="both"/>
        <w:rPr>
          <w:rFonts w:ascii="Times New Roman" w:hAnsi="Times New Roman"/>
          <w:sz w:val="24"/>
          <w:szCs w:val="24"/>
        </w:rPr>
      </w:pPr>
      <w:r w:rsidRPr="00C33481">
        <w:rPr>
          <w:rFonts w:ascii="Times New Roman" w:hAnsi="Times New Roman"/>
          <w:sz w:val="24"/>
          <w:szCs w:val="24"/>
        </w:rPr>
        <w:t xml:space="preserve">Абрамова, Г.С. Психологическое консультирование: теория и практика : учебное пособие / Г.С. Абрамова. - Москва : Прометей, 2018. - 362 с. : ил. - ISBN 978-5-906879-71-4 ; То же [Электронный ресурс]. - URL: </w:t>
      </w:r>
      <w:hyperlink r:id="rId10" w:history="1">
        <w:r w:rsidRPr="00024032">
          <w:rPr>
            <w:rStyle w:val="af0"/>
            <w:rFonts w:ascii="Times New Roman" w:hAnsi="Times New Roman"/>
            <w:sz w:val="24"/>
            <w:szCs w:val="24"/>
          </w:rPr>
          <w:t>http://biblioclub.ru/index.php?page=book&amp;id=483175</w:t>
        </w:r>
      </w:hyperlink>
    </w:p>
    <w:p w:rsidR="003F0261" w:rsidRPr="00340678" w:rsidRDefault="003F0261" w:rsidP="00C33481">
      <w:pPr>
        <w:pStyle w:val="a9"/>
        <w:numPr>
          <w:ilvl w:val="0"/>
          <w:numId w:val="13"/>
        </w:numPr>
        <w:tabs>
          <w:tab w:val="left" w:pos="993"/>
        </w:tabs>
        <w:spacing w:after="0" w:line="240" w:lineRule="auto"/>
        <w:ind w:left="0" w:firstLine="709"/>
        <w:contextualSpacing w:val="0"/>
        <w:jc w:val="both"/>
        <w:rPr>
          <w:rStyle w:val="af0"/>
          <w:rFonts w:ascii="Times New Roman" w:hAnsi="Times New Roman"/>
          <w:color w:val="auto"/>
          <w:sz w:val="24"/>
          <w:szCs w:val="24"/>
          <w:u w:val="none"/>
        </w:rPr>
      </w:pPr>
      <w:proofErr w:type="spellStart"/>
      <w:r w:rsidRPr="003F0261">
        <w:rPr>
          <w:rFonts w:ascii="Times New Roman" w:hAnsi="Times New Roman"/>
          <w:sz w:val="24"/>
          <w:szCs w:val="24"/>
        </w:rPr>
        <w:t>Ишкова</w:t>
      </w:r>
      <w:proofErr w:type="spellEnd"/>
      <w:r w:rsidRPr="003F0261">
        <w:rPr>
          <w:rFonts w:ascii="Times New Roman" w:hAnsi="Times New Roman"/>
          <w:sz w:val="24"/>
          <w:szCs w:val="24"/>
        </w:rPr>
        <w:t>, М.А. Основы психологического консультирования : учебно-методическое пособие / М.А. </w:t>
      </w:r>
      <w:proofErr w:type="spellStart"/>
      <w:r w:rsidRPr="003F0261">
        <w:rPr>
          <w:rFonts w:ascii="Times New Roman" w:hAnsi="Times New Roman"/>
          <w:sz w:val="24"/>
          <w:szCs w:val="24"/>
        </w:rPr>
        <w:t>Ишкова</w:t>
      </w:r>
      <w:proofErr w:type="spellEnd"/>
      <w:r w:rsidRPr="003F0261">
        <w:rPr>
          <w:rFonts w:ascii="Times New Roman" w:hAnsi="Times New Roman"/>
          <w:sz w:val="24"/>
          <w:szCs w:val="24"/>
        </w:rPr>
        <w:t xml:space="preserve">. - 2-е изд., стер. - Москва : Издательство «Флинта», 2015. - 115 с.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с. 109-111. - ISBN 978-5-9765-2427-9 ; То же [Электронный ресурс]. - URL: </w:t>
      </w:r>
      <w:hyperlink r:id="rId11" w:history="1">
        <w:r w:rsidRPr="003F0261">
          <w:rPr>
            <w:rStyle w:val="af0"/>
            <w:rFonts w:ascii="Times New Roman" w:hAnsi="Times New Roman"/>
            <w:color w:val="auto"/>
            <w:sz w:val="24"/>
            <w:szCs w:val="24"/>
          </w:rPr>
          <w:t>http://biblioclub.ru/index.php?page=book&amp;id=461088</w:t>
        </w:r>
      </w:hyperlink>
    </w:p>
    <w:p w:rsidR="00340678" w:rsidRPr="003F0261" w:rsidRDefault="00340678" w:rsidP="00C33481">
      <w:pPr>
        <w:pStyle w:val="a9"/>
        <w:numPr>
          <w:ilvl w:val="0"/>
          <w:numId w:val="13"/>
        </w:numPr>
        <w:tabs>
          <w:tab w:val="left" w:pos="993"/>
        </w:tabs>
        <w:spacing w:after="0" w:line="240" w:lineRule="auto"/>
        <w:ind w:left="0" w:firstLine="709"/>
        <w:contextualSpacing w:val="0"/>
        <w:jc w:val="both"/>
        <w:rPr>
          <w:rStyle w:val="af0"/>
          <w:rFonts w:ascii="Times New Roman" w:hAnsi="Times New Roman"/>
          <w:color w:val="auto"/>
          <w:sz w:val="24"/>
          <w:szCs w:val="24"/>
          <w:u w:val="none"/>
        </w:rPr>
      </w:pPr>
      <w:proofErr w:type="spellStart"/>
      <w:r w:rsidRPr="00340678">
        <w:rPr>
          <w:rStyle w:val="af0"/>
          <w:rFonts w:ascii="Times New Roman" w:hAnsi="Times New Roman"/>
          <w:color w:val="auto"/>
          <w:sz w:val="24"/>
          <w:szCs w:val="24"/>
          <w:u w:val="none"/>
        </w:rPr>
        <w:t>Руденский</w:t>
      </w:r>
      <w:proofErr w:type="spellEnd"/>
      <w:r w:rsidRPr="00340678">
        <w:rPr>
          <w:rStyle w:val="af0"/>
          <w:rFonts w:ascii="Times New Roman" w:hAnsi="Times New Roman"/>
          <w:color w:val="auto"/>
          <w:sz w:val="24"/>
          <w:szCs w:val="24"/>
          <w:u w:val="none"/>
        </w:rPr>
        <w:t xml:space="preserve">, Е. В. Психология ненормативного развития личности : учебное пособие для бакалавриата, </w:t>
      </w:r>
      <w:proofErr w:type="spellStart"/>
      <w:r w:rsidRPr="00340678">
        <w:rPr>
          <w:rStyle w:val="af0"/>
          <w:rFonts w:ascii="Times New Roman" w:hAnsi="Times New Roman"/>
          <w:color w:val="auto"/>
          <w:sz w:val="24"/>
          <w:szCs w:val="24"/>
          <w:u w:val="none"/>
        </w:rPr>
        <w:t>специалитета</w:t>
      </w:r>
      <w:proofErr w:type="spellEnd"/>
      <w:r w:rsidRPr="00340678">
        <w:rPr>
          <w:rStyle w:val="af0"/>
          <w:rFonts w:ascii="Times New Roman" w:hAnsi="Times New Roman"/>
          <w:color w:val="auto"/>
          <w:sz w:val="24"/>
          <w:szCs w:val="24"/>
          <w:u w:val="none"/>
        </w:rPr>
        <w:t xml:space="preserve"> и магистратуры / Е. В. </w:t>
      </w:r>
      <w:proofErr w:type="spellStart"/>
      <w:r w:rsidRPr="00340678">
        <w:rPr>
          <w:rStyle w:val="af0"/>
          <w:rFonts w:ascii="Times New Roman" w:hAnsi="Times New Roman"/>
          <w:color w:val="auto"/>
          <w:sz w:val="24"/>
          <w:szCs w:val="24"/>
          <w:u w:val="none"/>
        </w:rPr>
        <w:t>Руденский</w:t>
      </w:r>
      <w:proofErr w:type="spellEnd"/>
      <w:r w:rsidRPr="00340678">
        <w:rPr>
          <w:rStyle w:val="af0"/>
          <w:rFonts w:ascii="Times New Roman" w:hAnsi="Times New Roman"/>
          <w:color w:val="auto"/>
          <w:sz w:val="24"/>
          <w:szCs w:val="24"/>
          <w:u w:val="none"/>
        </w:rPr>
        <w:t xml:space="preserve">. — Москва : Издательство </w:t>
      </w:r>
      <w:proofErr w:type="spellStart"/>
      <w:r w:rsidRPr="00340678">
        <w:rPr>
          <w:rStyle w:val="af0"/>
          <w:rFonts w:ascii="Times New Roman" w:hAnsi="Times New Roman"/>
          <w:color w:val="auto"/>
          <w:sz w:val="24"/>
          <w:szCs w:val="24"/>
          <w:u w:val="none"/>
        </w:rPr>
        <w:t>Юрайт</w:t>
      </w:r>
      <w:proofErr w:type="spellEnd"/>
      <w:r w:rsidRPr="00340678">
        <w:rPr>
          <w:rStyle w:val="af0"/>
          <w:rFonts w:ascii="Times New Roman" w:hAnsi="Times New Roman"/>
          <w:color w:val="auto"/>
          <w:sz w:val="24"/>
          <w:szCs w:val="24"/>
          <w:u w:val="none"/>
        </w:rPr>
        <w:t xml:space="preserve">, 2019. — 177 с. — (Авторский учебник). — ISBN 978-5-534-07970-8. — Текст : электронный // ЭБС </w:t>
      </w:r>
      <w:proofErr w:type="spellStart"/>
      <w:r w:rsidRPr="00340678">
        <w:rPr>
          <w:rStyle w:val="af0"/>
          <w:rFonts w:ascii="Times New Roman" w:hAnsi="Times New Roman"/>
          <w:color w:val="auto"/>
          <w:sz w:val="24"/>
          <w:szCs w:val="24"/>
          <w:u w:val="none"/>
        </w:rPr>
        <w:t>Юрайт</w:t>
      </w:r>
      <w:proofErr w:type="spellEnd"/>
      <w:r w:rsidRPr="00340678">
        <w:rPr>
          <w:rStyle w:val="af0"/>
          <w:rFonts w:ascii="Times New Roman" w:hAnsi="Times New Roman"/>
          <w:color w:val="auto"/>
          <w:sz w:val="24"/>
          <w:szCs w:val="24"/>
          <w:u w:val="none"/>
        </w:rPr>
        <w:t xml:space="preserve"> [сайт]. — URL: https://biblio-online.ru/bcode/424036</w:t>
      </w:r>
    </w:p>
    <w:p w:rsidR="003F0261" w:rsidRPr="003F0261" w:rsidRDefault="003F0261" w:rsidP="00C33481">
      <w:pPr>
        <w:pStyle w:val="a9"/>
        <w:numPr>
          <w:ilvl w:val="0"/>
          <w:numId w:val="13"/>
        </w:numPr>
        <w:tabs>
          <w:tab w:val="left" w:pos="993"/>
        </w:tabs>
        <w:spacing w:after="0" w:line="240" w:lineRule="auto"/>
        <w:ind w:left="0" w:firstLine="709"/>
        <w:contextualSpacing w:val="0"/>
        <w:jc w:val="both"/>
        <w:rPr>
          <w:rFonts w:ascii="Times New Roman" w:hAnsi="Times New Roman"/>
          <w:sz w:val="24"/>
          <w:szCs w:val="24"/>
        </w:rPr>
      </w:pPr>
      <w:proofErr w:type="spellStart"/>
      <w:r w:rsidRPr="003F0261">
        <w:rPr>
          <w:rFonts w:ascii="Times New Roman" w:hAnsi="Times New Roman"/>
          <w:sz w:val="24"/>
          <w:szCs w:val="24"/>
        </w:rPr>
        <w:t>Якиманская</w:t>
      </w:r>
      <w:proofErr w:type="spellEnd"/>
      <w:r w:rsidRPr="003F0261">
        <w:rPr>
          <w:rFonts w:ascii="Times New Roman" w:hAnsi="Times New Roman"/>
          <w:sz w:val="24"/>
          <w:szCs w:val="24"/>
        </w:rPr>
        <w:t>, И.С. Психологическое консультирование : учебное пособие / И.С. </w:t>
      </w:r>
      <w:proofErr w:type="spellStart"/>
      <w:r w:rsidRPr="003F0261">
        <w:rPr>
          <w:rFonts w:ascii="Times New Roman" w:hAnsi="Times New Roman"/>
          <w:sz w:val="24"/>
          <w:szCs w:val="24"/>
        </w:rPr>
        <w:t>Якиманская</w:t>
      </w:r>
      <w:proofErr w:type="spellEnd"/>
      <w:r w:rsidRPr="003F0261">
        <w:rPr>
          <w:rFonts w:ascii="Times New Roman" w:hAnsi="Times New Roman"/>
          <w:sz w:val="24"/>
          <w:szCs w:val="24"/>
        </w:rPr>
        <w:t>, Н.Н. </w:t>
      </w:r>
      <w:proofErr w:type="spellStart"/>
      <w:r w:rsidRPr="003F0261">
        <w:rPr>
          <w:rFonts w:ascii="Times New Roman" w:hAnsi="Times New Roman"/>
          <w:sz w:val="24"/>
          <w:szCs w:val="24"/>
        </w:rPr>
        <w:t>Биктина</w:t>
      </w:r>
      <w:proofErr w:type="spellEnd"/>
      <w:r w:rsidRPr="003F0261">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в кн. - ISBN 978-5-7410-1253-6 ; То же [Электронный ресурс]. - URL: </w:t>
      </w:r>
      <w:hyperlink r:id="rId12" w:history="1">
        <w:r w:rsidRPr="003F0261">
          <w:rPr>
            <w:rStyle w:val="af0"/>
            <w:rFonts w:ascii="Times New Roman" w:hAnsi="Times New Roman"/>
            <w:color w:val="auto"/>
            <w:sz w:val="24"/>
            <w:szCs w:val="24"/>
          </w:rPr>
          <w:t>http://biblioclub.ru/index.php?page=book&amp;id=364901</w:t>
        </w:r>
      </w:hyperlink>
    </w:p>
    <w:p w:rsidR="00AB5A8E" w:rsidRPr="003F0261" w:rsidRDefault="00AB5A8E"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3F0261">
        <w:rPr>
          <w:i/>
        </w:rPr>
        <w:t>7.2. Дополнительная литература</w:t>
      </w:r>
    </w:p>
    <w:p w:rsidR="003F0261" w:rsidRPr="003F0261" w:rsidRDefault="003F0261" w:rsidP="00C33481">
      <w:pPr>
        <w:pStyle w:val="a9"/>
        <w:numPr>
          <w:ilvl w:val="0"/>
          <w:numId w:val="12"/>
        </w:numPr>
        <w:tabs>
          <w:tab w:val="left" w:pos="993"/>
        </w:tabs>
        <w:spacing w:after="0" w:line="240" w:lineRule="auto"/>
        <w:ind w:left="0" w:firstLine="709"/>
        <w:contextualSpacing w:val="0"/>
        <w:jc w:val="both"/>
        <w:rPr>
          <w:rFonts w:ascii="Times New Roman" w:hAnsi="Times New Roman"/>
          <w:sz w:val="24"/>
          <w:szCs w:val="24"/>
        </w:rPr>
      </w:pPr>
      <w:r w:rsidRPr="003F0261">
        <w:rPr>
          <w:rFonts w:ascii="Times New Roman" w:hAnsi="Times New Roman"/>
          <w:sz w:val="24"/>
          <w:szCs w:val="24"/>
        </w:rPr>
        <w:t xml:space="preserve">Григорьев, Н.Б. Психологическое консультирование, </w:t>
      </w:r>
      <w:proofErr w:type="spellStart"/>
      <w:r w:rsidRPr="003F0261">
        <w:rPr>
          <w:rFonts w:ascii="Times New Roman" w:hAnsi="Times New Roman"/>
          <w:sz w:val="24"/>
          <w:szCs w:val="24"/>
        </w:rPr>
        <w:t>психокоррекция</w:t>
      </w:r>
      <w:proofErr w:type="spellEnd"/>
      <w:r w:rsidRPr="003F0261">
        <w:rPr>
          <w:rFonts w:ascii="Times New Roman" w:hAnsi="Times New Roman"/>
          <w:sz w:val="24"/>
          <w:szCs w:val="24"/>
        </w:rPr>
        <w:t xml:space="preserve"> и профилактика зависимости : учебное пособие / Н.Б. Григорьев. - Санкт-Петербург : Санкт-Петербургский государственный институт психологии и социальной работы, 2012. - 304 с. : ил.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с. 277-284. - ISBN 978-5-98238-026-5 ; То же [Электронный ресурс]. - URL: </w:t>
      </w:r>
      <w:hyperlink r:id="rId13" w:history="1">
        <w:r w:rsidRPr="003F0261">
          <w:rPr>
            <w:rStyle w:val="af0"/>
            <w:rFonts w:ascii="Times New Roman" w:hAnsi="Times New Roman"/>
            <w:color w:val="auto"/>
            <w:sz w:val="24"/>
            <w:szCs w:val="24"/>
          </w:rPr>
          <w:t>http://biblioclub.ru/index.php?page=book&amp;id=277327</w:t>
        </w:r>
      </w:hyperlink>
    </w:p>
    <w:p w:rsidR="003F0261" w:rsidRPr="003F0261" w:rsidRDefault="003F0261" w:rsidP="00C33481">
      <w:pPr>
        <w:pStyle w:val="ae"/>
        <w:numPr>
          <w:ilvl w:val="0"/>
          <w:numId w:val="12"/>
        </w:numPr>
        <w:tabs>
          <w:tab w:val="left" w:pos="993"/>
        </w:tabs>
        <w:ind w:left="0" w:firstLine="709"/>
        <w:jc w:val="both"/>
        <w:rPr>
          <w:rStyle w:val="af0"/>
          <w:rFonts w:ascii="Times New Roman" w:hAnsi="Times New Roman"/>
          <w:color w:val="auto"/>
          <w:sz w:val="24"/>
          <w:szCs w:val="24"/>
          <w:u w:val="none"/>
        </w:rPr>
      </w:pPr>
      <w:r w:rsidRPr="003F0261">
        <w:rPr>
          <w:rFonts w:ascii="Times New Roman" w:hAnsi="Times New Roman"/>
          <w:sz w:val="24"/>
          <w:szCs w:val="24"/>
        </w:rPr>
        <w:t>Мальцева, Т.В. Профессиональное психологическое консультирование : учебное пособие / Т.В. Мальцева, И.Е. </w:t>
      </w:r>
      <w:proofErr w:type="spellStart"/>
      <w:r w:rsidRPr="003F0261">
        <w:rPr>
          <w:rFonts w:ascii="Times New Roman" w:hAnsi="Times New Roman"/>
          <w:sz w:val="24"/>
          <w:szCs w:val="24"/>
        </w:rPr>
        <w:t>Реуцкая</w:t>
      </w:r>
      <w:proofErr w:type="spellEnd"/>
      <w:r w:rsidRPr="003F0261">
        <w:rPr>
          <w:rFonts w:ascii="Times New Roman" w:hAnsi="Times New Roman"/>
          <w:sz w:val="24"/>
          <w:szCs w:val="24"/>
        </w:rPr>
        <w:t xml:space="preserve">. - Москва : </w:t>
      </w:r>
      <w:proofErr w:type="spellStart"/>
      <w:r w:rsidRPr="003F0261">
        <w:rPr>
          <w:rFonts w:ascii="Times New Roman" w:hAnsi="Times New Roman"/>
          <w:sz w:val="24"/>
          <w:szCs w:val="24"/>
        </w:rPr>
        <w:t>Юнити</w:t>
      </w:r>
      <w:proofErr w:type="spellEnd"/>
      <w:r w:rsidRPr="003F0261">
        <w:rPr>
          <w:rFonts w:ascii="Times New Roman" w:hAnsi="Times New Roman"/>
          <w:sz w:val="24"/>
          <w:szCs w:val="24"/>
        </w:rPr>
        <w:t xml:space="preserve">-Дана, 2015. - 144 с.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с. 126-131. - ISBN 978-5-238-01702-0 ; То же [Электронный ресурс]. - URL: </w:t>
      </w:r>
      <w:hyperlink r:id="rId14" w:history="1">
        <w:r w:rsidRPr="003F0261">
          <w:rPr>
            <w:rStyle w:val="af0"/>
            <w:rFonts w:ascii="Times New Roman" w:hAnsi="Times New Roman"/>
            <w:color w:val="auto"/>
            <w:sz w:val="24"/>
            <w:szCs w:val="24"/>
          </w:rPr>
          <w:t>http://biblioclub.ru/index.php?page=book&amp;id=117055</w:t>
        </w:r>
      </w:hyperlink>
    </w:p>
    <w:p w:rsidR="003F0261" w:rsidRDefault="003F0261" w:rsidP="00C33481">
      <w:pPr>
        <w:pStyle w:val="a9"/>
        <w:numPr>
          <w:ilvl w:val="0"/>
          <w:numId w:val="12"/>
        </w:numPr>
        <w:tabs>
          <w:tab w:val="left" w:pos="993"/>
        </w:tabs>
        <w:spacing w:after="0" w:line="240" w:lineRule="auto"/>
        <w:ind w:left="0" w:firstLine="709"/>
        <w:contextualSpacing w:val="0"/>
        <w:jc w:val="both"/>
        <w:rPr>
          <w:rStyle w:val="af0"/>
          <w:rFonts w:ascii="Times New Roman" w:hAnsi="Times New Roman"/>
          <w:color w:val="auto"/>
          <w:sz w:val="24"/>
          <w:szCs w:val="24"/>
          <w:u w:val="none"/>
        </w:rPr>
      </w:pPr>
      <w:r w:rsidRPr="003F0261">
        <w:rPr>
          <w:rFonts w:ascii="Times New Roman" w:hAnsi="Times New Roman"/>
          <w:sz w:val="24"/>
          <w:szCs w:val="24"/>
        </w:rPr>
        <w:t xml:space="preserve">Останкина, Е. Основы психической саморегуляции :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здоровья человека. - Череповец : Издательство ЧГУ, 2013. - 126 с. : ил.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в кн. - ISBN 978-5-85341-478-5 ; То же [Электронный ресурс]. - URL: </w:t>
      </w:r>
      <w:hyperlink r:id="rId15" w:history="1">
        <w:r w:rsidRPr="003F0261">
          <w:rPr>
            <w:rStyle w:val="af0"/>
            <w:rFonts w:ascii="Times New Roman" w:hAnsi="Times New Roman"/>
            <w:color w:val="auto"/>
            <w:sz w:val="24"/>
            <w:szCs w:val="24"/>
          </w:rPr>
          <w:t>http://biblioclub.ru/index.php?page=book&amp;id=434835</w:t>
        </w:r>
      </w:hyperlink>
    </w:p>
    <w:p w:rsidR="003F0261" w:rsidRPr="003F0261" w:rsidRDefault="003F0261" w:rsidP="00C33481">
      <w:pPr>
        <w:pStyle w:val="a9"/>
        <w:numPr>
          <w:ilvl w:val="0"/>
          <w:numId w:val="12"/>
        </w:numPr>
        <w:tabs>
          <w:tab w:val="left" w:pos="993"/>
        </w:tabs>
        <w:spacing w:after="0" w:line="240" w:lineRule="auto"/>
        <w:ind w:left="0" w:firstLine="709"/>
        <w:contextualSpacing w:val="0"/>
        <w:jc w:val="both"/>
        <w:rPr>
          <w:rFonts w:ascii="Times New Roman" w:hAnsi="Times New Roman"/>
          <w:sz w:val="24"/>
          <w:szCs w:val="24"/>
        </w:rPr>
      </w:pPr>
      <w:proofErr w:type="spellStart"/>
      <w:r w:rsidRPr="003F0261">
        <w:rPr>
          <w:rFonts w:ascii="Times New Roman" w:hAnsi="Times New Roman"/>
          <w:sz w:val="24"/>
          <w:szCs w:val="24"/>
        </w:rPr>
        <w:t>Патраков</w:t>
      </w:r>
      <w:proofErr w:type="spellEnd"/>
      <w:r w:rsidRPr="003F0261">
        <w:rPr>
          <w:rFonts w:ascii="Times New Roman" w:hAnsi="Times New Roman"/>
          <w:sz w:val="24"/>
          <w:szCs w:val="24"/>
        </w:rPr>
        <w:t xml:space="preserve">, Э.В. Социально-психологическая помощь лицам с социальной </w:t>
      </w:r>
      <w:proofErr w:type="spellStart"/>
      <w:r w:rsidRPr="003F0261">
        <w:rPr>
          <w:rFonts w:ascii="Times New Roman" w:hAnsi="Times New Roman"/>
          <w:sz w:val="24"/>
          <w:szCs w:val="24"/>
        </w:rPr>
        <w:t>дезадаптацией</w:t>
      </w:r>
      <w:proofErr w:type="spellEnd"/>
      <w:r w:rsidRPr="003F0261">
        <w:rPr>
          <w:rFonts w:ascii="Times New Roman" w:hAnsi="Times New Roman"/>
          <w:sz w:val="24"/>
          <w:szCs w:val="24"/>
        </w:rPr>
        <w:t xml:space="preserve"> (на основе </w:t>
      </w:r>
      <w:proofErr w:type="spellStart"/>
      <w:r w:rsidRPr="003F0261">
        <w:rPr>
          <w:rFonts w:ascii="Times New Roman" w:hAnsi="Times New Roman"/>
          <w:sz w:val="24"/>
          <w:szCs w:val="24"/>
        </w:rPr>
        <w:t>когнитивно</w:t>
      </w:r>
      <w:proofErr w:type="spellEnd"/>
      <w:r w:rsidRPr="003F0261">
        <w:rPr>
          <w:rFonts w:ascii="Times New Roman" w:hAnsi="Times New Roman"/>
          <w:sz w:val="24"/>
          <w:szCs w:val="24"/>
        </w:rPr>
        <w:t>-поведенческого подхода) : учебное пособие / Э.В. </w:t>
      </w:r>
      <w:proofErr w:type="spellStart"/>
      <w:r w:rsidRPr="003F0261">
        <w:rPr>
          <w:rFonts w:ascii="Times New Roman" w:hAnsi="Times New Roman"/>
          <w:sz w:val="24"/>
          <w:szCs w:val="24"/>
        </w:rPr>
        <w:t>Патраков</w:t>
      </w:r>
      <w:proofErr w:type="spellEnd"/>
      <w:r w:rsidRPr="003F0261">
        <w:rPr>
          <w:rFonts w:ascii="Times New Roman" w:hAnsi="Times New Roman"/>
          <w:sz w:val="24"/>
          <w:szCs w:val="24"/>
        </w:rPr>
        <w:t>, С.Г. Абдуллаева, Л.С. </w:t>
      </w:r>
      <w:proofErr w:type="spellStart"/>
      <w:r w:rsidRPr="003F0261">
        <w:rPr>
          <w:rFonts w:ascii="Times New Roman" w:hAnsi="Times New Roman"/>
          <w:sz w:val="24"/>
          <w:szCs w:val="24"/>
        </w:rPr>
        <w:t>Деточенко</w:t>
      </w:r>
      <w:proofErr w:type="spellEnd"/>
      <w:r w:rsidRPr="003F0261">
        <w:rPr>
          <w:rFonts w:ascii="Times New Roman" w:hAnsi="Times New Roman"/>
          <w:sz w:val="24"/>
          <w:szCs w:val="24"/>
        </w:rPr>
        <w:t xml:space="preserve">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w:t>
      </w:r>
      <w:proofErr w:type="spellStart"/>
      <w:r w:rsidRPr="003F0261">
        <w:rPr>
          <w:rFonts w:ascii="Times New Roman" w:hAnsi="Times New Roman"/>
          <w:sz w:val="24"/>
          <w:szCs w:val="24"/>
        </w:rPr>
        <w:t>Библиогр</w:t>
      </w:r>
      <w:proofErr w:type="spellEnd"/>
      <w:r w:rsidRPr="003F0261">
        <w:rPr>
          <w:rFonts w:ascii="Times New Roman" w:hAnsi="Times New Roman"/>
          <w:sz w:val="24"/>
          <w:szCs w:val="24"/>
        </w:rPr>
        <w:t>.: с. 95-109 - ISBN 978-5-9275-2024-4 ; То же [Электронный ресурс]. - URL: </w:t>
      </w:r>
      <w:hyperlink r:id="rId16" w:history="1">
        <w:r w:rsidRPr="003F0261">
          <w:rPr>
            <w:rStyle w:val="af0"/>
            <w:rFonts w:ascii="Times New Roman" w:hAnsi="Times New Roman"/>
            <w:color w:val="auto"/>
            <w:sz w:val="24"/>
            <w:szCs w:val="24"/>
          </w:rPr>
          <w:t>http://biblioclub.ru/index.php?page=book&amp;id=461992(29.05.2019)</w:t>
        </w:r>
      </w:hyperlink>
      <w:r w:rsidRPr="003F0261">
        <w:rPr>
          <w:rFonts w:ascii="Times New Roman" w:hAnsi="Times New Roman"/>
          <w:sz w:val="24"/>
          <w:szCs w:val="24"/>
        </w:rPr>
        <w:t>.</w:t>
      </w:r>
    </w:p>
    <w:p w:rsidR="003F0261" w:rsidRPr="003F0261" w:rsidRDefault="003F0261" w:rsidP="00C33481">
      <w:pPr>
        <w:pStyle w:val="a9"/>
        <w:numPr>
          <w:ilvl w:val="0"/>
          <w:numId w:val="12"/>
        </w:numPr>
        <w:tabs>
          <w:tab w:val="left" w:pos="993"/>
        </w:tabs>
        <w:spacing w:after="0" w:line="240" w:lineRule="auto"/>
        <w:ind w:left="0" w:firstLine="709"/>
        <w:contextualSpacing w:val="0"/>
        <w:jc w:val="both"/>
        <w:rPr>
          <w:rFonts w:ascii="Times New Roman" w:hAnsi="Times New Roman"/>
          <w:sz w:val="24"/>
          <w:szCs w:val="24"/>
        </w:rPr>
      </w:pPr>
      <w:r w:rsidRPr="003F0261">
        <w:rPr>
          <w:rFonts w:ascii="Times New Roman" w:hAnsi="Times New Roman"/>
          <w:sz w:val="24"/>
          <w:szCs w:val="24"/>
        </w:rPr>
        <w:t>Семенова, О.В. Психологическое консультирование : учебное пособие / О.В. Семенова. - Москва : А-Приор, 2010. - 160 с. - (Конспект лекций. В помощь студенту). - ISBN 978-5-384-00322-9 ; То же [Электронный ресурс]. - URL: </w:t>
      </w:r>
      <w:hyperlink r:id="rId17" w:history="1">
        <w:r w:rsidRPr="003F0261">
          <w:rPr>
            <w:rStyle w:val="af0"/>
            <w:rFonts w:ascii="Times New Roman" w:hAnsi="Times New Roman"/>
            <w:color w:val="auto"/>
            <w:sz w:val="24"/>
            <w:szCs w:val="24"/>
          </w:rPr>
          <w:t>http://biblioclub.ru/index.php?page=book&amp;id=56368</w:t>
        </w:r>
      </w:hyperlink>
    </w:p>
    <w:p w:rsidR="00AB5A8E" w:rsidRPr="003F0261" w:rsidRDefault="00AB5A8E" w:rsidP="00C3348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AB5A8E" w:rsidRDefault="00AB5A8E"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sidRPr="005B6C50">
        <w:t xml:space="preserve">7.3. </w:t>
      </w:r>
      <w:r w:rsidRPr="00DB597C">
        <w:rPr>
          <w:bCs/>
          <w:i/>
          <w:iCs/>
        </w:rPr>
        <w:t>Перечень учебно-методического обеспечения для самостоятельной работы обучающихся по дисциплине</w:t>
      </w:r>
    </w:p>
    <w:p w:rsidR="00AB5A8E" w:rsidRDefault="00AB5A8E"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E237E8" w:rsidRPr="00E237E8" w:rsidRDefault="00E237E8" w:rsidP="002A4CDB">
      <w:pPr>
        <w:pStyle w:val="ae"/>
        <w:numPr>
          <w:ilvl w:val="0"/>
          <w:numId w:val="15"/>
        </w:numPr>
        <w:tabs>
          <w:tab w:val="left" w:pos="851"/>
          <w:tab w:val="left" w:pos="993"/>
        </w:tabs>
        <w:ind w:left="0" w:firstLine="709"/>
        <w:jc w:val="both"/>
        <w:rPr>
          <w:rFonts w:ascii="Times New Roman" w:hAnsi="Times New Roman"/>
          <w:sz w:val="24"/>
          <w:szCs w:val="24"/>
        </w:rPr>
      </w:pPr>
      <w:proofErr w:type="spellStart"/>
      <w:r w:rsidRPr="00E237E8">
        <w:rPr>
          <w:rFonts w:ascii="Times New Roman" w:hAnsi="Times New Roman"/>
          <w:sz w:val="24"/>
          <w:szCs w:val="24"/>
        </w:rPr>
        <w:t>Ишкова</w:t>
      </w:r>
      <w:proofErr w:type="spellEnd"/>
      <w:r w:rsidRPr="00E237E8">
        <w:rPr>
          <w:rFonts w:ascii="Times New Roman" w:hAnsi="Times New Roman"/>
          <w:sz w:val="24"/>
          <w:szCs w:val="24"/>
        </w:rPr>
        <w:t xml:space="preserve">, М.А. Основы психологического консультирования : учебно-методическое пособие / М.А. </w:t>
      </w:r>
      <w:proofErr w:type="spellStart"/>
      <w:r w:rsidRPr="00E237E8">
        <w:rPr>
          <w:rFonts w:ascii="Times New Roman" w:hAnsi="Times New Roman"/>
          <w:sz w:val="24"/>
          <w:szCs w:val="24"/>
        </w:rPr>
        <w:t>Ишкова</w:t>
      </w:r>
      <w:proofErr w:type="spellEnd"/>
      <w:r w:rsidRPr="00E237E8">
        <w:rPr>
          <w:rFonts w:ascii="Times New Roman" w:hAnsi="Times New Roman"/>
          <w:sz w:val="24"/>
          <w:szCs w:val="24"/>
        </w:rPr>
        <w:t xml:space="preserve">. - 2-е изд., стер. - Москва : Издательство «Флинта», 2015. - 115 с. - </w:t>
      </w:r>
      <w:proofErr w:type="spellStart"/>
      <w:r w:rsidRPr="00E237E8">
        <w:rPr>
          <w:rFonts w:ascii="Times New Roman" w:hAnsi="Times New Roman"/>
          <w:sz w:val="24"/>
          <w:szCs w:val="24"/>
        </w:rPr>
        <w:lastRenderedPageBreak/>
        <w:t>Библиогр</w:t>
      </w:r>
      <w:proofErr w:type="spellEnd"/>
      <w:r w:rsidRPr="00E237E8">
        <w:rPr>
          <w:rFonts w:ascii="Times New Roman" w:hAnsi="Times New Roman"/>
          <w:sz w:val="24"/>
          <w:szCs w:val="24"/>
        </w:rPr>
        <w:t>.: с. 109-111. - ISBN 978-5-9765-2427-9 ; То же [Электронный ресурс]. - URL: http://biblioclub.ru/index.php?page=book&amp;id=461088</w:t>
      </w:r>
    </w:p>
    <w:p w:rsidR="00E237E8" w:rsidRPr="00E237E8" w:rsidRDefault="00E237E8" w:rsidP="002A4CDB">
      <w:pPr>
        <w:pStyle w:val="ae"/>
        <w:numPr>
          <w:ilvl w:val="0"/>
          <w:numId w:val="15"/>
        </w:numPr>
        <w:tabs>
          <w:tab w:val="left" w:pos="851"/>
          <w:tab w:val="left" w:pos="993"/>
        </w:tabs>
        <w:ind w:left="0" w:firstLine="709"/>
        <w:jc w:val="both"/>
        <w:rPr>
          <w:rFonts w:ascii="Times New Roman" w:hAnsi="Times New Roman"/>
          <w:sz w:val="24"/>
          <w:szCs w:val="24"/>
        </w:rPr>
      </w:pPr>
      <w:proofErr w:type="spellStart"/>
      <w:r w:rsidRPr="00E237E8">
        <w:rPr>
          <w:rFonts w:ascii="Times New Roman" w:hAnsi="Times New Roman"/>
          <w:sz w:val="24"/>
          <w:szCs w:val="24"/>
        </w:rPr>
        <w:t>Якиманская</w:t>
      </w:r>
      <w:proofErr w:type="spellEnd"/>
      <w:r w:rsidRPr="00E237E8">
        <w:rPr>
          <w:rFonts w:ascii="Times New Roman" w:hAnsi="Times New Roman"/>
          <w:sz w:val="24"/>
          <w:szCs w:val="24"/>
        </w:rPr>
        <w:t xml:space="preserve">, И.С. Психологическое консультирование : учебное пособие / И.С. </w:t>
      </w:r>
      <w:proofErr w:type="spellStart"/>
      <w:r w:rsidRPr="00E237E8">
        <w:rPr>
          <w:rFonts w:ascii="Times New Roman" w:hAnsi="Times New Roman"/>
          <w:sz w:val="24"/>
          <w:szCs w:val="24"/>
        </w:rPr>
        <w:t>Якиманская</w:t>
      </w:r>
      <w:proofErr w:type="spellEnd"/>
      <w:r w:rsidRPr="00E237E8">
        <w:rPr>
          <w:rFonts w:ascii="Times New Roman" w:hAnsi="Times New Roman"/>
          <w:sz w:val="24"/>
          <w:szCs w:val="24"/>
        </w:rPr>
        <w:t xml:space="preserve">, Н.Н. </w:t>
      </w:r>
      <w:proofErr w:type="spellStart"/>
      <w:r w:rsidRPr="00E237E8">
        <w:rPr>
          <w:rFonts w:ascii="Times New Roman" w:hAnsi="Times New Roman"/>
          <w:sz w:val="24"/>
          <w:szCs w:val="24"/>
        </w:rPr>
        <w:t>Биктина</w:t>
      </w:r>
      <w:proofErr w:type="spellEnd"/>
      <w:r w:rsidRPr="00E237E8">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E237E8">
        <w:rPr>
          <w:rFonts w:ascii="Times New Roman" w:hAnsi="Times New Roman"/>
          <w:sz w:val="24"/>
          <w:szCs w:val="24"/>
        </w:rPr>
        <w:t>Библиогр</w:t>
      </w:r>
      <w:proofErr w:type="spellEnd"/>
      <w:r w:rsidRPr="00E237E8">
        <w:rPr>
          <w:rFonts w:ascii="Times New Roman" w:hAnsi="Times New Roman"/>
          <w:sz w:val="24"/>
          <w:szCs w:val="24"/>
        </w:rPr>
        <w:t>. в кн. - ISBN 978-5-7410-1253-6 ; То же [Электронный ресурс]. - URL: http://biblioclub.ru/index.php?page=book&amp;id=364901</w:t>
      </w:r>
    </w:p>
    <w:p w:rsidR="00AB5A8E" w:rsidRPr="00B01520" w:rsidRDefault="00AB5A8E" w:rsidP="002A4CDB">
      <w:pPr>
        <w:pStyle w:val="ae"/>
        <w:numPr>
          <w:ilvl w:val="0"/>
          <w:numId w:val="15"/>
        </w:numPr>
        <w:tabs>
          <w:tab w:val="left" w:pos="851"/>
          <w:tab w:val="left" w:pos="993"/>
        </w:tabs>
        <w:ind w:left="0" w:firstLine="709"/>
        <w:jc w:val="both"/>
        <w:rPr>
          <w:rFonts w:ascii="Times New Roman" w:hAnsi="Times New Roman"/>
          <w:sz w:val="24"/>
          <w:szCs w:val="24"/>
        </w:rPr>
      </w:pPr>
      <w:proofErr w:type="spellStart"/>
      <w:r w:rsidRPr="00490FD6">
        <w:rPr>
          <w:rFonts w:ascii="Times New Roman" w:hAnsi="Times New Roman"/>
          <w:sz w:val="24"/>
          <w:szCs w:val="24"/>
        </w:rPr>
        <w:t>Хухлаева</w:t>
      </w:r>
      <w:proofErr w:type="spellEnd"/>
      <w:r>
        <w:rPr>
          <w:rFonts w:ascii="Times New Roman" w:hAnsi="Times New Roman"/>
          <w:sz w:val="24"/>
          <w:szCs w:val="24"/>
        </w:rPr>
        <w:t xml:space="preserve"> О.В. </w:t>
      </w:r>
      <w:r w:rsidRPr="00490FD6">
        <w:rPr>
          <w:rFonts w:ascii="Times New Roman" w:hAnsi="Times New Roman"/>
          <w:sz w:val="24"/>
          <w:szCs w:val="24"/>
        </w:rPr>
        <w:t xml:space="preserve">Основы психологического консультирования и психологической коррекции: учеб. пособие для студентов вузов, </w:t>
      </w:r>
      <w:proofErr w:type="spellStart"/>
      <w:r w:rsidRPr="00490FD6">
        <w:rPr>
          <w:rFonts w:ascii="Times New Roman" w:hAnsi="Times New Roman"/>
          <w:sz w:val="24"/>
          <w:szCs w:val="24"/>
        </w:rPr>
        <w:t>обуч</w:t>
      </w:r>
      <w:proofErr w:type="spellEnd"/>
      <w:r w:rsidRPr="00490FD6">
        <w:rPr>
          <w:rFonts w:ascii="Times New Roman" w:hAnsi="Times New Roman"/>
          <w:sz w:val="24"/>
          <w:szCs w:val="24"/>
        </w:rPr>
        <w:t>. по спец. 031000 "Педагогика и</w:t>
      </w:r>
      <w:r>
        <w:rPr>
          <w:rFonts w:ascii="Times New Roman" w:hAnsi="Times New Roman"/>
          <w:sz w:val="24"/>
          <w:szCs w:val="24"/>
        </w:rPr>
        <w:t xml:space="preserve"> </w:t>
      </w:r>
      <w:r w:rsidRPr="00490FD6">
        <w:rPr>
          <w:rFonts w:ascii="Times New Roman" w:hAnsi="Times New Roman"/>
          <w:sz w:val="24"/>
          <w:szCs w:val="24"/>
        </w:rPr>
        <w:t>психология"/ О.</w:t>
      </w:r>
      <w:r>
        <w:rPr>
          <w:rFonts w:ascii="Times New Roman" w:hAnsi="Times New Roman"/>
          <w:sz w:val="24"/>
          <w:szCs w:val="24"/>
        </w:rPr>
        <w:t xml:space="preserve"> В. </w:t>
      </w:r>
      <w:proofErr w:type="spellStart"/>
      <w:r>
        <w:rPr>
          <w:rFonts w:ascii="Times New Roman" w:hAnsi="Times New Roman"/>
          <w:sz w:val="24"/>
          <w:szCs w:val="24"/>
        </w:rPr>
        <w:t>Хухлаева</w:t>
      </w:r>
      <w:proofErr w:type="spellEnd"/>
      <w:r>
        <w:rPr>
          <w:rFonts w:ascii="Times New Roman" w:hAnsi="Times New Roman"/>
          <w:sz w:val="24"/>
          <w:szCs w:val="24"/>
        </w:rPr>
        <w:t>. - 7-е изд., стер.</w:t>
      </w:r>
      <w:r w:rsidRPr="00490FD6">
        <w:rPr>
          <w:rFonts w:ascii="Times New Roman" w:hAnsi="Times New Roman"/>
          <w:sz w:val="24"/>
          <w:szCs w:val="24"/>
        </w:rPr>
        <w:t xml:space="preserve"> - Москва: Академия, 2011. - 208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r>
        <w:rPr>
          <w:rFonts w:ascii="Times New Roman" w:hAnsi="Times New Roman"/>
          <w:sz w:val="24"/>
          <w:szCs w:val="24"/>
        </w:rPr>
        <w:t>Алешина Ю.</w:t>
      </w:r>
      <w:r w:rsidRPr="00672E5A">
        <w:rPr>
          <w:rFonts w:ascii="Times New Roman" w:hAnsi="Times New Roman"/>
          <w:sz w:val="24"/>
          <w:szCs w:val="24"/>
        </w:rPr>
        <w:t>Е. Индивидуальное и семейное психологическое консультирование. – М.: Независимая фирма «Класс», 2000. – 208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proofErr w:type="spellStart"/>
      <w:r w:rsidRPr="00672E5A">
        <w:rPr>
          <w:rFonts w:ascii="Times New Roman" w:hAnsi="Times New Roman"/>
          <w:color w:val="000000"/>
          <w:sz w:val="24"/>
          <w:szCs w:val="24"/>
        </w:rPr>
        <w:t>Кочюнас</w:t>
      </w:r>
      <w:proofErr w:type="spellEnd"/>
      <w:r w:rsidRPr="00672E5A">
        <w:rPr>
          <w:rFonts w:ascii="Times New Roman" w:hAnsi="Times New Roman"/>
          <w:color w:val="000000"/>
          <w:sz w:val="24"/>
          <w:szCs w:val="24"/>
        </w:rPr>
        <w:t xml:space="preserve"> Р. Основы психологического консультирования. - </w:t>
      </w:r>
      <w:r w:rsidRPr="00672E5A">
        <w:rPr>
          <w:rFonts w:ascii="Times New Roman" w:hAnsi="Times New Roman"/>
          <w:color w:val="000000"/>
          <w:sz w:val="24"/>
          <w:szCs w:val="24"/>
          <w:shd w:val="clear" w:color="auto" w:fill="FFFFFF"/>
        </w:rPr>
        <w:t>М.: Академический проект, 1999. — 240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r>
        <w:rPr>
          <w:rFonts w:ascii="Times New Roman" w:hAnsi="Times New Roman"/>
          <w:sz w:val="24"/>
          <w:szCs w:val="24"/>
        </w:rPr>
        <w:t>Меновщиков В.</w:t>
      </w:r>
      <w:r w:rsidRPr="00672E5A">
        <w:rPr>
          <w:rFonts w:ascii="Times New Roman" w:hAnsi="Times New Roman"/>
          <w:sz w:val="24"/>
          <w:szCs w:val="24"/>
        </w:rPr>
        <w:t>Ю. Введение в психологическое консультирование. - М.: Смысл, 1998.-109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r w:rsidRPr="00672E5A">
        <w:rPr>
          <w:rFonts w:ascii="Times New Roman" w:hAnsi="Times New Roman"/>
          <w:sz w:val="24"/>
          <w:szCs w:val="24"/>
        </w:rPr>
        <w:t>Моховиков А. Н. Телефонное консультирование. – М.: Смысл, 2001. – 494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proofErr w:type="spellStart"/>
      <w:r w:rsidRPr="00672E5A">
        <w:rPr>
          <w:rFonts w:ascii="Times New Roman" w:hAnsi="Times New Roman"/>
          <w:sz w:val="24"/>
          <w:szCs w:val="24"/>
        </w:rPr>
        <w:t>Мэй</w:t>
      </w:r>
      <w:proofErr w:type="spellEnd"/>
      <w:r w:rsidRPr="00672E5A">
        <w:rPr>
          <w:rFonts w:ascii="Times New Roman" w:hAnsi="Times New Roman"/>
          <w:sz w:val="24"/>
          <w:szCs w:val="24"/>
        </w:rPr>
        <w:t xml:space="preserve"> Р. Искусство психологического консультирования/ Пер. с англ. – М.: Независимая фирма «Класс», 1994. – 144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r>
        <w:rPr>
          <w:rFonts w:ascii="Times New Roman" w:hAnsi="Times New Roman"/>
          <w:sz w:val="24"/>
          <w:szCs w:val="24"/>
        </w:rPr>
        <w:t>Семаго М.</w:t>
      </w:r>
      <w:r w:rsidRPr="00672E5A">
        <w:rPr>
          <w:rFonts w:ascii="Times New Roman" w:hAnsi="Times New Roman"/>
          <w:sz w:val="24"/>
          <w:szCs w:val="24"/>
        </w:rPr>
        <w:t>М. Консультирование семьи «проблемного ребенка». Психокоррекционные аспекты работы психолога-консультанта// Психолог в детском саду. Журнал. – 1998. - №1. – С. 66 – 77.</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r w:rsidRPr="00672E5A">
        <w:rPr>
          <w:rFonts w:ascii="Times New Roman" w:hAnsi="Times New Roman"/>
          <w:bCs/>
          <w:sz w:val="24"/>
          <w:szCs w:val="24"/>
        </w:rPr>
        <w:t xml:space="preserve">Ткачева В.В. Технологии психологической помощи семьям детей с ограниченными возможностями здоровья: </w:t>
      </w:r>
      <w:proofErr w:type="spellStart"/>
      <w:r w:rsidRPr="00672E5A">
        <w:rPr>
          <w:rFonts w:ascii="Times New Roman" w:hAnsi="Times New Roman"/>
          <w:bCs/>
          <w:sz w:val="24"/>
          <w:szCs w:val="24"/>
        </w:rPr>
        <w:t>Учеб.для</w:t>
      </w:r>
      <w:proofErr w:type="spellEnd"/>
      <w:r w:rsidRPr="00672E5A">
        <w:rPr>
          <w:rFonts w:ascii="Times New Roman" w:hAnsi="Times New Roman"/>
          <w:bCs/>
          <w:sz w:val="24"/>
          <w:szCs w:val="24"/>
        </w:rPr>
        <w:t xml:space="preserve"> студентов вузов / Ткачева Виктория Валентиновна. - 2-е </w:t>
      </w:r>
      <w:proofErr w:type="spellStart"/>
      <w:r w:rsidRPr="00672E5A">
        <w:rPr>
          <w:rFonts w:ascii="Times New Roman" w:hAnsi="Times New Roman"/>
          <w:bCs/>
          <w:sz w:val="24"/>
          <w:szCs w:val="24"/>
        </w:rPr>
        <w:t>изд</w:t>
      </w:r>
      <w:proofErr w:type="spellEnd"/>
      <w:r w:rsidRPr="00672E5A">
        <w:rPr>
          <w:rFonts w:ascii="Times New Roman" w:hAnsi="Times New Roman"/>
          <w:bCs/>
          <w:sz w:val="24"/>
          <w:szCs w:val="24"/>
        </w:rPr>
        <w:t>.,</w:t>
      </w:r>
      <w:proofErr w:type="spellStart"/>
      <w:r w:rsidRPr="00672E5A">
        <w:rPr>
          <w:rFonts w:ascii="Times New Roman" w:hAnsi="Times New Roman"/>
          <w:bCs/>
          <w:sz w:val="24"/>
          <w:szCs w:val="24"/>
        </w:rPr>
        <w:t>перераб.и</w:t>
      </w:r>
      <w:proofErr w:type="spellEnd"/>
      <w:r w:rsidRPr="00672E5A">
        <w:rPr>
          <w:rFonts w:ascii="Times New Roman" w:hAnsi="Times New Roman"/>
          <w:bCs/>
          <w:sz w:val="24"/>
          <w:szCs w:val="24"/>
        </w:rPr>
        <w:t xml:space="preserve"> доп. - Москва : ИНФРА-М, 2017. - 281 с.</w:t>
      </w:r>
    </w:p>
    <w:p w:rsidR="00AB5A8E" w:rsidRPr="00672E5A" w:rsidRDefault="00AB5A8E" w:rsidP="002A4CDB">
      <w:pPr>
        <w:pStyle w:val="ae"/>
        <w:numPr>
          <w:ilvl w:val="0"/>
          <w:numId w:val="15"/>
        </w:numPr>
        <w:tabs>
          <w:tab w:val="left" w:pos="993"/>
        </w:tabs>
        <w:ind w:left="0" w:firstLine="709"/>
        <w:jc w:val="both"/>
        <w:rPr>
          <w:rFonts w:ascii="Times New Roman" w:hAnsi="Times New Roman"/>
          <w:sz w:val="24"/>
          <w:szCs w:val="24"/>
        </w:rPr>
      </w:pPr>
      <w:proofErr w:type="spellStart"/>
      <w:r w:rsidRPr="00672E5A">
        <w:rPr>
          <w:rFonts w:ascii="Times New Roman" w:hAnsi="Times New Roman"/>
          <w:sz w:val="24"/>
          <w:szCs w:val="24"/>
        </w:rPr>
        <w:t>Эйдемиллер</w:t>
      </w:r>
      <w:proofErr w:type="spellEnd"/>
      <w:r w:rsidRPr="00672E5A">
        <w:rPr>
          <w:rFonts w:ascii="Times New Roman" w:hAnsi="Times New Roman"/>
          <w:sz w:val="24"/>
          <w:szCs w:val="24"/>
        </w:rPr>
        <w:t xml:space="preserve"> Э.Г., </w:t>
      </w:r>
      <w:proofErr w:type="spellStart"/>
      <w:r w:rsidRPr="00672E5A">
        <w:rPr>
          <w:rFonts w:ascii="Times New Roman" w:hAnsi="Times New Roman"/>
          <w:sz w:val="24"/>
          <w:szCs w:val="24"/>
        </w:rPr>
        <w:t>Юстицкис</w:t>
      </w:r>
      <w:proofErr w:type="spellEnd"/>
      <w:r w:rsidRPr="00672E5A">
        <w:rPr>
          <w:rFonts w:ascii="Times New Roman" w:hAnsi="Times New Roman"/>
          <w:sz w:val="24"/>
          <w:szCs w:val="24"/>
        </w:rPr>
        <w:t xml:space="preserve"> В.Ю. Психология и психотерапия семьи. СПб.:</w:t>
      </w:r>
      <w:r w:rsidRPr="00672E5A">
        <w:rPr>
          <w:rFonts w:ascii="Times New Roman" w:hAnsi="Times New Roman"/>
          <w:color w:val="000000"/>
          <w:sz w:val="24"/>
          <w:szCs w:val="24"/>
          <w:shd w:val="clear" w:color="auto" w:fill="FFFFFF"/>
        </w:rPr>
        <w:t xml:space="preserve"> Питер, 2002. — 656 с.</w:t>
      </w:r>
    </w:p>
    <w:p w:rsidR="00AB5A8E" w:rsidRDefault="00AB5A8E"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sz w:val="28"/>
          <w:szCs w:val="28"/>
        </w:rPr>
      </w:pPr>
    </w:p>
    <w:p w:rsidR="00AB5A8E" w:rsidRPr="00822F51" w:rsidRDefault="00AB5A8E"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822F51">
        <w:rPr>
          <w:bCs/>
          <w:i/>
          <w:iCs/>
        </w:rPr>
        <w:t>7.4. Перечень ресурсов информационно-телекоммуникационной сети «Интернет», необходимых для освоения дисциплины</w:t>
      </w:r>
    </w:p>
    <w:p w:rsidR="00AB5A8E" w:rsidRDefault="00AB5A8E" w:rsidP="002A4CDB">
      <w:pPr>
        <w:pStyle w:val="ae"/>
        <w:jc w:val="both"/>
        <w:rPr>
          <w:rFonts w:ascii="Times New Roman" w:hAnsi="Times New Roman"/>
          <w:sz w:val="24"/>
          <w:szCs w:val="24"/>
        </w:rPr>
      </w:pPr>
    </w:p>
    <w:p w:rsidR="00AB5A8E" w:rsidRDefault="00AB5A8E" w:rsidP="002A4CDB">
      <w:pPr>
        <w:pStyle w:val="ae"/>
        <w:ind w:firstLine="709"/>
        <w:jc w:val="both"/>
        <w:rPr>
          <w:rFonts w:ascii="Times New Roman" w:hAnsi="Times New Roman"/>
          <w:sz w:val="24"/>
          <w:szCs w:val="24"/>
        </w:rPr>
      </w:pPr>
      <w:r>
        <w:rPr>
          <w:rFonts w:ascii="Times New Roman" w:hAnsi="Times New Roman"/>
          <w:sz w:val="24"/>
          <w:szCs w:val="24"/>
        </w:rPr>
        <w:t xml:space="preserve">1. Институт коррекционной педагогики РАО </w:t>
      </w:r>
      <w:hyperlink r:id="rId18" w:history="1">
        <w:r w:rsidRPr="00142D72">
          <w:rPr>
            <w:rStyle w:val="af0"/>
            <w:rFonts w:ascii="Times New Roman" w:hAnsi="Times New Roman"/>
            <w:sz w:val="24"/>
            <w:szCs w:val="24"/>
          </w:rPr>
          <w:t>http://xn-----8kcmadfbxacgagmbj3bgaqdcguqaw3aba5a1i.xn--p1ai/</w:t>
        </w:r>
      </w:hyperlink>
    </w:p>
    <w:p w:rsidR="00AB5A8E" w:rsidRDefault="00AB5A8E" w:rsidP="002A4CDB">
      <w:pPr>
        <w:pStyle w:val="ae"/>
        <w:ind w:firstLine="709"/>
        <w:jc w:val="both"/>
        <w:rPr>
          <w:rFonts w:ascii="Times New Roman" w:hAnsi="Times New Roman"/>
          <w:sz w:val="24"/>
          <w:szCs w:val="24"/>
        </w:rPr>
      </w:pPr>
      <w:r>
        <w:rPr>
          <w:rFonts w:ascii="Times New Roman" w:hAnsi="Times New Roman"/>
          <w:sz w:val="24"/>
          <w:szCs w:val="24"/>
        </w:rPr>
        <w:t xml:space="preserve">2. «Альманах Института коррекционной педагогики РАО» </w:t>
      </w:r>
      <w:hyperlink r:id="rId19" w:history="1">
        <w:r w:rsidRPr="00142D72">
          <w:rPr>
            <w:rStyle w:val="af0"/>
            <w:rFonts w:ascii="Times New Roman" w:hAnsi="Times New Roman"/>
            <w:sz w:val="24"/>
            <w:szCs w:val="24"/>
          </w:rPr>
          <w:t>https://alldef.ru/ru/</w:t>
        </w:r>
      </w:hyperlink>
    </w:p>
    <w:p w:rsidR="00AB5A8E" w:rsidRPr="00216076" w:rsidRDefault="00AB5A8E" w:rsidP="002A4CDB">
      <w:pPr>
        <w:pStyle w:val="ae"/>
        <w:ind w:firstLine="709"/>
        <w:jc w:val="both"/>
      </w:pPr>
      <w:r>
        <w:rPr>
          <w:rFonts w:ascii="Times New Roman" w:hAnsi="Times New Roman"/>
          <w:sz w:val="24"/>
          <w:szCs w:val="24"/>
        </w:rPr>
        <w:t xml:space="preserve">3. </w:t>
      </w:r>
      <w:hyperlink r:id="rId20" w:tgtFrame="_blank" w:history="1">
        <w:r w:rsidRPr="00C26644">
          <w:rPr>
            <w:rStyle w:val="af0"/>
            <w:rFonts w:ascii="Times New Roman" w:hAnsi="Times New Roman"/>
            <w:bCs/>
            <w:sz w:val="24"/>
            <w:szCs w:val="24"/>
            <w:shd w:val="clear" w:color="auto" w:fill="FFFFFF"/>
          </w:rPr>
          <w:t>Отечественная научная школа коррекционной педагогики и специальной психологии</w:t>
        </w:r>
      </w:hyperlink>
      <w:r w:rsidRPr="00C26644">
        <w:t xml:space="preserve"> </w:t>
      </w:r>
      <w:hyperlink r:id="rId21" w:history="1">
        <w:r w:rsidRPr="00C26644">
          <w:rPr>
            <w:rStyle w:val="af0"/>
            <w:rFonts w:ascii="Times New Roman" w:hAnsi="Times New Roman"/>
            <w:sz w:val="24"/>
            <w:szCs w:val="24"/>
          </w:rPr>
          <w:t>http://childrens-needs.com/</w:t>
        </w:r>
      </w:hyperlink>
      <w:r>
        <w:rPr>
          <w:rFonts w:ascii="Times New Roman" w:hAnsi="Times New Roman"/>
          <w:b/>
          <w:bCs/>
          <w:sz w:val="24"/>
          <w:szCs w:val="24"/>
        </w:rPr>
        <w:t xml:space="preserve"> </w:t>
      </w:r>
    </w:p>
    <w:p w:rsidR="00AD034B" w:rsidRPr="00750917" w:rsidRDefault="00AD034B" w:rsidP="002A4CDB">
      <w:pPr>
        <w:pStyle w:val="ae"/>
        <w:ind w:firstLine="709"/>
        <w:jc w:val="both"/>
        <w:rPr>
          <w:rFonts w:ascii="Times New Roman" w:hAnsi="Times New Roman"/>
          <w:sz w:val="24"/>
          <w:szCs w:val="24"/>
        </w:rPr>
      </w:pPr>
      <w:r w:rsidRPr="00490FD6">
        <w:rPr>
          <w:rFonts w:ascii="Times New Roman" w:hAnsi="Times New Roman"/>
          <w:sz w:val="24"/>
          <w:szCs w:val="24"/>
        </w:rPr>
        <w:t xml:space="preserve">http://biblioclub.ru – Университетская библиотека ONLINE </w:t>
      </w:r>
    </w:p>
    <w:p w:rsidR="00AD034B" w:rsidRPr="00750917" w:rsidRDefault="00AD034B" w:rsidP="002A4CDB">
      <w:pPr>
        <w:pStyle w:val="ae"/>
        <w:ind w:firstLine="709"/>
        <w:jc w:val="both"/>
        <w:rPr>
          <w:rFonts w:ascii="Times New Roman" w:hAnsi="Times New Roman"/>
          <w:sz w:val="24"/>
          <w:szCs w:val="24"/>
        </w:rPr>
      </w:pPr>
      <w:r w:rsidRPr="00490FD6">
        <w:rPr>
          <w:rFonts w:ascii="Times New Roman" w:hAnsi="Times New Roman"/>
          <w:sz w:val="24"/>
          <w:szCs w:val="24"/>
        </w:rPr>
        <w:t xml:space="preserve">http://e.lanbook.com – Издательство «ЛАНЬ» </w:t>
      </w:r>
    </w:p>
    <w:p w:rsidR="00AD034B" w:rsidRPr="00750917" w:rsidRDefault="00AD034B" w:rsidP="002A4CDB">
      <w:pPr>
        <w:pStyle w:val="ae"/>
        <w:ind w:firstLine="709"/>
        <w:jc w:val="both"/>
        <w:rPr>
          <w:rFonts w:ascii="Times New Roman" w:hAnsi="Times New Roman"/>
          <w:sz w:val="24"/>
          <w:szCs w:val="24"/>
        </w:rPr>
      </w:pPr>
      <w:r w:rsidRPr="00490FD6">
        <w:rPr>
          <w:rFonts w:ascii="Times New Roman" w:hAnsi="Times New Roman"/>
          <w:sz w:val="24"/>
          <w:szCs w:val="24"/>
        </w:rPr>
        <w:t xml:space="preserve">http://znanium.com – Электронно-библиотечная система «znanium.com» </w:t>
      </w:r>
    </w:p>
    <w:p w:rsidR="00AD034B" w:rsidRPr="00750917" w:rsidRDefault="00AD034B" w:rsidP="002A4CDB">
      <w:pPr>
        <w:pStyle w:val="ae"/>
        <w:ind w:firstLine="709"/>
        <w:jc w:val="both"/>
        <w:rPr>
          <w:rFonts w:ascii="Times New Roman" w:hAnsi="Times New Roman"/>
          <w:sz w:val="24"/>
          <w:szCs w:val="24"/>
        </w:rPr>
      </w:pPr>
      <w:r w:rsidRPr="00490FD6">
        <w:rPr>
          <w:rFonts w:ascii="Times New Roman" w:hAnsi="Times New Roman"/>
          <w:sz w:val="24"/>
          <w:szCs w:val="24"/>
        </w:rPr>
        <w:t xml:space="preserve">http://virtuallib.intuit.ru – Виртуальная библиотека «ИНТУИТ» </w:t>
      </w:r>
    </w:p>
    <w:p w:rsidR="00AD034B" w:rsidRPr="00750917" w:rsidRDefault="00AD034B" w:rsidP="002A4CDB">
      <w:pPr>
        <w:pStyle w:val="ae"/>
        <w:ind w:firstLine="709"/>
        <w:jc w:val="both"/>
        <w:rPr>
          <w:rFonts w:ascii="Times New Roman" w:hAnsi="Times New Roman"/>
          <w:sz w:val="24"/>
          <w:szCs w:val="24"/>
        </w:rPr>
      </w:pPr>
      <w:r>
        <w:rPr>
          <w:rFonts w:ascii="Times New Roman" w:hAnsi="Times New Roman"/>
          <w:sz w:val="24"/>
          <w:szCs w:val="24"/>
        </w:rPr>
        <w:t xml:space="preserve">https://icdlib.nspu.ru/- </w:t>
      </w:r>
      <w:r w:rsidRPr="00490FD6">
        <w:rPr>
          <w:rFonts w:ascii="Times New Roman" w:hAnsi="Times New Roman"/>
          <w:sz w:val="24"/>
          <w:szCs w:val="24"/>
        </w:rPr>
        <w:t xml:space="preserve"> МЭБ – межвузовская электронная библиотека </w:t>
      </w:r>
    </w:p>
    <w:p w:rsidR="00AD034B" w:rsidRDefault="00AD034B" w:rsidP="002A4CDB">
      <w:pPr>
        <w:pStyle w:val="ae"/>
        <w:ind w:firstLine="709"/>
        <w:jc w:val="both"/>
        <w:rPr>
          <w:rFonts w:ascii="Times New Roman" w:hAnsi="Times New Roman"/>
          <w:sz w:val="24"/>
          <w:szCs w:val="24"/>
        </w:rPr>
      </w:pPr>
      <w:r w:rsidRPr="00490FD6">
        <w:rPr>
          <w:rFonts w:ascii="Times New Roman" w:hAnsi="Times New Roman"/>
          <w:sz w:val="24"/>
          <w:szCs w:val="24"/>
        </w:rPr>
        <w:t>http://diss.rsl.ru/ - Библиотека диссертаций РГБ</w:t>
      </w:r>
    </w:p>
    <w:p w:rsidR="00AD034B" w:rsidRDefault="00C505E6" w:rsidP="002A4CDB">
      <w:pPr>
        <w:pStyle w:val="ae"/>
        <w:ind w:firstLine="709"/>
        <w:jc w:val="both"/>
        <w:rPr>
          <w:rFonts w:ascii="Times New Roman" w:hAnsi="Times New Roman"/>
          <w:sz w:val="24"/>
          <w:szCs w:val="24"/>
        </w:rPr>
      </w:pPr>
      <w:hyperlink r:id="rId22" w:history="1">
        <w:r w:rsidR="00AD034B" w:rsidRPr="00A7091A">
          <w:rPr>
            <w:rStyle w:val="af0"/>
            <w:rFonts w:ascii="Times New Roman" w:hAnsi="Times New Roman"/>
            <w:sz w:val="24"/>
            <w:szCs w:val="24"/>
          </w:rPr>
          <w:t>https://biblio-online.ru/about</w:t>
        </w:r>
      </w:hyperlink>
      <w:r w:rsidR="00AD034B">
        <w:rPr>
          <w:rFonts w:ascii="Times New Roman" w:hAnsi="Times New Roman"/>
          <w:sz w:val="24"/>
          <w:szCs w:val="24"/>
        </w:rPr>
        <w:t xml:space="preserve"> - </w:t>
      </w:r>
      <w:r w:rsidR="00AD034B" w:rsidRPr="00A7091A">
        <w:rPr>
          <w:rFonts w:ascii="Times New Roman" w:hAnsi="Times New Roman"/>
          <w:sz w:val="24"/>
          <w:szCs w:val="24"/>
        </w:rPr>
        <w:t>ЭБС «ЮРАЙТ»</w:t>
      </w:r>
    </w:p>
    <w:p w:rsidR="00AD034B" w:rsidRDefault="00C505E6" w:rsidP="002A4CDB">
      <w:pPr>
        <w:pStyle w:val="ae"/>
        <w:ind w:firstLine="709"/>
        <w:jc w:val="both"/>
        <w:rPr>
          <w:rFonts w:ascii="Times New Roman" w:hAnsi="Times New Roman"/>
          <w:sz w:val="24"/>
          <w:szCs w:val="24"/>
        </w:rPr>
      </w:pPr>
      <w:hyperlink r:id="rId23" w:history="1">
        <w:r w:rsidR="00AD034B" w:rsidRPr="00A7091A">
          <w:rPr>
            <w:rStyle w:val="af0"/>
            <w:rFonts w:ascii="Times New Roman" w:hAnsi="Times New Roman"/>
            <w:sz w:val="24"/>
            <w:szCs w:val="24"/>
          </w:rPr>
          <w:t>http://xn--90ax2c.xn--p1ai/</w:t>
        </w:r>
      </w:hyperlink>
      <w:r w:rsidR="00AD034B">
        <w:rPr>
          <w:rFonts w:ascii="Times New Roman" w:hAnsi="Times New Roman"/>
          <w:sz w:val="24"/>
          <w:szCs w:val="24"/>
        </w:rPr>
        <w:t xml:space="preserve"> - </w:t>
      </w:r>
      <w:hyperlink r:id="rId24" w:history="1">
        <w:r w:rsidR="00AD034B" w:rsidRPr="00A7091A">
          <w:rPr>
            <w:rStyle w:val="af0"/>
            <w:rFonts w:ascii="Times New Roman" w:hAnsi="Times New Roman"/>
            <w:sz w:val="24"/>
            <w:szCs w:val="24"/>
            <w:bdr w:val="none" w:sz="0" w:space="0" w:color="auto" w:frame="1"/>
            <w:shd w:val="clear" w:color="auto" w:fill="FFFFFF"/>
          </w:rPr>
          <w:t>Национальная электронная библиотека (НЭБ)</w:t>
        </w:r>
      </w:hyperlink>
    </w:p>
    <w:p w:rsidR="00AD034B" w:rsidRPr="00A46CCF" w:rsidRDefault="00C505E6" w:rsidP="002A4CDB">
      <w:pPr>
        <w:pStyle w:val="1"/>
        <w:ind w:firstLine="709"/>
        <w:textAlignment w:val="top"/>
        <w:rPr>
          <w:b/>
          <w:caps/>
          <w:color w:val="000000"/>
          <w:sz w:val="24"/>
        </w:rPr>
      </w:pPr>
      <w:hyperlink r:id="rId25" w:history="1">
        <w:r w:rsidR="00AD034B" w:rsidRPr="00A46CCF">
          <w:rPr>
            <w:rStyle w:val="af0"/>
            <w:sz w:val="24"/>
            <w:shd w:val="clear" w:color="auto" w:fill="FFFFFF"/>
          </w:rPr>
          <w:t>https://cyberleninka.ru/</w:t>
        </w:r>
      </w:hyperlink>
      <w:r w:rsidR="00AD034B">
        <w:rPr>
          <w:color w:val="333333"/>
          <w:sz w:val="24"/>
          <w:shd w:val="clear" w:color="auto" w:fill="FFFFFF"/>
        </w:rPr>
        <w:t xml:space="preserve"> – </w:t>
      </w:r>
      <w:r w:rsidR="00AD034B">
        <w:rPr>
          <w:color w:val="000000"/>
          <w:sz w:val="24"/>
        </w:rPr>
        <w:t>Научная электронная библиотека «</w:t>
      </w:r>
      <w:proofErr w:type="spellStart"/>
      <w:r w:rsidR="00AD034B">
        <w:rPr>
          <w:color w:val="000000"/>
          <w:sz w:val="24"/>
        </w:rPr>
        <w:t>К</w:t>
      </w:r>
      <w:r w:rsidR="00AD034B" w:rsidRPr="00A46CCF">
        <w:rPr>
          <w:color w:val="000000"/>
          <w:sz w:val="24"/>
        </w:rPr>
        <w:t>ибер</w:t>
      </w:r>
      <w:r w:rsidR="00AD034B">
        <w:rPr>
          <w:color w:val="000000"/>
          <w:sz w:val="24"/>
        </w:rPr>
        <w:t>л</w:t>
      </w:r>
      <w:r w:rsidR="00AD034B" w:rsidRPr="00A46CCF">
        <w:rPr>
          <w:color w:val="000000"/>
          <w:sz w:val="24"/>
        </w:rPr>
        <w:t>енинка</w:t>
      </w:r>
      <w:proofErr w:type="spellEnd"/>
      <w:r w:rsidR="00AD034B" w:rsidRPr="00A46CCF">
        <w:rPr>
          <w:color w:val="000000"/>
          <w:sz w:val="24"/>
        </w:rPr>
        <w:t>»</w:t>
      </w:r>
    </w:p>
    <w:p w:rsidR="00AD034B" w:rsidRDefault="00C505E6" w:rsidP="002A4CDB">
      <w:pPr>
        <w:autoSpaceDE w:val="0"/>
        <w:autoSpaceDN w:val="0"/>
        <w:adjustRightInd w:val="0"/>
        <w:ind w:firstLine="709"/>
        <w:jc w:val="both"/>
        <w:rPr>
          <w:rStyle w:val="af0"/>
        </w:rPr>
      </w:pPr>
      <w:hyperlink r:id="rId26" w:history="1">
        <w:r w:rsidR="00AD034B" w:rsidRPr="00615B5F">
          <w:rPr>
            <w:rStyle w:val="af0"/>
          </w:rPr>
          <w:t>https://ru.wikipedia.org/wiki/</w:t>
        </w:r>
      </w:hyperlink>
      <w:r w:rsidR="00AD034B">
        <w:rPr>
          <w:rStyle w:val="af0"/>
        </w:rPr>
        <w:t xml:space="preserve"> - </w:t>
      </w:r>
      <w:r w:rsidR="00AD034B" w:rsidRPr="00615B5F">
        <w:t>Информационно-справочная система Википедия</w:t>
      </w:r>
    </w:p>
    <w:p w:rsidR="00AD034B" w:rsidRDefault="00AD034B" w:rsidP="002A4CDB">
      <w:pPr>
        <w:autoSpaceDE w:val="0"/>
        <w:autoSpaceDN w:val="0"/>
        <w:adjustRightInd w:val="0"/>
        <w:ind w:firstLine="709"/>
        <w:jc w:val="both"/>
      </w:pPr>
      <w:r w:rsidRPr="00D95342">
        <w:t>http://elibrary.ru – Научная электронная библиотека</w:t>
      </w:r>
    </w:p>
    <w:p w:rsidR="00AD034B" w:rsidRPr="00D95342" w:rsidRDefault="00AD034B" w:rsidP="002A4CDB">
      <w:pPr>
        <w:pStyle w:val="7"/>
        <w:spacing w:before="0" w:line="240" w:lineRule="auto"/>
        <w:ind w:firstLine="709"/>
        <w:rPr>
          <w:rFonts w:ascii="Times New Roman" w:eastAsia="Times New Roman" w:hAnsi="Times New Roman" w:cs="Times New Roman"/>
          <w:i w:val="0"/>
          <w:color w:val="auto"/>
          <w:sz w:val="24"/>
          <w:szCs w:val="24"/>
          <w:lang w:eastAsia="ru-RU"/>
        </w:rPr>
      </w:pPr>
      <w:r w:rsidRPr="00D95342">
        <w:rPr>
          <w:rFonts w:ascii="Times New Roman" w:eastAsia="Times New Roman" w:hAnsi="Times New Roman" w:cs="Times New Roman"/>
          <w:i w:val="0"/>
          <w:color w:val="auto"/>
          <w:sz w:val="24"/>
          <w:szCs w:val="24"/>
          <w:lang w:eastAsia="ru-RU"/>
        </w:rPr>
        <w:t>http://uisrussia.msu.ru – Университетская информационная система «Россия»</w:t>
      </w:r>
    </w:p>
    <w:p w:rsidR="00AD034B" w:rsidRPr="00D95342" w:rsidRDefault="00AD034B" w:rsidP="002A4CDB">
      <w:pPr>
        <w:pStyle w:val="7"/>
        <w:spacing w:before="0" w:line="240" w:lineRule="auto"/>
        <w:ind w:firstLine="709"/>
        <w:rPr>
          <w:rFonts w:ascii="Times New Roman" w:eastAsia="Times New Roman" w:hAnsi="Times New Roman" w:cs="Times New Roman"/>
          <w:i w:val="0"/>
          <w:color w:val="auto"/>
          <w:sz w:val="24"/>
          <w:szCs w:val="24"/>
          <w:lang w:eastAsia="ru-RU"/>
        </w:rPr>
      </w:pPr>
      <w:r w:rsidRPr="00D95342">
        <w:rPr>
          <w:rFonts w:ascii="Times New Roman" w:eastAsia="Times New Roman" w:hAnsi="Times New Roman" w:cs="Times New Roman"/>
          <w:i w:val="0"/>
          <w:color w:val="auto"/>
          <w:sz w:val="24"/>
          <w:szCs w:val="24"/>
          <w:lang w:eastAsia="ru-RU"/>
        </w:rPr>
        <w:t>http://www.school.edu.ru – Российский образовательный портал</w:t>
      </w:r>
    </w:p>
    <w:p w:rsidR="0005415C" w:rsidRPr="00667CF4" w:rsidRDefault="00AD034B" w:rsidP="0005415C">
      <w:pPr>
        <w:shd w:val="clear" w:color="auto" w:fill="FFFFFF"/>
        <w:ind w:firstLine="709"/>
      </w:pPr>
      <w:r w:rsidRPr="00D95342">
        <w:t>http://www.pedlib.ru. – Элект</w:t>
      </w:r>
      <w:r>
        <w:t>ронная педагогическая библиотека</w:t>
      </w:r>
    </w:p>
    <w:p w:rsidR="00AB5A8E" w:rsidRPr="00415C7C" w:rsidRDefault="00AB5A8E" w:rsidP="002A4CDB">
      <w:pPr>
        <w:autoSpaceDE w:val="0"/>
        <w:autoSpaceDN w:val="0"/>
        <w:adjustRightInd w:val="0"/>
        <w:ind w:firstLine="709"/>
        <w:jc w:val="both"/>
        <w:rPr>
          <w:b/>
          <w:bCs/>
        </w:rPr>
      </w:pPr>
      <w:r>
        <w:rPr>
          <w:b/>
          <w:bCs/>
        </w:rPr>
        <w:t>8</w:t>
      </w:r>
      <w:r w:rsidRPr="00415C7C">
        <w:rPr>
          <w:b/>
          <w:bCs/>
        </w:rPr>
        <w:t>. Фонды оценочных средств</w:t>
      </w:r>
    </w:p>
    <w:p w:rsidR="00AB5A8E" w:rsidRPr="00CD37D9" w:rsidRDefault="00AB5A8E" w:rsidP="002A4CDB">
      <w:pPr>
        <w:ind w:firstLine="709"/>
        <w:jc w:val="both"/>
        <w:rPr>
          <w:spacing w:val="-4"/>
        </w:rPr>
      </w:pPr>
      <w:r w:rsidRPr="00CD37D9">
        <w:rPr>
          <w:spacing w:val="-4"/>
        </w:rPr>
        <w:t>Фонд оценочных средств представлен в Приложении 1.</w:t>
      </w:r>
    </w:p>
    <w:p w:rsidR="00AB5A8E" w:rsidRDefault="00AB5A8E" w:rsidP="002A4CDB">
      <w:pPr>
        <w:autoSpaceDE w:val="0"/>
        <w:autoSpaceDN w:val="0"/>
        <w:adjustRightInd w:val="0"/>
        <w:ind w:firstLine="709"/>
        <w:jc w:val="both"/>
        <w:rPr>
          <w:b/>
          <w:bCs/>
        </w:rPr>
      </w:pPr>
    </w:p>
    <w:p w:rsidR="00E237E8" w:rsidRDefault="00E237E8" w:rsidP="002A4CDB">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E237E8" w:rsidRPr="00027066" w:rsidRDefault="00E237E8" w:rsidP="002A4CDB">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E237E8" w:rsidRPr="00027066" w:rsidRDefault="00E237E8" w:rsidP="002A4CDB">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E237E8" w:rsidRPr="00027066" w:rsidRDefault="00E237E8" w:rsidP="002A4CDB">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B5A8E" w:rsidRPr="005B6C50" w:rsidRDefault="00E237E8" w:rsidP="002A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обучающимися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AB5A8E" w:rsidRDefault="00AB5A8E" w:rsidP="00440AF8">
      <w:pPr>
        <w:pStyle w:val="23"/>
        <w:tabs>
          <w:tab w:val="left" w:pos="2694"/>
          <w:tab w:val="left" w:pos="3119"/>
        </w:tabs>
        <w:spacing w:after="0" w:line="240" w:lineRule="auto"/>
        <w:ind w:left="0"/>
        <w:jc w:val="center"/>
        <w:rPr>
          <w:b/>
        </w:rPr>
      </w:pPr>
    </w:p>
    <w:p w:rsidR="00AB5A8E" w:rsidRDefault="00AB5A8E" w:rsidP="00440AF8">
      <w:pPr>
        <w:pStyle w:val="23"/>
        <w:tabs>
          <w:tab w:val="left" w:pos="2694"/>
          <w:tab w:val="left" w:pos="3119"/>
        </w:tabs>
        <w:spacing w:after="0" w:line="240" w:lineRule="auto"/>
        <w:ind w:left="0"/>
        <w:jc w:val="center"/>
        <w:rPr>
          <w:b/>
        </w:rPr>
      </w:pPr>
      <w:r>
        <w:rPr>
          <w:b/>
        </w:rPr>
        <w:t>5.2</w:t>
      </w:r>
      <w:r w:rsidRPr="00C82905">
        <w:rPr>
          <w:b/>
        </w:rPr>
        <w:t xml:space="preserve">. </w:t>
      </w:r>
      <w:r w:rsidRPr="004F699D">
        <w:rPr>
          <w:b/>
        </w:rPr>
        <w:t>ПРОГРАММА ДИСЦИПЛИНЫ</w:t>
      </w:r>
    </w:p>
    <w:p w:rsidR="002B1FDF" w:rsidRPr="002B1FDF" w:rsidRDefault="002B1FDF" w:rsidP="002B1FDF">
      <w:pPr>
        <w:autoSpaceDE w:val="0"/>
        <w:autoSpaceDN w:val="0"/>
        <w:adjustRightInd w:val="0"/>
        <w:ind w:firstLine="709"/>
        <w:jc w:val="center"/>
        <w:rPr>
          <w:b/>
          <w:bCs/>
        </w:rPr>
      </w:pPr>
      <w:r w:rsidRPr="002B1FDF">
        <w:rPr>
          <w:b/>
          <w:bCs/>
        </w:rPr>
        <w:t xml:space="preserve"> «ТЕХНОЛОГИИ СПЕЦИАЛЬНОГО СЕМЕЙНОГО КОНСУЛЬТИРОВАНИЯ»</w:t>
      </w:r>
    </w:p>
    <w:p w:rsidR="002B1FDF" w:rsidRPr="002B1FDF" w:rsidRDefault="002B1FDF" w:rsidP="002B1FDF">
      <w:pPr>
        <w:autoSpaceDE w:val="0"/>
        <w:autoSpaceDN w:val="0"/>
        <w:adjustRightInd w:val="0"/>
        <w:ind w:firstLine="709"/>
        <w:jc w:val="center"/>
        <w:rPr>
          <w:b/>
          <w:bCs/>
        </w:rPr>
      </w:pPr>
      <w:r w:rsidRPr="002B1FDF">
        <w:rPr>
          <w:b/>
          <w:bCs/>
        </w:rPr>
        <w:t>К.М. 13.02.</w:t>
      </w:r>
    </w:p>
    <w:p w:rsidR="002B1FDF" w:rsidRPr="002B1FDF" w:rsidRDefault="002B1FDF" w:rsidP="002B1FDF">
      <w:pPr>
        <w:tabs>
          <w:tab w:val="left" w:pos="720"/>
        </w:tabs>
        <w:autoSpaceDE w:val="0"/>
        <w:autoSpaceDN w:val="0"/>
        <w:adjustRightInd w:val="0"/>
        <w:ind w:firstLine="709"/>
        <w:jc w:val="both"/>
        <w:rPr>
          <w:b/>
          <w:bCs/>
        </w:rPr>
      </w:pPr>
      <w:r w:rsidRPr="002B1FDF">
        <w:rPr>
          <w:b/>
          <w:bCs/>
        </w:rPr>
        <w:t>1. Пояснительная записка</w:t>
      </w:r>
    </w:p>
    <w:p w:rsidR="002B1FDF" w:rsidRPr="002B1FDF" w:rsidRDefault="002B1FDF" w:rsidP="002B1FDF">
      <w:pPr>
        <w:ind w:firstLine="567"/>
        <w:jc w:val="both"/>
      </w:pPr>
      <w:r w:rsidRPr="002B1FDF">
        <w:rPr>
          <w:b/>
          <w:bCs/>
        </w:rPr>
        <w:tab/>
      </w:r>
      <w:r w:rsidRPr="002B1FDF">
        <w:rPr>
          <w:bCs/>
        </w:rPr>
        <w:t>Рабочая программа дисциплины «Технологии специального семейного консультирования</w:t>
      </w:r>
      <w:r w:rsidRPr="002B1FDF">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и в соответствии с учебным планом по направлению подготовки 44.03.03. «Специальное (дефектологическое) образование», </w:t>
      </w:r>
      <w:r w:rsidRPr="002B1FDF">
        <w:rPr>
          <w:i/>
        </w:rPr>
        <w:t xml:space="preserve">  </w:t>
      </w:r>
      <w:r w:rsidRPr="002B1FDF">
        <w:t>профиль  «Специальная психология».</w:t>
      </w:r>
    </w:p>
    <w:p w:rsidR="002B1FDF" w:rsidRPr="002B1FDF" w:rsidRDefault="002B1FDF" w:rsidP="002B1FDF">
      <w:pPr>
        <w:ind w:firstLine="567"/>
        <w:jc w:val="both"/>
      </w:pPr>
      <w:r w:rsidRPr="002B1FDF">
        <w:t xml:space="preserve">Изучение дисциплины </w:t>
      </w:r>
      <w:r w:rsidRPr="002B1FDF">
        <w:rPr>
          <w:bCs/>
        </w:rPr>
        <w:t>«Технологии специального семейного консультирования</w:t>
      </w:r>
      <w:r w:rsidRPr="002B1FDF">
        <w:t>» способствует формированию у студентов представления о значении и особенностях  специального семейного консультирования, а также о наиболее эффективных современных технологиях консультативной работы с семьей, имеющей в своем составе лиц с ограниченными возможностями здоровья.</w:t>
      </w:r>
    </w:p>
    <w:p w:rsidR="002B1FDF" w:rsidRPr="002B1FDF" w:rsidRDefault="002B1FDF" w:rsidP="002B1FDF">
      <w:pPr>
        <w:ind w:firstLine="567"/>
        <w:jc w:val="both"/>
      </w:pPr>
      <w:r w:rsidRPr="002B1FDF">
        <w:t xml:space="preserve">В ходе изучения дисциплины </w:t>
      </w:r>
      <w:r w:rsidRPr="002B1FDF">
        <w:rPr>
          <w:bCs/>
        </w:rPr>
        <w:t>«Технологии специального семейного консультирования</w:t>
      </w:r>
      <w:r w:rsidRPr="002B1FDF">
        <w:t>» студенты приобретают и систематизируют свои знания  о семье как предмете  психологического анализа и психологической практики. Студенты знакомятся с консультативными подходами основных психологических школ к работе с семьей, в том числе и имеющей в своем составе лиц с ограниченными возможностями здоровья. Овладевают некоторыми консультативными технологиями, способствующими устранению нарушений ролевого функционирования, разрешению внутренних и внешних конфликтов в  такой семье.</w:t>
      </w:r>
    </w:p>
    <w:p w:rsidR="002B1FDF" w:rsidRPr="002B1FDF" w:rsidRDefault="002B1FDF" w:rsidP="002B1FDF">
      <w:pPr>
        <w:tabs>
          <w:tab w:val="left" w:pos="720"/>
        </w:tabs>
        <w:autoSpaceDE w:val="0"/>
        <w:autoSpaceDN w:val="0"/>
        <w:adjustRightInd w:val="0"/>
        <w:ind w:firstLine="709"/>
        <w:jc w:val="both"/>
      </w:pPr>
    </w:p>
    <w:p w:rsidR="002B1FDF" w:rsidRPr="002B1FDF" w:rsidRDefault="002B1FDF" w:rsidP="002B1FDF">
      <w:pPr>
        <w:autoSpaceDE w:val="0"/>
        <w:autoSpaceDN w:val="0"/>
        <w:adjustRightInd w:val="0"/>
        <w:ind w:firstLine="709"/>
        <w:jc w:val="both"/>
        <w:rPr>
          <w:b/>
          <w:bCs/>
        </w:rPr>
      </w:pPr>
      <w:r w:rsidRPr="002B1FDF">
        <w:rPr>
          <w:b/>
          <w:bCs/>
        </w:rPr>
        <w:t>2. Место в структуре модуля</w:t>
      </w:r>
    </w:p>
    <w:p w:rsidR="002B1FDF" w:rsidRPr="002B1FDF" w:rsidRDefault="002B1FDF" w:rsidP="002B1FDF">
      <w:pPr>
        <w:autoSpaceDE w:val="0"/>
        <w:autoSpaceDN w:val="0"/>
        <w:adjustRightInd w:val="0"/>
        <w:ind w:firstLine="709"/>
        <w:jc w:val="both"/>
        <w:rPr>
          <w:bCs/>
        </w:rPr>
      </w:pPr>
      <w:r w:rsidRPr="002B1FDF">
        <w:rPr>
          <w:bCs/>
        </w:rPr>
        <w:t>Дисциплина «Технологии специального семейного консультирования</w:t>
      </w:r>
      <w:r w:rsidRPr="002B1FDF">
        <w:t>» относится к дисциплинам обязательным для изучения и входит в модуль «Позитивные практики психологического консультирования в специальном и инклюзивном образовании». Дисциплинами</w:t>
      </w:r>
      <w:r w:rsidR="0005415C">
        <w:t>, предшествующими изучению</w:t>
      </w:r>
      <w:r w:rsidRPr="002B1FDF">
        <w:t xml:space="preserve"> курса «</w:t>
      </w:r>
      <w:r w:rsidRPr="002B1FDF">
        <w:rPr>
          <w:bCs/>
        </w:rPr>
        <w:t>Технологии специального семейного консультирования</w:t>
      </w:r>
      <w:r w:rsidRPr="002B1FDF">
        <w:t>»</w:t>
      </w:r>
      <w:r w:rsidR="0005415C">
        <w:t>,</w:t>
      </w:r>
      <w:r w:rsidRPr="002B1FDF">
        <w:t xml:space="preserve"> являются: «Коррекционно-развивающая  деятельность психолога специального и инклюзивного образования»,  «Прикладные технологии психолого-педагогического сопровождения лиц с ограниченными возможностями здоровья», «Организация и содержание специальной психологической помощи». Дисциплинами, для которых курс «</w:t>
      </w:r>
      <w:r w:rsidRPr="002B1FDF">
        <w:rPr>
          <w:bCs/>
        </w:rPr>
        <w:t>Технологии специального семейного консультирования</w:t>
      </w:r>
      <w:r w:rsidRPr="002B1FDF">
        <w:t>» является базовым</w:t>
      </w:r>
      <w:r w:rsidR="0005415C">
        <w:t>,</w:t>
      </w:r>
      <w:r w:rsidRPr="002B1FDF">
        <w:t xml:space="preserve"> являются: «Специальная  семейная педагогика и психология», «Социально-психологическая реабилитация лиц с ограниченными возможностями здоровья», «</w:t>
      </w:r>
      <w:proofErr w:type="spellStart"/>
      <w:r w:rsidRPr="002B1FDF">
        <w:t>Акмеология</w:t>
      </w:r>
      <w:proofErr w:type="spellEnd"/>
      <w:r w:rsidRPr="002B1FDF">
        <w:t xml:space="preserve"> лиц с ограниченными возможностями здоровья».</w:t>
      </w:r>
    </w:p>
    <w:p w:rsidR="002B1FDF" w:rsidRPr="002B1FDF" w:rsidRDefault="002B1FDF" w:rsidP="002B1FDF">
      <w:pPr>
        <w:autoSpaceDE w:val="0"/>
        <w:autoSpaceDN w:val="0"/>
        <w:adjustRightInd w:val="0"/>
        <w:ind w:firstLine="709"/>
        <w:jc w:val="both"/>
      </w:pPr>
    </w:p>
    <w:p w:rsidR="002B1FDF" w:rsidRPr="002B1FDF" w:rsidRDefault="002B1FDF" w:rsidP="002B1FDF">
      <w:pPr>
        <w:autoSpaceDE w:val="0"/>
        <w:autoSpaceDN w:val="0"/>
        <w:adjustRightInd w:val="0"/>
        <w:ind w:firstLine="709"/>
        <w:jc w:val="both"/>
        <w:rPr>
          <w:b/>
          <w:bCs/>
        </w:rPr>
      </w:pPr>
      <w:r w:rsidRPr="002B1FDF">
        <w:rPr>
          <w:b/>
          <w:bCs/>
        </w:rPr>
        <w:t>3. Цели и задачи</w:t>
      </w:r>
    </w:p>
    <w:p w:rsidR="002B1FDF" w:rsidRPr="002B1FDF" w:rsidRDefault="002B1FDF" w:rsidP="002B1FDF">
      <w:pPr>
        <w:autoSpaceDE w:val="0"/>
        <w:autoSpaceDN w:val="0"/>
        <w:adjustRightInd w:val="0"/>
        <w:ind w:firstLine="709"/>
        <w:jc w:val="both"/>
      </w:pPr>
      <w:r w:rsidRPr="002B1FDF">
        <w:rPr>
          <w:i/>
          <w:iCs/>
        </w:rPr>
        <w:t>Цель</w:t>
      </w:r>
      <w:r w:rsidRPr="002B1FDF">
        <w:rPr>
          <w:b/>
          <w:bCs/>
          <w:i/>
          <w:iCs/>
        </w:rPr>
        <w:t xml:space="preserve"> </w:t>
      </w:r>
      <w:r w:rsidRPr="002B1FDF">
        <w:rPr>
          <w:i/>
          <w:iCs/>
        </w:rPr>
        <w:t>дисциплины</w:t>
      </w:r>
      <w:r w:rsidRPr="002B1FDF">
        <w:t xml:space="preserve"> </w:t>
      </w:r>
      <w:r w:rsidRPr="002B1FDF">
        <w:rPr>
          <w:spacing w:val="3"/>
        </w:rPr>
        <w:t>-  формирование у студентов представлений об основных теоретических и практических подходах в специальном семейном консультировании, овладение основами профессиональных умений психолога-консультанта.</w:t>
      </w:r>
    </w:p>
    <w:p w:rsidR="002B1FDF" w:rsidRPr="002B1FDF" w:rsidRDefault="002B1FDF" w:rsidP="002B1FDF">
      <w:pPr>
        <w:autoSpaceDE w:val="0"/>
        <w:autoSpaceDN w:val="0"/>
        <w:adjustRightInd w:val="0"/>
        <w:ind w:firstLine="709"/>
        <w:jc w:val="both"/>
        <w:rPr>
          <w:i/>
          <w:iCs/>
        </w:rPr>
      </w:pPr>
      <w:r w:rsidRPr="002B1FDF">
        <w:rPr>
          <w:i/>
          <w:iCs/>
        </w:rPr>
        <w:t>Задачи дисциплины:</w:t>
      </w:r>
    </w:p>
    <w:p w:rsidR="002B1FDF" w:rsidRPr="002B1FDF" w:rsidRDefault="002B1FDF" w:rsidP="002B1FDF">
      <w:pPr>
        <w:autoSpaceDE w:val="0"/>
        <w:autoSpaceDN w:val="0"/>
        <w:adjustRightInd w:val="0"/>
        <w:ind w:firstLine="709"/>
        <w:jc w:val="both"/>
        <w:rPr>
          <w:iCs/>
        </w:rPr>
      </w:pPr>
      <w:r w:rsidRPr="002B1FDF">
        <w:rPr>
          <w:iCs/>
        </w:rPr>
        <w:t>1. ознакомление студентов с основными направлениями специального семейного консультирования.</w:t>
      </w:r>
    </w:p>
    <w:p w:rsidR="002B1FDF" w:rsidRPr="002B1FDF" w:rsidRDefault="002B1FDF" w:rsidP="002B1FDF">
      <w:pPr>
        <w:autoSpaceDE w:val="0"/>
        <w:autoSpaceDN w:val="0"/>
        <w:adjustRightInd w:val="0"/>
        <w:ind w:firstLine="709"/>
        <w:jc w:val="both"/>
        <w:rPr>
          <w:iCs/>
        </w:rPr>
      </w:pPr>
      <w:r w:rsidRPr="002B1FDF">
        <w:rPr>
          <w:iCs/>
        </w:rPr>
        <w:t>2. обучение  современным технологиям  психологического консультирования семей, воспитывающих ребенка с ОВЗ.</w:t>
      </w:r>
    </w:p>
    <w:p w:rsidR="002B1FDF" w:rsidRPr="002B1FDF" w:rsidRDefault="002B1FDF" w:rsidP="002B1FDF">
      <w:pPr>
        <w:autoSpaceDE w:val="0"/>
        <w:autoSpaceDN w:val="0"/>
        <w:adjustRightInd w:val="0"/>
        <w:ind w:firstLine="709"/>
        <w:jc w:val="both"/>
        <w:rPr>
          <w:iCs/>
        </w:rPr>
      </w:pPr>
      <w:r w:rsidRPr="002B1FDF">
        <w:rPr>
          <w:iCs/>
        </w:rPr>
        <w:t>3. развитие у студентов интереса, стремления к изучению и внедрению в практику инновационных подходов специального семейного консультирования.</w:t>
      </w:r>
    </w:p>
    <w:p w:rsidR="002B1FDF" w:rsidRPr="002B1FDF" w:rsidRDefault="002B1FDF" w:rsidP="002B1FDF">
      <w:pPr>
        <w:autoSpaceDE w:val="0"/>
        <w:autoSpaceDN w:val="0"/>
        <w:adjustRightInd w:val="0"/>
        <w:ind w:firstLine="709"/>
        <w:jc w:val="both"/>
        <w:rPr>
          <w:b/>
          <w:bCs/>
        </w:rPr>
      </w:pPr>
    </w:p>
    <w:p w:rsidR="002B1FDF" w:rsidRPr="002B1FDF" w:rsidRDefault="002B1FDF" w:rsidP="002B1FDF">
      <w:pPr>
        <w:autoSpaceDE w:val="0"/>
        <w:autoSpaceDN w:val="0"/>
        <w:adjustRightInd w:val="0"/>
        <w:ind w:firstLine="709"/>
        <w:jc w:val="both"/>
        <w:rPr>
          <w:b/>
          <w:bCs/>
        </w:rPr>
      </w:pPr>
      <w:r w:rsidRPr="002B1FDF">
        <w:rPr>
          <w:b/>
          <w:bCs/>
        </w:rPr>
        <w:t>4. Образовательные результаты</w:t>
      </w:r>
    </w:p>
    <w:tbl>
      <w:tblPr>
        <w:tblW w:w="5000" w:type="pct"/>
        <w:tblLayout w:type="fixed"/>
        <w:tblLook w:val="0000" w:firstRow="0" w:lastRow="0" w:firstColumn="0" w:lastColumn="0" w:noHBand="0" w:noVBand="0"/>
      </w:tblPr>
      <w:tblGrid>
        <w:gridCol w:w="950"/>
        <w:gridCol w:w="2417"/>
        <w:gridCol w:w="1514"/>
        <w:gridCol w:w="1908"/>
        <w:gridCol w:w="1532"/>
        <w:gridCol w:w="1532"/>
      </w:tblGrid>
      <w:tr w:rsidR="002B1FDF" w:rsidRPr="002B1FDF" w:rsidTr="0005415C">
        <w:trPr>
          <w:trHeight w:val="385"/>
        </w:trPr>
        <w:tc>
          <w:tcPr>
            <w:tcW w:w="950"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Код ОР модуля</w:t>
            </w:r>
          </w:p>
        </w:tc>
        <w:tc>
          <w:tcPr>
            <w:tcW w:w="2417"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suppressAutoHyphens/>
              <w:autoSpaceDE w:val="0"/>
              <w:autoSpaceDN w:val="0"/>
              <w:adjustRightInd w:val="0"/>
              <w:jc w:val="center"/>
            </w:pPr>
            <w:r w:rsidRPr="002B1FDF">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Код ОР дисциплины</w:t>
            </w:r>
          </w:p>
        </w:tc>
        <w:tc>
          <w:tcPr>
            <w:tcW w:w="1908"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Образовательные результаты дисциплины</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r w:rsidRPr="002B1FDF">
              <w:t>Код ИДК</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r w:rsidRPr="002B1FDF">
              <w:t>Средства оценивания ОР</w:t>
            </w:r>
          </w:p>
        </w:tc>
      </w:tr>
      <w:tr w:rsidR="002B1FDF" w:rsidRPr="002B1FDF" w:rsidTr="0005415C">
        <w:trPr>
          <w:trHeight w:val="302"/>
        </w:trPr>
        <w:tc>
          <w:tcPr>
            <w:tcW w:w="950" w:type="dxa"/>
            <w:vMerge w:val="restart"/>
            <w:tcBorders>
              <w:top w:val="single" w:sz="2" w:space="0" w:color="000000"/>
              <w:left w:val="single" w:sz="2" w:space="0" w:color="000000"/>
              <w:right w:val="single" w:sz="2" w:space="0" w:color="000000"/>
            </w:tcBorders>
          </w:tcPr>
          <w:p w:rsidR="002B1FDF" w:rsidRPr="002B1FDF" w:rsidRDefault="002B1FDF" w:rsidP="0005415C">
            <w:pPr>
              <w:autoSpaceDE w:val="0"/>
              <w:autoSpaceDN w:val="0"/>
              <w:adjustRightInd w:val="0"/>
            </w:pPr>
            <w:r w:rsidRPr="002B1FDF">
              <w:t>ОР.1.</w:t>
            </w:r>
          </w:p>
        </w:tc>
        <w:tc>
          <w:tcPr>
            <w:tcW w:w="2417" w:type="dxa"/>
            <w:vMerge w:val="restart"/>
            <w:tcBorders>
              <w:top w:val="single" w:sz="2" w:space="0" w:color="000000"/>
              <w:left w:val="single" w:sz="2" w:space="0" w:color="000000"/>
              <w:right w:val="single" w:sz="2" w:space="0" w:color="000000"/>
            </w:tcBorders>
          </w:tcPr>
          <w:p w:rsidR="002B1FDF" w:rsidRPr="002B1FDF" w:rsidRDefault="002B1FDF" w:rsidP="0005415C">
            <w:pPr>
              <w:suppressAutoHyphens/>
              <w:autoSpaceDE w:val="0"/>
              <w:autoSpaceDN w:val="0"/>
              <w:adjustRightInd w:val="0"/>
            </w:pPr>
            <w:r w:rsidRPr="002B1FDF">
              <w:t>Демонстрирует владение технологиями построения консультативного процесса в соответствии с запросом и актуальными потребностями субъектов микро- и макросоциального окружения ребенка с ОВЗ</w:t>
            </w:r>
          </w:p>
        </w:tc>
        <w:tc>
          <w:tcPr>
            <w:tcW w:w="1514" w:type="dxa"/>
            <w:vMerge w:val="restart"/>
            <w:tcBorders>
              <w:top w:val="single" w:sz="2" w:space="0" w:color="000000"/>
              <w:left w:val="single" w:sz="2" w:space="0" w:color="000000"/>
              <w:right w:val="single" w:sz="2" w:space="0" w:color="000000"/>
            </w:tcBorders>
          </w:tcPr>
          <w:p w:rsidR="002B1FDF" w:rsidRPr="002B1FDF" w:rsidRDefault="002B1FDF" w:rsidP="0005415C">
            <w:pPr>
              <w:autoSpaceDE w:val="0"/>
              <w:autoSpaceDN w:val="0"/>
              <w:adjustRightInd w:val="0"/>
            </w:pPr>
            <w:r w:rsidRPr="002B1FDF">
              <w:t>ОР.1.2.1.</w:t>
            </w:r>
          </w:p>
        </w:tc>
        <w:tc>
          <w:tcPr>
            <w:tcW w:w="1908" w:type="dxa"/>
            <w:vMerge w:val="restart"/>
            <w:tcBorders>
              <w:top w:val="single" w:sz="2" w:space="0" w:color="000000"/>
              <w:left w:val="single" w:sz="2" w:space="0" w:color="000000"/>
              <w:right w:val="single" w:sz="2" w:space="0" w:color="000000"/>
            </w:tcBorders>
          </w:tcPr>
          <w:p w:rsidR="002B1FDF" w:rsidRPr="002B1FDF" w:rsidRDefault="0005415C" w:rsidP="0005415C">
            <w:pPr>
              <w:autoSpaceDE w:val="0"/>
              <w:autoSpaceDN w:val="0"/>
              <w:adjustRightInd w:val="0"/>
            </w:pPr>
            <w:r>
              <w:rPr>
                <w:spacing w:val="3"/>
              </w:rPr>
              <w:t>О</w:t>
            </w:r>
            <w:r w:rsidR="002B1FDF" w:rsidRPr="002B1FDF">
              <w:rPr>
                <w:spacing w:val="3"/>
              </w:rPr>
              <w:t>владение студентами технологиями построения консультативного процесса семьи, воспитывающей ребенка с ОВЗ</w:t>
            </w:r>
          </w:p>
        </w:tc>
        <w:tc>
          <w:tcPr>
            <w:tcW w:w="1532" w:type="dxa"/>
            <w:tcBorders>
              <w:top w:val="single" w:sz="2" w:space="0" w:color="000000"/>
              <w:left w:val="single" w:sz="2" w:space="0" w:color="000000"/>
              <w:bottom w:val="single" w:sz="4" w:space="0" w:color="auto"/>
              <w:right w:val="single" w:sz="2" w:space="0" w:color="000000"/>
            </w:tcBorders>
            <w:shd w:val="clear" w:color="000000" w:fill="FFFFFF"/>
          </w:tcPr>
          <w:p w:rsidR="002B1FDF" w:rsidRPr="002B1FDF" w:rsidRDefault="002B1FDF" w:rsidP="0005415C">
            <w:pPr>
              <w:autoSpaceDE w:val="0"/>
              <w:autoSpaceDN w:val="0"/>
              <w:adjustRightInd w:val="0"/>
            </w:pPr>
            <w:r w:rsidRPr="002B1FDF">
              <w:t>ПК.2.2.</w:t>
            </w:r>
          </w:p>
        </w:tc>
        <w:tc>
          <w:tcPr>
            <w:tcW w:w="1532" w:type="dxa"/>
            <w:tcBorders>
              <w:top w:val="single" w:sz="2" w:space="0" w:color="000000"/>
              <w:left w:val="single" w:sz="2" w:space="0" w:color="000000"/>
              <w:bottom w:val="single" w:sz="4" w:space="0" w:color="auto"/>
              <w:right w:val="single" w:sz="2" w:space="0" w:color="000000"/>
            </w:tcBorders>
            <w:shd w:val="clear" w:color="000000" w:fill="FFFFFF"/>
          </w:tcPr>
          <w:p w:rsidR="002B1FDF" w:rsidRPr="002B1FDF" w:rsidRDefault="002B1FDF" w:rsidP="0005415C">
            <w:pPr>
              <w:autoSpaceDE w:val="0"/>
              <w:autoSpaceDN w:val="0"/>
              <w:adjustRightInd w:val="0"/>
            </w:pPr>
            <w:r w:rsidRPr="002B1FDF">
              <w:t>Формы для оценки теста,</w:t>
            </w:r>
          </w:p>
          <w:p w:rsidR="002B1FDF" w:rsidRPr="002B1FDF" w:rsidRDefault="002B1FDF" w:rsidP="0005415C">
            <w:pPr>
              <w:autoSpaceDE w:val="0"/>
              <w:autoSpaceDN w:val="0"/>
              <w:adjustRightInd w:val="0"/>
            </w:pPr>
            <w:r w:rsidRPr="002B1FDF">
              <w:t>творческого задания,</w:t>
            </w:r>
          </w:p>
          <w:p w:rsidR="002B1FDF" w:rsidRPr="002B1FDF" w:rsidRDefault="002B1FDF" w:rsidP="0005415C">
            <w:pPr>
              <w:autoSpaceDE w:val="0"/>
              <w:autoSpaceDN w:val="0"/>
              <w:adjustRightInd w:val="0"/>
            </w:pPr>
            <w:r w:rsidRPr="002B1FDF">
              <w:t>конспекта,</w:t>
            </w:r>
          </w:p>
          <w:p w:rsidR="002B1FDF" w:rsidRPr="002B1FDF" w:rsidRDefault="002B1FDF" w:rsidP="0005415C">
            <w:pPr>
              <w:autoSpaceDE w:val="0"/>
              <w:autoSpaceDN w:val="0"/>
              <w:adjustRightInd w:val="0"/>
            </w:pPr>
            <w:r w:rsidRPr="002B1FDF">
              <w:t>доклада, глоссария</w:t>
            </w:r>
          </w:p>
          <w:p w:rsidR="002B1FDF" w:rsidRPr="002B1FDF" w:rsidRDefault="002B1FDF" w:rsidP="0005415C">
            <w:pPr>
              <w:autoSpaceDE w:val="0"/>
              <w:autoSpaceDN w:val="0"/>
              <w:adjustRightInd w:val="0"/>
            </w:pPr>
          </w:p>
        </w:tc>
      </w:tr>
      <w:tr w:rsidR="0005415C" w:rsidRPr="002B1FDF" w:rsidTr="0005415C">
        <w:trPr>
          <w:trHeight w:val="2302"/>
        </w:trPr>
        <w:tc>
          <w:tcPr>
            <w:tcW w:w="950" w:type="dxa"/>
            <w:vMerge/>
            <w:tcBorders>
              <w:left w:val="single" w:sz="2" w:space="0" w:color="000000"/>
              <w:bottom w:val="single" w:sz="4" w:space="0" w:color="auto"/>
              <w:right w:val="single" w:sz="2" w:space="0" w:color="000000"/>
            </w:tcBorders>
          </w:tcPr>
          <w:p w:rsidR="0005415C" w:rsidRPr="002B1FDF" w:rsidRDefault="0005415C" w:rsidP="0005415C">
            <w:pPr>
              <w:autoSpaceDE w:val="0"/>
              <w:autoSpaceDN w:val="0"/>
              <w:adjustRightInd w:val="0"/>
            </w:pPr>
          </w:p>
        </w:tc>
        <w:tc>
          <w:tcPr>
            <w:tcW w:w="2417" w:type="dxa"/>
            <w:vMerge/>
            <w:tcBorders>
              <w:left w:val="single" w:sz="2" w:space="0" w:color="000000"/>
              <w:bottom w:val="single" w:sz="4" w:space="0" w:color="auto"/>
              <w:right w:val="single" w:sz="2" w:space="0" w:color="000000"/>
            </w:tcBorders>
          </w:tcPr>
          <w:p w:rsidR="0005415C" w:rsidRPr="002B1FDF" w:rsidRDefault="0005415C" w:rsidP="0005415C">
            <w:pPr>
              <w:suppressAutoHyphens/>
              <w:autoSpaceDE w:val="0"/>
              <w:autoSpaceDN w:val="0"/>
              <w:adjustRightInd w:val="0"/>
            </w:pPr>
          </w:p>
        </w:tc>
        <w:tc>
          <w:tcPr>
            <w:tcW w:w="1514" w:type="dxa"/>
            <w:vMerge/>
            <w:tcBorders>
              <w:left w:val="single" w:sz="2" w:space="0" w:color="000000"/>
              <w:bottom w:val="single" w:sz="4" w:space="0" w:color="auto"/>
              <w:right w:val="single" w:sz="2" w:space="0" w:color="000000"/>
            </w:tcBorders>
          </w:tcPr>
          <w:p w:rsidR="0005415C" w:rsidRPr="002B1FDF" w:rsidRDefault="0005415C" w:rsidP="0005415C">
            <w:pPr>
              <w:autoSpaceDE w:val="0"/>
              <w:autoSpaceDN w:val="0"/>
              <w:adjustRightInd w:val="0"/>
            </w:pPr>
          </w:p>
        </w:tc>
        <w:tc>
          <w:tcPr>
            <w:tcW w:w="1908" w:type="dxa"/>
            <w:vMerge/>
            <w:tcBorders>
              <w:left w:val="single" w:sz="2" w:space="0" w:color="000000"/>
              <w:bottom w:val="single" w:sz="4" w:space="0" w:color="auto"/>
              <w:right w:val="single" w:sz="2" w:space="0" w:color="000000"/>
            </w:tcBorders>
          </w:tcPr>
          <w:p w:rsidR="0005415C" w:rsidRPr="002B1FDF" w:rsidRDefault="0005415C" w:rsidP="0005415C">
            <w:pPr>
              <w:autoSpaceDE w:val="0"/>
              <w:autoSpaceDN w:val="0"/>
              <w:adjustRightInd w:val="0"/>
              <w:rPr>
                <w:spacing w:val="3"/>
              </w:rPr>
            </w:pPr>
          </w:p>
        </w:tc>
        <w:tc>
          <w:tcPr>
            <w:tcW w:w="1532" w:type="dxa"/>
            <w:tcBorders>
              <w:top w:val="single" w:sz="4" w:space="0" w:color="auto"/>
              <w:left w:val="single" w:sz="2" w:space="0" w:color="000000"/>
              <w:bottom w:val="single" w:sz="4" w:space="0" w:color="auto"/>
              <w:right w:val="single" w:sz="2" w:space="0" w:color="000000"/>
            </w:tcBorders>
            <w:shd w:val="clear" w:color="000000" w:fill="FFFFFF"/>
          </w:tcPr>
          <w:p w:rsidR="0005415C" w:rsidRPr="002B1FDF" w:rsidRDefault="0005415C" w:rsidP="0005415C">
            <w:pPr>
              <w:autoSpaceDE w:val="0"/>
              <w:autoSpaceDN w:val="0"/>
              <w:adjustRightInd w:val="0"/>
            </w:pPr>
            <w:r w:rsidRPr="002B1FDF">
              <w:t>ПК.3.1.</w:t>
            </w:r>
          </w:p>
          <w:p w:rsidR="0005415C" w:rsidRPr="002B1FDF" w:rsidRDefault="0005415C" w:rsidP="002B1FDF">
            <w:pPr>
              <w:autoSpaceDE w:val="0"/>
              <w:autoSpaceDN w:val="0"/>
              <w:adjustRightInd w:val="0"/>
              <w:jc w:val="center"/>
            </w:pPr>
          </w:p>
        </w:tc>
        <w:tc>
          <w:tcPr>
            <w:tcW w:w="1532" w:type="dxa"/>
            <w:tcBorders>
              <w:top w:val="single" w:sz="4" w:space="0" w:color="auto"/>
              <w:left w:val="single" w:sz="2" w:space="0" w:color="000000"/>
              <w:bottom w:val="single" w:sz="4" w:space="0" w:color="auto"/>
              <w:right w:val="single" w:sz="2" w:space="0" w:color="000000"/>
            </w:tcBorders>
            <w:shd w:val="clear" w:color="000000" w:fill="FFFFFF"/>
          </w:tcPr>
          <w:p w:rsidR="0005415C" w:rsidRPr="002B1FDF" w:rsidRDefault="0005415C" w:rsidP="0005415C">
            <w:pPr>
              <w:autoSpaceDE w:val="0"/>
              <w:autoSpaceDN w:val="0"/>
              <w:adjustRightInd w:val="0"/>
            </w:pPr>
            <w:r w:rsidRPr="002B1FDF">
              <w:t>Формы для оценки теста,</w:t>
            </w:r>
          </w:p>
          <w:p w:rsidR="0005415C" w:rsidRPr="002B1FDF" w:rsidRDefault="0005415C" w:rsidP="0005415C">
            <w:pPr>
              <w:autoSpaceDE w:val="0"/>
              <w:autoSpaceDN w:val="0"/>
              <w:adjustRightInd w:val="0"/>
            </w:pPr>
            <w:r w:rsidRPr="002B1FDF">
              <w:t>творческого задания,</w:t>
            </w:r>
          </w:p>
          <w:p w:rsidR="0005415C" w:rsidRPr="002B1FDF" w:rsidRDefault="0005415C" w:rsidP="0005415C">
            <w:pPr>
              <w:autoSpaceDE w:val="0"/>
              <w:autoSpaceDN w:val="0"/>
              <w:adjustRightInd w:val="0"/>
            </w:pPr>
            <w:r w:rsidRPr="002B1FDF">
              <w:t>конспекта,</w:t>
            </w:r>
          </w:p>
          <w:p w:rsidR="0005415C" w:rsidRPr="002B1FDF" w:rsidRDefault="0005415C" w:rsidP="0005415C">
            <w:pPr>
              <w:autoSpaceDE w:val="0"/>
              <w:autoSpaceDN w:val="0"/>
              <w:adjustRightInd w:val="0"/>
            </w:pPr>
            <w:r w:rsidRPr="002B1FDF">
              <w:t>доклада, глоссария</w:t>
            </w:r>
          </w:p>
          <w:p w:rsidR="0005415C" w:rsidRPr="002B1FDF" w:rsidRDefault="0005415C" w:rsidP="0005415C">
            <w:pPr>
              <w:autoSpaceDE w:val="0"/>
              <w:autoSpaceDN w:val="0"/>
              <w:adjustRightInd w:val="0"/>
            </w:pPr>
          </w:p>
        </w:tc>
      </w:tr>
    </w:tbl>
    <w:p w:rsidR="002B1FDF" w:rsidRPr="002B1FDF" w:rsidRDefault="002B1FDF" w:rsidP="002B1FDF">
      <w:pPr>
        <w:autoSpaceDE w:val="0"/>
        <w:autoSpaceDN w:val="0"/>
        <w:adjustRightInd w:val="0"/>
        <w:jc w:val="both"/>
        <w:rPr>
          <w:b/>
          <w:bCs/>
        </w:rPr>
      </w:pPr>
    </w:p>
    <w:p w:rsidR="002B1FDF" w:rsidRPr="002B1FDF" w:rsidRDefault="002B1FDF" w:rsidP="002B1FDF">
      <w:pPr>
        <w:autoSpaceDE w:val="0"/>
        <w:autoSpaceDN w:val="0"/>
        <w:adjustRightInd w:val="0"/>
        <w:ind w:firstLine="709"/>
        <w:jc w:val="both"/>
        <w:rPr>
          <w:b/>
          <w:bCs/>
        </w:rPr>
      </w:pPr>
      <w:r w:rsidRPr="002B1FDF">
        <w:rPr>
          <w:b/>
          <w:bCs/>
        </w:rPr>
        <w:t>5. Содержание дисциплины</w:t>
      </w:r>
    </w:p>
    <w:p w:rsidR="002B1FDF" w:rsidRPr="002B1FDF" w:rsidRDefault="002B1FDF" w:rsidP="002B1FDF">
      <w:pPr>
        <w:autoSpaceDE w:val="0"/>
        <w:autoSpaceDN w:val="0"/>
        <w:adjustRightInd w:val="0"/>
        <w:ind w:firstLine="709"/>
        <w:jc w:val="both"/>
        <w:rPr>
          <w:bCs/>
          <w:i/>
        </w:rPr>
      </w:pPr>
      <w:r w:rsidRPr="002B1FDF">
        <w:rPr>
          <w:bCs/>
          <w:i/>
        </w:rPr>
        <w:t>5.1. Тематический план</w:t>
      </w:r>
    </w:p>
    <w:tbl>
      <w:tblPr>
        <w:tblW w:w="5000" w:type="pct"/>
        <w:tblLayout w:type="fixed"/>
        <w:tblLook w:val="0000" w:firstRow="0" w:lastRow="0" w:firstColumn="0" w:lastColumn="0" w:noHBand="0" w:noVBand="0"/>
      </w:tblPr>
      <w:tblGrid>
        <w:gridCol w:w="4631"/>
        <w:gridCol w:w="855"/>
        <w:gridCol w:w="853"/>
        <w:gridCol w:w="1419"/>
        <w:gridCol w:w="1238"/>
        <w:gridCol w:w="857"/>
      </w:tblGrid>
      <w:tr w:rsidR="002B1FDF" w:rsidRPr="002B1FDF" w:rsidTr="005B69F2">
        <w:trPr>
          <w:trHeight w:val="203"/>
        </w:trPr>
        <w:tc>
          <w:tcPr>
            <w:tcW w:w="4498" w:type="dxa"/>
            <w:vMerge w:val="restart"/>
            <w:tcBorders>
              <w:top w:val="single" w:sz="2" w:space="0" w:color="000000"/>
              <w:left w:val="single" w:sz="2" w:space="0" w:color="000000"/>
              <w:right w:val="single" w:sz="2" w:space="0" w:color="000000"/>
            </w:tcBorders>
          </w:tcPr>
          <w:p w:rsidR="002B1FDF" w:rsidRPr="002B1FDF" w:rsidRDefault="002B1FDF" w:rsidP="002B1FDF">
            <w:pPr>
              <w:autoSpaceDE w:val="0"/>
              <w:autoSpaceDN w:val="0"/>
              <w:adjustRightInd w:val="0"/>
              <w:jc w:val="center"/>
            </w:pPr>
            <w:r w:rsidRPr="002B1FDF">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Контактная работа</w:t>
            </w:r>
          </w:p>
        </w:tc>
        <w:tc>
          <w:tcPr>
            <w:tcW w:w="1203" w:type="dxa"/>
            <w:vMerge w:val="restart"/>
            <w:tcBorders>
              <w:top w:val="single" w:sz="2" w:space="0" w:color="000000"/>
              <w:left w:val="single" w:sz="2" w:space="0" w:color="000000"/>
              <w:right w:val="single" w:sz="2" w:space="0" w:color="000000"/>
            </w:tcBorders>
          </w:tcPr>
          <w:p w:rsidR="002B1FDF" w:rsidRPr="002B1FDF" w:rsidRDefault="002B1FDF" w:rsidP="002B1FDF">
            <w:pPr>
              <w:autoSpaceDE w:val="0"/>
              <w:autoSpaceDN w:val="0"/>
              <w:adjustRightInd w:val="0"/>
              <w:jc w:val="center"/>
            </w:pPr>
            <w:r w:rsidRPr="002B1FDF">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r w:rsidRPr="002B1FDF">
              <w:t>Всего часов по дисциплине</w:t>
            </w:r>
          </w:p>
        </w:tc>
      </w:tr>
      <w:tr w:rsidR="002B1FDF" w:rsidRPr="002B1FDF" w:rsidTr="005B69F2">
        <w:trPr>
          <w:trHeight w:val="533"/>
        </w:trPr>
        <w:tc>
          <w:tcPr>
            <w:tcW w:w="4498" w:type="dxa"/>
            <w:vMerge/>
            <w:tcBorders>
              <w:left w:val="single" w:sz="2" w:space="0" w:color="000000"/>
              <w:right w:val="single" w:sz="2" w:space="0" w:color="000000"/>
            </w:tcBorders>
          </w:tcPr>
          <w:p w:rsidR="002B1FDF" w:rsidRPr="002B1FDF" w:rsidRDefault="002B1FDF" w:rsidP="002B1FDF">
            <w:pPr>
              <w:autoSpaceDE w:val="0"/>
              <w:autoSpaceDN w:val="0"/>
              <w:adjustRightInd w:val="0"/>
              <w:jc w:val="center"/>
            </w:pPr>
          </w:p>
        </w:tc>
        <w:tc>
          <w:tcPr>
            <w:tcW w:w="1660" w:type="dxa"/>
            <w:gridSpan w:val="2"/>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tabs>
                <w:tab w:val="left" w:pos="814"/>
              </w:tabs>
              <w:jc w:val="center"/>
            </w:pPr>
            <w:r w:rsidRPr="002B1FDF">
              <w:t xml:space="preserve">Контактная СР (в </w:t>
            </w:r>
            <w:proofErr w:type="spellStart"/>
            <w:r w:rsidRPr="002B1FDF">
              <w:t>т.ч</w:t>
            </w:r>
            <w:proofErr w:type="spellEnd"/>
            <w:r w:rsidRPr="002B1FDF">
              <w:t xml:space="preserve">. </w:t>
            </w:r>
          </w:p>
          <w:p w:rsidR="002B1FDF" w:rsidRPr="002B1FDF" w:rsidRDefault="002B1FDF" w:rsidP="002B1FDF">
            <w:pPr>
              <w:autoSpaceDE w:val="0"/>
              <w:autoSpaceDN w:val="0"/>
              <w:adjustRightInd w:val="0"/>
              <w:jc w:val="center"/>
            </w:pPr>
            <w:r w:rsidRPr="002B1FDF">
              <w:t>в ЭИОС)</w:t>
            </w:r>
          </w:p>
        </w:tc>
        <w:tc>
          <w:tcPr>
            <w:tcW w:w="1203" w:type="dxa"/>
            <w:vMerge/>
            <w:tcBorders>
              <w:left w:val="single" w:sz="2" w:space="0" w:color="000000"/>
              <w:right w:val="single" w:sz="2" w:space="0" w:color="000000"/>
            </w:tcBorders>
          </w:tcPr>
          <w:p w:rsidR="002B1FDF" w:rsidRPr="002B1FDF" w:rsidRDefault="002B1FDF" w:rsidP="002B1FDF">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p>
        </w:tc>
      </w:tr>
      <w:tr w:rsidR="002B1FDF" w:rsidRPr="002B1FDF" w:rsidTr="005B69F2">
        <w:trPr>
          <w:trHeight w:val="1"/>
        </w:trPr>
        <w:tc>
          <w:tcPr>
            <w:tcW w:w="4498" w:type="dxa"/>
            <w:vMerge/>
            <w:tcBorders>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Лекции</w:t>
            </w:r>
          </w:p>
        </w:tc>
        <w:tc>
          <w:tcPr>
            <w:tcW w:w="829" w:type="dxa"/>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rPr>
                <w:bCs/>
              </w:rPr>
              <w:t>Раздел 1. Основные направления специального семейного консультирования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11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17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36</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Тема 1.1. Классификация подходов в семейном консультировании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rPr>
                <w:bCs/>
              </w:rPr>
            </w:pPr>
            <w:r w:rsidRPr="002B1FDF">
              <w:rPr>
                <w:bCs/>
              </w:rPr>
              <w:t>Тема 1.2. Модели  психологического консультирования семьи, воспитывающей ребенка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rPr>
                <w:bCs/>
              </w:rPr>
              <w:lastRenderedPageBreak/>
              <w:t>Раздел 2. Диагностические техники определения проблемного поля семьи, воспитывающей ребенка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11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17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36</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 xml:space="preserve">Тема 2.1. Методики исследования детско-родительских отношений в семье, </w:t>
            </w:r>
            <w:r w:rsidRPr="002B1FDF">
              <w:rPr>
                <w:bCs/>
              </w:rPr>
              <w:t>воспитывающей ребенка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Тема 2.2. Методики диагностики отношений супругов,</w:t>
            </w:r>
            <w:r w:rsidRPr="002B1FDF">
              <w:rPr>
                <w:bCs/>
              </w:rPr>
              <w:t xml:space="preserve"> воспитывающих ребенка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Раздел 3. Технологии специального семейного консультирования детско-родительских отношений</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 xml:space="preserve">4 </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36</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Тема 3.1. Технологии  системного семейного консультирования детско-родительских отношений</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pPr>
            <w:r w:rsidRPr="002B1FDF">
              <w:t xml:space="preserve">Тема 3.2. Технологии </w:t>
            </w:r>
            <w:proofErr w:type="spellStart"/>
            <w:r w:rsidRPr="002B1FDF">
              <w:t>гештальт</w:t>
            </w:r>
            <w:proofErr w:type="spellEnd"/>
            <w:r w:rsidRPr="002B1FDF">
              <w:t xml:space="preserve">-модели психологического консультирования семьи, </w:t>
            </w:r>
            <w:r w:rsidRPr="002B1FDF">
              <w:rPr>
                <w:bCs/>
              </w:rPr>
              <w:t>воспитывающей ребенка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18</w:t>
            </w:r>
          </w:p>
        </w:tc>
      </w:tr>
      <w:tr w:rsidR="002B1FDF" w:rsidRPr="002B1FDF" w:rsidTr="005B69F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rPr>
                <w:b/>
              </w:rPr>
            </w:pPr>
            <w:r w:rsidRPr="002B1FDF">
              <w:rPr>
                <w:b/>
              </w:rPr>
              <w:t>Зачет</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p>
        </w:tc>
      </w:tr>
      <w:tr w:rsidR="002B1FDF" w:rsidRPr="002B1FDF" w:rsidTr="005B69F2">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right"/>
              <w:rPr>
                <w:b/>
              </w:rPr>
            </w:pPr>
            <w:r w:rsidRPr="002B1FDF">
              <w:rPr>
                <w:b/>
                <w:bCs/>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2B1FDF" w:rsidRPr="002B1FDF" w:rsidRDefault="002B1FDF" w:rsidP="002B1FDF">
            <w:pPr>
              <w:autoSpaceDE w:val="0"/>
              <w:autoSpaceDN w:val="0"/>
              <w:adjustRightInd w:val="0"/>
              <w:jc w:val="center"/>
              <w:rPr>
                <w:b/>
              </w:rPr>
            </w:pPr>
            <w:r w:rsidRPr="002B1FDF">
              <w:rPr>
                <w:b/>
              </w:rPr>
              <w:t>32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52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rPr>
                <w:b/>
              </w:rPr>
            </w:pPr>
            <w:r w:rsidRPr="002B1FDF">
              <w:rPr>
                <w:b/>
              </w:rPr>
              <w:t>108</w:t>
            </w:r>
          </w:p>
        </w:tc>
      </w:tr>
    </w:tbl>
    <w:p w:rsidR="002B1FDF" w:rsidRPr="002B1FDF" w:rsidRDefault="002B1FDF" w:rsidP="002B1FDF">
      <w:pPr>
        <w:rPr>
          <w:bCs/>
          <w:i/>
        </w:rPr>
      </w:pPr>
    </w:p>
    <w:p w:rsidR="002B1FDF" w:rsidRPr="002B1FDF" w:rsidRDefault="002B1FDF" w:rsidP="002B1FDF">
      <w:pPr>
        <w:autoSpaceDE w:val="0"/>
        <w:autoSpaceDN w:val="0"/>
        <w:adjustRightInd w:val="0"/>
        <w:ind w:firstLine="709"/>
        <w:jc w:val="both"/>
      </w:pPr>
      <w:r w:rsidRPr="002B1FDF">
        <w:rPr>
          <w:bCs/>
          <w:i/>
        </w:rPr>
        <w:t>5.2. Методы обучения</w:t>
      </w:r>
      <w:r w:rsidRPr="002B1FDF">
        <w:t xml:space="preserve"> </w:t>
      </w:r>
    </w:p>
    <w:p w:rsidR="002B1FDF" w:rsidRPr="002B1FDF" w:rsidRDefault="002B1FDF" w:rsidP="002B1FDF">
      <w:pPr>
        <w:autoSpaceDE w:val="0"/>
        <w:autoSpaceDN w:val="0"/>
        <w:adjustRightInd w:val="0"/>
        <w:ind w:firstLine="709"/>
        <w:jc w:val="both"/>
        <w:rPr>
          <w:bCs/>
        </w:rPr>
      </w:pPr>
      <w:r w:rsidRPr="002B1FDF">
        <w:t xml:space="preserve"> При изучении дисциплины </w:t>
      </w:r>
      <w:r w:rsidRPr="002B1FDF">
        <w:rPr>
          <w:bCs/>
        </w:rPr>
        <w:t>«Технологии специального семейного консультирования</w:t>
      </w:r>
      <w:r w:rsidRPr="002B1FDF">
        <w:t>» используются следующие методы: метод учебного моделирования; методы мультимедиа; методы демонстрации и иллюстрации; работа в малых группах; метод проблемного обучения; метод дискуссии; метод имитационного тренинга.</w:t>
      </w:r>
    </w:p>
    <w:p w:rsidR="002B1FDF" w:rsidRPr="002B1FDF" w:rsidRDefault="002B1FDF" w:rsidP="002B1FDF">
      <w:pPr>
        <w:autoSpaceDE w:val="0"/>
        <w:autoSpaceDN w:val="0"/>
        <w:adjustRightInd w:val="0"/>
        <w:ind w:firstLine="709"/>
        <w:jc w:val="both"/>
        <w:rPr>
          <w:b/>
          <w:bCs/>
        </w:rPr>
      </w:pPr>
    </w:p>
    <w:p w:rsidR="002B1FDF" w:rsidRPr="002B1FDF" w:rsidRDefault="002B1FDF" w:rsidP="002B1FDF">
      <w:pPr>
        <w:autoSpaceDE w:val="0"/>
        <w:autoSpaceDN w:val="0"/>
        <w:adjustRightInd w:val="0"/>
        <w:ind w:firstLine="709"/>
        <w:jc w:val="both"/>
        <w:rPr>
          <w:b/>
          <w:bCs/>
        </w:rPr>
      </w:pPr>
      <w:r w:rsidRPr="002B1FDF">
        <w:rPr>
          <w:b/>
          <w:bCs/>
        </w:rPr>
        <w:t>6. Технологическая карта дисциплины</w:t>
      </w:r>
    </w:p>
    <w:p w:rsidR="002B1FDF" w:rsidRPr="002B1FDF" w:rsidRDefault="002B1FDF" w:rsidP="002B1FDF">
      <w:pPr>
        <w:autoSpaceDE w:val="0"/>
        <w:autoSpaceDN w:val="0"/>
        <w:adjustRightInd w:val="0"/>
        <w:ind w:firstLine="709"/>
        <w:jc w:val="both"/>
        <w:rPr>
          <w:bCs/>
          <w:i/>
        </w:rPr>
      </w:pPr>
      <w:r w:rsidRPr="002B1FDF">
        <w:rPr>
          <w:bCs/>
          <w:i/>
        </w:rPr>
        <w:t>6.1. Рейтинг-план</w:t>
      </w:r>
    </w:p>
    <w:tbl>
      <w:tblPr>
        <w:tblW w:w="5000" w:type="pct"/>
        <w:tblLayout w:type="fixed"/>
        <w:tblLook w:val="0000" w:firstRow="0" w:lastRow="0" w:firstColumn="0" w:lastColumn="0" w:noHBand="0" w:noVBand="0"/>
      </w:tblPr>
      <w:tblGrid>
        <w:gridCol w:w="487"/>
        <w:gridCol w:w="1463"/>
        <w:gridCol w:w="1702"/>
        <w:gridCol w:w="1701"/>
        <w:gridCol w:w="1701"/>
        <w:gridCol w:w="1134"/>
        <w:gridCol w:w="851"/>
        <w:gridCol w:w="814"/>
      </w:tblGrid>
      <w:tr w:rsidR="002B1FDF" w:rsidRPr="002B1FDF" w:rsidTr="005B69F2">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2B1FDF" w:rsidRPr="002B1FDF" w:rsidRDefault="002B1FDF" w:rsidP="002B1FDF">
            <w:pPr>
              <w:autoSpaceDE w:val="0"/>
              <w:autoSpaceDN w:val="0"/>
              <w:adjustRightInd w:val="0"/>
              <w:jc w:val="center"/>
            </w:pPr>
            <w:r w:rsidRPr="002B1FDF">
              <w:rPr>
                <w:color w:val="000000"/>
              </w:rPr>
              <w:t>№ п/п</w:t>
            </w:r>
          </w:p>
        </w:tc>
        <w:tc>
          <w:tcPr>
            <w:tcW w:w="1463" w:type="dxa"/>
            <w:vMerge w:val="restart"/>
            <w:tcBorders>
              <w:top w:val="single" w:sz="2" w:space="0" w:color="000000"/>
              <w:left w:val="single" w:sz="2" w:space="0" w:color="000000"/>
              <w:right w:val="single" w:sz="2" w:space="0" w:color="000000"/>
            </w:tcBorders>
          </w:tcPr>
          <w:p w:rsidR="002B1FDF" w:rsidRPr="002B1FDF" w:rsidRDefault="002B1FDF" w:rsidP="002B1FDF">
            <w:pPr>
              <w:autoSpaceDE w:val="0"/>
              <w:autoSpaceDN w:val="0"/>
              <w:adjustRightInd w:val="0"/>
              <w:jc w:val="center"/>
              <w:rPr>
                <w:color w:val="000000"/>
              </w:rPr>
            </w:pPr>
            <w:r w:rsidRPr="002B1FDF">
              <w:rPr>
                <w:color w:val="000000"/>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rPr>
                <w:color w:val="000000"/>
              </w:rPr>
            </w:pPr>
            <w:r w:rsidRPr="002B1FDF">
              <w:rPr>
                <w:color w:val="000000"/>
              </w:rPr>
              <w:t>Виды учебной деятельности</w:t>
            </w:r>
          </w:p>
          <w:p w:rsidR="002B1FDF" w:rsidRPr="002B1FDF" w:rsidRDefault="002B1FDF" w:rsidP="002B1FDF">
            <w:pPr>
              <w:autoSpaceDE w:val="0"/>
              <w:autoSpaceDN w:val="0"/>
              <w:adjustRightInd w:val="0"/>
              <w:jc w:val="center"/>
            </w:pPr>
            <w:r w:rsidRPr="002B1FDF">
              <w:rPr>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2B1FDF" w:rsidRPr="002B1FDF" w:rsidRDefault="002B1FDF" w:rsidP="002B1FDF">
            <w:pPr>
              <w:autoSpaceDE w:val="0"/>
              <w:autoSpaceDN w:val="0"/>
              <w:adjustRightInd w:val="0"/>
              <w:jc w:val="center"/>
              <w:rPr>
                <w:color w:val="000000"/>
              </w:rPr>
            </w:pPr>
            <w:r w:rsidRPr="002B1FDF">
              <w:rPr>
                <w:color w:val="000000"/>
              </w:rPr>
              <w:t>Средства оценивания</w:t>
            </w:r>
          </w:p>
        </w:tc>
        <w:tc>
          <w:tcPr>
            <w:tcW w:w="1701" w:type="dxa"/>
            <w:vMerge w:val="restart"/>
            <w:tcBorders>
              <w:top w:val="single" w:sz="2" w:space="0" w:color="000000"/>
              <w:left w:val="single" w:sz="2" w:space="0" w:color="000000"/>
              <w:right w:val="single" w:sz="2" w:space="0" w:color="000000"/>
            </w:tcBorders>
          </w:tcPr>
          <w:p w:rsidR="002B1FDF" w:rsidRPr="002B1FDF" w:rsidRDefault="002B1FDF" w:rsidP="002B1FDF">
            <w:pPr>
              <w:autoSpaceDE w:val="0"/>
              <w:autoSpaceDN w:val="0"/>
              <w:adjustRightInd w:val="0"/>
              <w:jc w:val="center"/>
              <w:rPr>
                <w:color w:val="000000"/>
              </w:rPr>
            </w:pPr>
            <w:r w:rsidRPr="002B1FDF">
              <w:rPr>
                <w:color w:val="000000"/>
              </w:rPr>
              <w:t>Балл за конкретное задание</w:t>
            </w:r>
          </w:p>
          <w:p w:rsidR="002B1FDF" w:rsidRPr="002B1FDF" w:rsidRDefault="002B1FDF" w:rsidP="002B1FDF">
            <w:pPr>
              <w:autoSpaceDE w:val="0"/>
              <w:autoSpaceDN w:val="0"/>
              <w:adjustRightInd w:val="0"/>
              <w:jc w:val="center"/>
            </w:pPr>
            <w:r w:rsidRPr="002B1FDF">
              <w:rPr>
                <w:color w:val="000000"/>
              </w:rPr>
              <w:t>(</w:t>
            </w:r>
            <w:r w:rsidRPr="002B1FDF">
              <w:rPr>
                <w:color w:val="000000"/>
                <w:lang w:val="en-US"/>
              </w:rPr>
              <w:t>min</w:t>
            </w:r>
            <w:r w:rsidRPr="002B1FDF">
              <w:rPr>
                <w:color w:val="000000"/>
              </w:rPr>
              <w:t>-</w:t>
            </w:r>
            <w:r w:rsidRPr="002B1FDF">
              <w:rPr>
                <w:color w:val="000000"/>
                <w:lang w:val="en-US"/>
              </w:rPr>
              <w:t>max</w:t>
            </w:r>
            <w:r w:rsidRPr="002B1FDF">
              <w:rPr>
                <w:color w:val="000000"/>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rPr>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rPr>
                <w:color w:val="000000"/>
              </w:rPr>
              <w:t>Баллы</w:t>
            </w:r>
          </w:p>
        </w:tc>
      </w:tr>
      <w:tr w:rsidR="002B1FDF" w:rsidRPr="002B1FDF" w:rsidTr="005B69F2">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p>
        </w:tc>
        <w:tc>
          <w:tcPr>
            <w:tcW w:w="1463" w:type="dxa"/>
            <w:vMerge/>
            <w:tcBorders>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p>
        </w:tc>
        <w:tc>
          <w:tcPr>
            <w:tcW w:w="1701" w:type="dxa"/>
            <w:vMerge/>
            <w:tcBorders>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p>
        </w:tc>
        <w:tc>
          <w:tcPr>
            <w:tcW w:w="1701" w:type="dxa"/>
            <w:vMerge/>
            <w:tcBorders>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p>
        </w:tc>
        <w:tc>
          <w:tcPr>
            <w:tcW w:w="851" w:type="dxa"/>
            <w:tcBorders>
              <w:top w:val="nil"/>
              <w:left w:val="nil"/>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rPr>
                <w:color w:val="000000"/>
              </w:rPr>
              <w:t>Минимальный</w:t>
            </w:r>
          </w:p>
        </w:tc>
        <w:tc>
          <w:tcPr>
            <w:tcW w:w="814" w:type="dxa"/>
            <w:tcBorders>
              <w:top w:val="nil"/>
              <w:left w:val="nil"/>
              <w:bottom w:val="single" w:sz="2" w:space="0" w:color="000000"/>
              <w:right w:val="single" w:sz="2" w:space="0" w:color="000000"/>
            </w:tcBorders>
          </w:tcPr>
          <w:p w:rsidR="002B1FDF" w:rsidRPr="002B1FDF" w:rsidRDefault="002B1FDF" w:rsidP="002B1FDF">
            <w:pPr>
              <w:autoSpaceDE w:val="0"/>
              <w:autoSpaceDN w:val="0"/>
              <w:adjustRightInd w:val="0"/>
              <w:jc w:val="center"/>
            </w:pPr>
            <w:r w:rsidRPr="002B1FDF">
              <w:rPr>
                <w:color w:val="000000"/>
              </w:rPr>
              <w:t>Максимальный</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Тестирование по теме раздела  «</w:t>
            </w:r>
            <w:r w:rsidRPr="002B1FDF">
              <w:rPr>
                <w:bCs/>
              </w:rPr>
              <w:t>Модели  психологического консультирования семьи, воспитывающей ребенка с ОВЗ»</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w:t>
            </w:r>
            <w:r w:rsidRPr="002B1FDF">
              <w:rPr>
                <w:rFonts w:eastAsia="Calibri"/>
                <w:i/>
                <w:iCs/>
                <w:lang w:eastAsia="en-US"/>
              </w:rPr>
              <w:t xml:space="preserve"> </w:t>
            </w:r>
            <w:r w:rsidRPr="002B1FDF">
              <w:t>теста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8</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 xml:space="preserve">Написание дидактического </w:t>
            </w:r>
            <w:proofErr w:type="spellStart"/>
            <w:r w:rsidRPr="002B1FDF">
              <w:t>синквейна</w:t>
            </w:r>
            <w:proofErr w:type="spellEnd"/>
            <w:r w:rsidRPr="002B1FDF">
              <w:t xml:space="preserve"> по теме «Специальное семейное </w:t>
            </w:r>
            <w:r w:rsidRPr="002B1FDF">
              <w:lastRenderedPageBreak/>
              <w:t>консультирование»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lastRenderedPageBreak/>
              <w:t>Ф</w:t>
            </w:r>
            <w:r w:rsidRPr="002B1FDF">
              <w:rPr>
                <w:rFonts w:eastAsia="Calibri"/>
                <w:iCs/>
                <w:lang w:eastAsia="en-US"/>
              </w:rPr>
              <w:t xml:space="preserve">орма для оценки образовательных результатов на основе </w:t>
            </w:r>
            <w:r w:rsidRPr="002B1FDF">
              <w:rPr>
                <w:rFonts w:eastAsia="Calibri"/>
                <w:iCs/>
                <w:lang w:eastAsia="en-US"/>
              </w:rPr>
              <w:lastRenderedPageBreak/>
              <w:t>результатов выполнения</w:t>
            </w:r>
            <w:r w:rsidRPr="002B1FDF">
              <w:rPr>
                <w:rFonts w:eastAsia="Calibri"/>
                <w:i/>
                <w:iCs/>
                <w:lang w:eastAsia="en-US"/>
              </w:rPr>
              <w:t xml:space="preserve"> </w:t>
            </w:r>
            <w:r w:rsidRPr="002B1FDF">
              <w:rPr>
                <w:rFonts w:eastAsia="Calibri"/>
                <w:iCs/>
                <w:lang w:eastAsia="en-US"/>
              </w:rPr>
              <w:t>т</w:t>
            </w:r>
            <w:r w:rsidRPr="002B1FDF">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lastRenderedPageBreak/>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lastRenderedPageBreak/>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Написание доклада по специфике  семейного консультирования в рамках одной из современных психологических моделей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 доклада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Разработка карты психодиагностических методик исследующих супружеские отношения в семье, имеющей ребенка с ОВЗ</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w:t>
            </w:r>
            <w:r w:rsidRPr="002B1FDF">
              <w:rPr>
                <w:rFonts w:eastAsia="Calibri"/>
                <w:i/>
                <w:iCs/>
                <w:lang w:eastAsia="en-US"/>
              </w:rPr>
              <w:t xml:space="preserve"> </w:t>
            </w:r>
            <w:r w:rsidRPr="002B1FDF">
              <w:rPr>
                <w:rFonts w:eastAsia="Calibri"/>
                <w:iCs/>
                <w:lang w:eastAsia="en-US"/>
              </w:rPr>
              <w:t>т</w:t>
            </w:r>
            <w:r w:rsidRPr="002B1FDF">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8</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Разработка карты психодиагностических методик исследующих  детско-родительские отношения в семье, имеющей ребенка с ОВЗ</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w:t>
            </w:r>
            <w:r w:rsidRPr="002B1FDF">
              <w:rPr>
                <w:rFonts w:eastAsia="Calibri"/>
                <w:i/>
                <w:iCs/>
                <w:lang w:eastAsia="en-US"/>
              </w:rPr>
              <w:t xml:space="preserve"> </w:t>
            </w:r>
            <w:r w:rsidRPr="002B1FDF">
              <w:rPr>
                <w:rFonts w:eastAsia="Calibri"/>
                <w:iCs/>
                <w:lang w:eastAsia="en-US"/>
              </w:rPr>
              <w:t>т</w:t>
            </w:r>
            <w:r w:rsidRPr="002B1FDF">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Методическая разработка конспекта   консультативной сессии  в рамках системной семейной психологии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 конспекта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t>Методическая разработка конспекта  консультатив</w:t>
            </w:r>
            <w:r w:rsidRPr="002B1FDF">
              <w:lastRenderedPageBreak/>
              <w:t xml:space="preserve">ной сессии  в рамках </w:t>
            </w:r>
            <w:proofErr w:type="spellStart"/>
            <w:r w:rsidRPr="002B1FDF">
              <w:t>гештальт</w:t>
            </w:r>
            <w:proofErr w:type="spellEnd"/>
            <w:r w:rsidRPr="002B1FDF">
              <w:t>-модели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lastRenderedPageBreak/>
              <w:t>Ф</w:t>
            </w:r>
            <w:r w:rsidRPr="002B1FDF">
              <w:rPr>
                <w:rFonts w:eastAsia="Calibri"/>
                <w:iCs/>
                <w:lang w:eastAsia="en-US"/>
              </w:rPr>
              <w:t xml:space="preserve">орма для оценки образовательных </w:t>
            </w:r>
            <w:r w:rsidRPr="002B1FDF">
              <w:rPr>
                <w:rFonts w:eastAsia="Calibri"/>
                <w:iCs/>
                <w:lang w:eastAsia="en-US"/>
              </w:rPr>
              <w:lastRenderedPageBreak/>
              <w:t>результатов на основе результатов выполнения конспекта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lastRenderedPageBreak/>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6</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r w:rsidRPr="002B1FDF">
              <w:lastRenderedPageBreak/>
              <w:t>8.</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both"/>
            </w:pPr>
            <w:r w:rsidRPr="002B1FDF">
              <w:t>Разработка глоссария по содержанию изученной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pPr>
            <w:r w:rsidRPr="002B1FDF">
              <w:rPr>
                <w:rFonts w:eastAsia="Calibri"/>
                <w:shd w:val="clear" w:color="auto" w:fill="F9F9F9"/>
                <w:lang w:eastAsia="en-US"/>
              </w:rPr>
              <w:t>Ф</w:t>
            </w:r>
            <w:r w:rsidRPr="002B1FDF">
              <w:rPr>
                <w:rFonts w:eastAsia="Calibri"/>
                <w:iCs/>
                <w:lang w:eastAsia="en-US"/>
              </w:rPr>
              <w:t>орма для оценки образовательных результатов на основе результатов выполнения глоссария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t>1</w:t>
            </w: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9</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both"/>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r w:rsidRPr="002B1FDF">
              <w:t>Зачет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10</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30</w:t>
            </w:r>
          </w:p>
        </w:tc>
      </w:tr>
      <w:tr w:rsidR="002B1FDF" w:rsidRPr="002B1FDF" w:rsidTr="005B69F2">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both"/>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rPr>
                <w:color w:val="000000"/>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r w:rsidRPr="002B1FDF">
              <w:rPr>
                <w:color w:val="000000"/>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B1FDF" w:rsidRPr="002B1FDF" w:rsidRDefault="002B1FDF" w:rsidP="002B1FD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B1FDF" w:rsidRPr="002B1FDF" w:rsidRDefault="002B1FDF" w:rsidP="002B1FD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55</w:t>
            </w:r>
          </w:p>
        </w:tc>
        <w:tc>
          <w:tcPr>
            <w:tcW w:w="814" w:type="dxa"/>
            <w:tcBorders>
              <w:top w:val="single" w:sz="2" w:space="0" w:color="000000"/>
              <w:left w:val="nil"/>
              <w:bottom w:val="single" w:sz="2" w:space="0" w:color="000000"/>
              <w:right w:val="single" w:sz="2" w:space="0" w:color="000000"/>
            </w:tcBorders>
            <w:vAlign w:val="center"/>
          </w:tcPr>
          <w:p w:rsidR="002B1FDF" w:rsidRPr="002B1FDF" w:rsidRDefault="002B1FDF" w:rsidP="002B1FDF">
            <w:pPr>
              <w:autoSpaceDE w:val="0"/>
              <w:autoSpaceDN w:val="0"/>
              <w:adjustRightInd w:val="0"/>
              <w:jc w:val="center"/>
            </w:pPr>
            <w:r w:rsidRPr="002B1FDF">
              <w:t>100</w:t>
            </w:r>
          </w:p>
        </w:tc>
      </w:tr>
    </w:tbl>
    <w:p w:rsidR="002B1FDF" w:rsidRPr="002B1FDF" w:rsidRDefault="002B1FDF" w:rsidP="00C33481">
      <w:pPr>
        <w:autoSpaceDE w:val="0"/>
        <w:autoSpaceDN w:val="0"/>
        <w:adjustRightInd w:val="0"/>
        <w:jc w:val="both"/>
        <w:rPr>
          <w:bCs/>
        </w:rPr>
      </w:pPr>
    </w:p>
    <w:p w:rsidR="002B1FDF" w:rsidRPr="002B1FDF" w:rsidRDefault="002B1FDF" w:rsidP="002B1FDF">
      <w:pPr>
        <w:autoSpaceDE w:val="0"/>
        <w:autoSpaceDN w:val="0"/>
        <w:adjustRightInd w:val="0"/>
        <w:ind w:firstLine="709"/>
        <w:jc w:val="both"/>
        <w:rPr>
          <w:b/>
          <w:bCs/>
        </w:rPr>
      </w:pPr>
      <w:r w:rsidRPr="002B1FDF">
        <w:rPr>
          <w:b/>
          <w:bCs/>
        </w:rPr>
        <w:t>7. Учебно-методическое и информационное обеспечение</w:t>
      </w:r>
    </w:p>
    <w:p w:rsidR="002B1FDF" w:rsidRPr="002B1FDF" w:rsidRDefault="002B1FDF" w:rsidP="002B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2B1FDF">
        <w:rPr>
          <w:bCs/>
          <w:i/>
        </w:rPr>
        <w:t xml:space="preserve">7.1. </w:t>
      </w:r>
      <w:r w:rsidRPr="002B1FDF">
        <w:rPr>
          <w:bCs/>
          <w:i/>
          <w:iCs/>
        </w:rPr>
        <w:t>Основная литература</w:t>
      </w:r>
    </w:p>
    <w:p w:rsidR="002B1FDF" w:rsidRPr="002B1FDF" w:rsidRDefault="002B1FDF" w:rsidP="002B1FDF">
      <w:pPr>
        <w:jc w:val="both"/>
        <w:rPr>
          <w:rFonts w:eastAsia="Calibri"/>
          <w:lang w:eastAsia="en-US"/>
        </w:rPr>
      </w:pPr>
      <w:r w:rsidRPr="002B1FDF">
        <w:rPr>
          <w:rFonts w:eastAsia="Calibri"/>
          <w:lang w:eastAsia="en-US"/>
        </w:rPr>
        <w:t xml:space="preserve"> </w:t>
      </w:r>
      <w:r w:rsidRPr="002B1FDF">
        <w:rPr>
          <w:rFonts w:eastAsia="Calibri"/>
          <w:lang w:eastAsia="en-US"/>
        </w:rPr>
        <w:tab/>
        <w:t>1. Абрамова, Г.С. Психологическое консультирование: теория и практика : учебное пособие / Г.С. Абрамова. - Москва : Прометей, 2018. - 362 с. : ил. - ISBN 978-5-906879-71-4 ; То же [Электронный ресурс]. - URL: </w:t>
      </w:r>
      <w:hyperlink r:id="rId27" w:history="1">
        <w:r w:rsidRPr="002B1FDF">
          <w:rPr>
            <w:rFonts w:eastAsia="Calibri"/>
            <w:u w:val="single"/>
            <w:lang w:eastAsia="en-US"/>
          </w:rPr>
          <w:t>http://biblioclub.ru/index.php?page=book&amp;id=483175</w:t>
        </w:r>
      </w:hyperlink>
    </w:p>
    <w:p w:rsidR="002B1FDF" w:rsidRPr="002B1FDF" w:rsidRDefault="002B1FDF" w:rsidP="002B1FDF">
      <w:pPr>
        <w:ind w:firstLine="709"/>
        <w:jc w:val="both"/>
        <w:rPr>
          <w:rFonts w:eastAsia="Calibri"/>
          <w:lang w:eastAsia="en-US"/>
        </w:rPr>
      </w:pPr>
      <w:r w:rsidRPr="002B1FDF">
        <w:rPr>
          <w:rFonts w:eastAsia="Calibri"/>
          <w:lang w:eastAsia="en-US"/>
        </w:rPr>
        <w:t xml:space="preserve">2. </w:t>
      </w:r>
      <w:proofErr w:type="spellStart"/>
      <w:r w:rsidRPr="002B1FDF">
        <w:rPr>
          <w:rFonts w:eastAsia="Calibri"/>
          <w:lang w:eastAsia="en-US"/>
        </w:rPr>
        <w:t>Козьяков</w:t>
      </w:r>
      <w:proofErr w:type="spellEnd"/>
      <w:r w:rsidRPr="002B1FDF">
        <w:rPr>
          <w:rFonts w:eastAsia="Calibri"/>
          <w:lang w:eastAsia="en-US"/>
        </w:rPr>
        <w:t>, Р.В. Организация и содержание специальной психологической помощи: учебник и практикум / Р.В. </w:t>
      </w:r>
      <w:proofErr w:type="spellStart"/>
      <w:r w:rsidRPr="002B1FDF">
        <w:rPr>
          <w:rFonts w:eastAsia="Calibri"/>
          <w:lang w:eastAsia="en-US"/>
        </w:rPr>
        <w:t>Козьяков</w:t>
      </w:r>
      <w:proofErr w:type="spellEnd"/>
      <w:r w:rsidRPr="002B1FDF">
        <w:rPr>
          <w:rFonts w:eastAsia="Calibri"/>
          <w:lang w:eastAsia="en-US"/>
        </w:rPr>
        <w:t>, И.И. </w:t>
      </w:r>
      <w:proofErr w:type="spellStart"/>
      <w:r w:rsidRPr="002B1FDF">
        <w:rPr>
          <w:rFonts w:eastAsia="Calibri"/>
          <w:lang w:eastAsia="en-US"/>
        </w:rPr>
        <w:t>Поташова</w:t>
      </w:r>
      <w:proofErr w:type="spellEnd"/>
      <w:r w:rsidRPr="002B1FDF">
        <w:rPr>
          <w:rFonts w:eastAsia="Calibri"/>
          <w:lang w:eastAsia="en-US"/>
        </w:rPr>
        <w:t>, М.А. </w:t>
      </w:r>
      <w:proofErr w:type="spellStart"/>
      <w:r w:rsidRPr="002B1FDF">
        <w:rPr>
          <w:rFonts w:eastAsia="Calibri"/>
          <w:lang w:eastAsia="en-US"/>
        </w:rPr>
        <w:t>Басин</w:t>
      </w:r>
      <w:proofErr w:type="spellEnd"/>
      <w:r w:rsidRPr="002B1FDF">
        <w:rPr>
          <w:rFonts w:eastAsia="Calibri"/>
          <w:lang w:eastAsia="en-US"/>
        </w:rPr>
        <w:t xml:space="preserve">. - Москва; Берлин: </w:t>
      </w:r>
      <w:proofErr w:type="spellStart"/>
      <w:r w:rsidRPr="002B1FDF">
        <w:rPr>
          <w:rFonts w:eastAsia="Calibri"/>
          <w:lang w:eastAsia="en-US"/>
        </w:rPr>
        <w:t>Директ</w:t>
      </w:r>
      <w:proofErr w:type="spellEnd"/>
      <w:r w:rsidRPr="002B1FDF">
        <w:rPr>
          <w:rFonts w:eastAsia="Calibri"/>
          <w:lang w:eastAsia="en-US"/>
        </w:rPr>
        <w:t xml:space="preserve">-Медиа, 2017. - 357 с. : ил., табл. - </w:t>
      </w:r>
      <w:proofErr w:type="spellStart"/>
      <w:r w:rsidRPr="002B1FDF">
        <w:rPr>
          <w:rFonts w:eastAsia="Calibri"/>
          <w:lang w:eastAsia="en-US"/>
        </w:rPr>
        <w:t>Библиогр</w:t>
      </w:r>
      <w:proofErr w:type="spellEnd"/>
      <w:r w:rsidRPr="002B1FDF">
        <w:rPr>
          <w:rFonts w:eastAsia="Calibri"/>
          <w:lang w:eastAsia="en-US"/>
        </w:rPr>
        <w:t xml:space="preserve">. в кн. - ISBN 978-5-4475-9081-9; То же [Электронный ресурс]. - URL: </w:t>
      </w:r>
      <w:hyperlink r:id="rId28" w:history="1">
        <w:r w:rsidRPr="002B1FDF">
          <w:rPr>
            <w:rFonts w:eastAsia="Calibri"/>
            <w:u w:val="single"/>
            <w:lang w:eastAsia="en-US"/>
          </w:rPr>
          <w:t>http://biblioclub.ru/index.php?page=book&amp;id=469116</w:t>
        </w:r>
      </w:hyperlink>
    </w:p>
    <w:p w:rsidR="002B1FDF" w:rsidRPr="002B1FDF" w:rsidRDefault="002B1FDF" w:rsidP="002B1FDF">
      <w:pPr>
        <w:ind w:firstLine="709"/>
        <w:jc w:val="both"/>
        <w:rPr>
          <w:rFonts w:eastAsia="Calibri"/>
          <w:lang w:eastAsia="en-US"/>
        </w:rPr>
      </w:pPr>
      <w:r w:rsidRPr="002B1FDF">
        <w:rPr>
          <w:rFonts w:eastAsia="Calibri"/>
          <w:lang w:eastAsia="en-US"/>
        </w:rPr>
        <w:t xml:space="preserve">3. Психология семьи: учебное пособие / сост. М.В. Лукьянова, С.В. </w:t>
      </w:r>
      <w:proofErr w:type="spellStart"/>
      <w:r w:rsidRPr="002B1FDF">
        <w:rPr>
          <w:rFonts w:eastAsia="Calibri"/>
          <w:lang w:eastAsia="en-US"/>
        </w:rPr>
        <w:t>Офицерова</w:t>
      </w:r>
      <w:proofErr w:type="spellEnd"/>
      <w:r w:rsidRPr="002B1FDF">
        <w:rPr>
          <w:rFonts w:eastAsia="Calibri"/>
          <w:lang w:eastAsia="en-US"/>
        </w:rPr>
        <w:t xml:space="preserve">;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СКФУ, 2017. - 138 с. - </w:t>
      </w:r>
      <w:proofErr w:type="spellStart"/>
      <w:r w:rsidRPr="002B1FDF">
        <w:rPr>
          <w:rFonts w:eastAsia="Calibri"/>
          <w:lang w:eastAsia="en-US"/>
        </w:rPr>
        <w:t>Библиогр</w:t>
      </w:r>
      <w:proofErr w:type="spellEnd"/>
      <w:r w:rsidRPr="002B1FDF">
        <w:rPr>
          <w:rFonts w:eastAsia="Calibri"/>
          <w:lang w:eastAsia="en-US"/>
        </w:rPr>
        <w:t>. в кн.; То же [Электронный ресурс]. - URL: </w:t>
      </w:r>
      <w:hyperlink r:id="rId29" w:history="1">
        <w:r w:rsidRPr="002B1FDF">
          <w:rPr>
            <w:rFonts w:eastAsia="Calibri"/>
            <w:u w:val="single"/>
            <w:lang w:eastAsia="en-US"/>
          </w:rPr>
          <w:t>http://biblioclub.ru/index.php?page=book&amp;id=483757</w:t>
        </w:r>
      </w:hyperlink>
    </w:p>
    <w:p w:rsidR="002B1FDF" w:rsidRPr="002B1FDF" w:rsidRDefault="002B1FDF" w:rsidP="002B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2B1FDF">
        <w:rPr>
          <w:lang w:eastAsia="en-US"/>
        </w:rPr>
        <w:t xml:space="preserve">7.2. </w:t>
      </w:r>
      <w:r w:rsidRPr="002B1FDF">
        <w:rPr>
          <w:bCs/>
          <w:i/>
          <w:iCs/>
        </w:rPr>
        <w:t xml:space="preserve"> Дополнительная литература</w:t>
      </w:r>
    </w:p>
    <w:p w:rsidR="002B1FDF" w:rsidRPr="00247F5F" w:rsidRDefault="002B1FDF" w:rsidP="00247F5F">
      <w:pPr>
        <w:pStyle w:val="a9"/>
        <w:numPr>
          <w:ilvl w:val="0"/>
          <w:numId w:val="42"/>
        </w:numPr>
        <w:tabs>
          <w:tab w:val="left" w:pos="993"/>
        </w:tabs>
        <w:spacing w:after="0" w:line="240" w:lineRule="auto"/>
        <w:ind w:left="0" w:firstLine="709"/>
        <w:jc w:val="both"/>
        <w:rPr>
          <w:rFonts w:ascii="Times New Roman" w:eastAsia="Calibri" w:hAnsi="Times New Roman"/>
          <w:sz w:val="24"/>
          <w:szCs w:val="24"/>
          <w:u w:val="single"/>
          <w:lang w:eastAsia="en-US"/>
        </w:rPr>
      </w:pPr>
      <w:proofErr w:type="spellStart"/>
      <w:r w:rsidRPr="00247F5F">
        <w:rPr>
          <w:rFonts w:ascii="Times New Roman" w:eastAsia="Calibri" w:hAnsi="Times New Roman"/>
          <w:sz w:val="24"/>
          <w:szCs w:val="24"/>
          <w:lang w:eastAsia="en-US"/>
        </w:rPr>
        <w:t>Куфтяк</w:t>
      </w:r>
      <w:proofErr w:type="spellEnd"/>
      <w:r w:rsidRPr="00247F5F">
        <w:rPr>
          <w:rFonts w:ascii="Times New Roman" w:eastAsia="Calibri" w:hAnsi="Times New Roman"/>
          <w:sz w:val="24"/>
          <w:szCs w:val="24"/>
          <w:lang w:eastAsia="en-US"/>
        </w:rPr>
        <w:t>, Е.В. Основы психологической работы с семьей: учебное пособие / Е.В. </w:t>
      </w:r>
      <w:proofErr w:type="spellStart"/>
      <w:r w:rsidRPr="00247F5F">
        <w:rPr>
          <w:rFonts w:ascii="Times New Roman" w:eastAsia="Calibri" w:hAnsi="Times New Roman"/>
          <w:sz w:val="24"/>
          <w:szCs w:val="24"/>
          <w:lang w:eastAsia="en-US"/>
        </w:rPr>
        <w:t>Куфтяк</w:t>
      </w:r>
      <w:proofErr w:type="spellEnd"/>
      <w:r w:rsidRPr="00247F5F">
        <w:rPr>
          <w:rFonts w:ascii="Times New Roman" w:eastAsia="Calibri" w:hAnsi="Times New Roman"/>
          <w:sz w:val="24"/>
          <w:szCs w:val="24"/>
          <w:lang w:eastAsia="en-US"/>
        </w:rPr>
        <w:t xml:space="preserve">. - Москва; Берлин: </w:t>
      </w:r>
      <w:proofErr w:type="spellStart"/>
      <w:r w:rsidRPr="00247F5F">
        <w:rPr>
          <w:rFonts w:ascii="Times New Roman" w:eastAsia="Calibri" w:hAnsi="Times New Roman"/>
          <w:sz w:val="24"/>
          <w:szCs w:val="24"/>
          <w:lang w:eastAsia="en-US"/>
        </w:rPr>
        <w:t>Директ</w:t>
      </w:r>
      <w:proofErr w:type="spellEnd"/>
      <w:r w:rsidRPr="00247F5F">
        <w:rPr>
          <w:rFonts w:ascii="Times New Roman" w:eastAsia="Calibri" w:hAnsi="Times New Roman"/>
          <w:sz w:val="24"/>
          <w:szCs w:val="24"/>
          <w:lang w:eastAsia="en-US"/>
        </w:rPr>
        <w:t xml:space="preserve">-Медиа, 2016. - 123 с. : ил., табл. - </w:t>
      </w:r>
      <w:proofErr w:type="spellStart"/>
      <w:r w:rsidRPr="00247F5F">
        <w:rPr>
          <w:rFonts w:ascii="Times New Roman" w:eastAsia="Calibri" w:hAnsi="Times New Roman"/>
          <w:sz w:val="24"/>
          <w:szCs w:val="24"/>
          <w:lang w:eastAsia="en-US"/>
        </w:rPr>
        <w:t>Библиогр</w:t>
      </w:r>
      <w:proofErr w:type="spellEnd"/>
      <w:r w:rsidRPr="00247F5F">
        <w:rPr>
          <w:rFonts w:ascii="Times New Roman" w:eastAsia="Calibri" w:hAnsi="Times New Roman"/>
          <w:sz w:val="24"/>
          <w:szCs w:val="24"/>
          <w:lang w:eastAsia="en-US"/>
        </w:rPr>
        <w:t>. в кн. - ISBN 978-5-4475-7958-6; То же [Электронный ресурс]. - URL: </w:t>
      </w:r>
      <w:hyperlink r:id="rId30" w:history="1">
        <w:r w:rsidRPr="00247F5F">
          <w:rPr>
            <w:rFonts w:ascii="Times New Roman" w:eastAsia="Calibri" w:hAnsi="Times New Roman"/>
            <w:sz w:val="24"/>
            <w:szCs w:val="24"/>
            <w:u w:val="single"/>
            <w:lang w:eastAsia="en-US"/>
          </w:rPr>
          <w:t>http://biblioclub.ru/index.php?page=book&amp;id=439458</w:t>
        </w:r>
      </w:hyperlink>
    </w:p>
    <w:p w:rsidR="002B1FDF" w:rsidRPr="00247F5F" w:rsidRDefault="002B1FDF" w:rsidP="00247F5F">
      <w:pPr>
        <w:pStyle w:val="a9"/>
        <w:numPr>
          <w:ilvl w:val="0"/>
          <w:numId w:val="42"/>
        </w:numPr>
        <w:tabs>
          <w:tab w:val="left" w:pos="993"/>
        </w:tabs>
        <w:spacing w:after="0" w:line="240" w:lineRule="auto"/>
        <w:ind w:left="0" w:firstLine="709"/>
        <w:jc w:val="both"/>
        <w:rPr>
          <w:rFonts w:ascii="Times New Roman" w:eastAsia="Calibri" w:hAnsi="Times New Roman"/>
          <w:sz w:val="24"/>
          <w:szCs w:val="24"/>
          <w:lang w:eastAsia="en-US"/>
        </w:rPr>
      </w:pPr>
      <w:r w:rsidRPr="00247F5F">
        <w:rPr>
          <w:rFonts w:ascii="Times New Roman" w:eastAsia="Calibri" w:hAnsi="Times New Roman"/>
          <w:sz w:val="24"/>
          <w:szCs w:val="24"/>
          <w:lang w:eastAsia="en-US"/>
        </w:rPr>
        <w:t xml:space="preserve">Московкина, А.Г. Семейное воспитание детей с различными нарушениями в развитии: учебник для студентов вузов / А.Г. Московкина; под ред. В. Селиверстова. - Москва: Гуманитарный издательский центр ВЛАДОС, 2015. - 263 с.: ил. - (Коррекционная психология). - </w:t>
      </w:r>
      <w:proofErr w:type="spellStart"/>
      <w:r w:rsidRPr="00247F5F">
        <w:rPr>
          <w:rFonts w:ascii="Times New Roman" w:eastAsia="Calibri" w:hAnsi="Times New Roman"/>
          <w:sz w:val="24"/>
          <w:szCs w:val="24"/>
          <w:lang w:eastAsia="en-US"/>
        </w:rPr>
        <w:t>Библиогр</w:t>
      </w:r>
      <w:proofErr w:type="spellEnd"/>
      <w:r w:rsidRPr="00247F5F">
        <w:rPr>
          <w:rFonts w:ascii="Times New Roman" w:eastAsia="Calibri" w:hAnsi="Times New Roman"/>
          <w:sz w:val="24"/>
          <w:szCs w:val="24"/>
          <w:lang w:eastAsia="en-US"/>
        </w:rPr>
        <w:t>. в кн. - ISBN 978-5-691-02176-3; То же [Электронный ресурс]. - URL: </w:t>
      </w:r>
      <w:hyperlink r:id="rId31" w:history="1">
        <w:r w:rsidRPr="00247F5F">
          <w:rPr>
            <w:rFonts w:ascii="Times New Roman" w:eastAsia="Calibri" w:hAnsi="Times New Roman"/>
            <w:sz w:val="24"/>
            <w:szCs w:val="24"/>
            <w:u w:val="single"/>
            <w:lang w:eastAsia="en-US"/>
          </w:rPr>
          <w:t>http://biblioclub.ru/index.php?page=book&amp;id=429699</w:t>
        </w:r>
      </w:hyperlink>
    </w:p>
    <w:p w:rsidR="002B1FDF" w:rsidRPr="00247F5F" w:rsidRDefault="002B1FDF" w:rsidP="00247F5F">
      <w:pPr>
        <w:pStyle w:val="a9"/>
        <w:numPr>
          <w:ilvl w:val="0"/>
          <w:numId w:val="42"/>
        </w:numPr>
        <w:tabs>
          <w:tab w:val="left" w:pos="993"/>
        </w:tabs>
        <w:spacing w:after="0" w:line="240" w:lineRule="auto"/>
        <w:ind w:left="0" w:firstLine="709"/>
        <w:jc w:val="both"/>
        <w:rPr>
          <w:rFonts w:ascii="Times New Roman" w:eastAsia="Calibri" w:hAnsi="Times New Roman"/>
          <w:sz w:val="24"/>
          <w:szCs w:val="24"/>
          <w:lang w:eastAsia="en-US"/>
        </w:rPr>
      </w:pPr>
      <w:proofErr w:type="spellStart"/>
      <w:r w:rsidRPr="00247F5F">
        <w:rPr>
          <w:rFonts w:ascii="Times New Roman" w:eastAsia="Calibri" w:hAnsi="Times New Roman"/>
          <w:sz w:val="24"/>
          <w:szCs w:val="24"/>
          <w:lang w:eastAsia="en-US"/>
        </w:rPr>
        <w:t>Тащева</w:t>
      </w:r>
      <w:proofErr w:type="spellEnd"/>
      <w:r w:rsidRPr="00247F5F">
        <w:rPr>
          <w:rFonts w:ascii="Times New Roman" w:eastAsia="Calibri" w:hAnsi="Times New Roman"/>
          <w:sz w:val="24"/>
          <w:szCs w:val="24"/>
          <w:lang w:eastAsia="en-US"/>
        </w:rPr>
        <w:t>, А.И. Методический инструментарий для диагностики личности и семейных отношений: учебное пособие / А.И. </w:t>
      </w:r>
      <w:proofErr w:type="spellStart"/>
      <w:r w:rsidRPr="00247F5F">
        <w:rPr>
          <w:rFonts w:ascii="Times New Roman" w:eastAsia="Calibri" w:hAnsi="Times New Roman"/>
          <w:sz w:val="24"/>
          <w:szCs w:val="24"/>
          <w:lang w:eastAsia="en-US"/>
        </w:rPr>
        <w:t>Тащева</w:t>
      </w:r>
      <w:proofErr w:type="spellEnd"/>
      <w:r w:rsidRPr="00247F5F">
        <w:rPr>
          <w:rFonts w:ascii="Times New Roman" w:eastAsia="Calibri" w:hAnsi="Times New Roman"/>
          <w:sz w:val="24"/>
          <w:szCs w:val="24"/>
          <w:lang w:eastAsia="en-US"/>
        </w:rPr>
        <w:t>, С.В. Гриднева ; Министерство образования и науки РФ, Южный федеральный университет, Академия психологии и педагогики. - Ростов-на-Дону: Издательство Южного федерального университета, 2016. - 233 с. : ил.,</w:t>
      </w:r>
      <w:proofErr w:type="spellStart"/>
      <w:r w:rsidRPr="00247F5F">
        <w:rPr>
          <w:rFonts w:ascii="Times New Roman" w:eastAsia="Calibri" w:hAnsi="Times New Roman"/>
          <w:sz w:val="24"/>
          <w:szCs w:val="24"/>
          <w:lang w:eastAsia="en-US"/>
        </w:rPr>
        <w:t>табл</w:t>
      </w:r>
      <w:proofErr w:type="spellEnd"/>
      <w:r w:rsidRPr="00247F5F">
        <w:rPr>
          <w:rFonts w:ascii="Times New Roman" w:eastAsia="Calibri" w:hAnsi="Times New Roman"/>
          <w:sz w:val="24"/>
          <w:szCs w:val="24"/>
          <w:lang w:eastAsia="en-US"/>
        </w:rPr>
        <w:t>. - ISBN 978-5-9275-2305-4; То же [Электронный ресурс]. - URL: </w:t>
      </w:r>
      <w:hyperlink r:id="rId32" w:history="1">
        <w:r w:rsidRPr="00247F5F">
          <w:rPr>
            <w:rFonts w:ascii="Times New Roman" w:eastAsia="Calibri" w:hAnsi="Times New Roman"/>
            <w:sz w:val="24"/>
            <w:szCs w:val="24"/>
            <w:u w:val="single"/>
            <w:lang w:eastAsia="en-US"/>
          </w:rPr>
          <w:t>http://biblioclub.ru/index.php?page=book&amp;id=493324</w:t>
        </w:r>
      </w:hyperlink>
    </w:p>
    <w:p w:rsidR="002B1FDF" w:rsidRPr="00247F5F" w:rsidRDefault="002B1FDF" w:rsidP="00247F5F">
      <w:pPr>
        <w:pStyle w:val="a9"/>
        <w:numPr>
          <w:ilvl w:val="0"/>
          <w:numId w:val="42"/>
        </w:numPr>
        <w:tabs>
          <w:tab w:val="left" w:pos="993"/>
        </w:tabs>
        <w:spacing w:after="0" w:line="240" w:lineRule="auto"/>
        <w:ind w:left="0" w:firstLine="709"/>
        <w:jc w:val="both"/>
        <w:rPr>
          <w:rFonts w:ascii="Times New Roman" w:eastAsia="Calibri" w:hAnsi="Times New Roman"/>
          <w:sz w:val="24"/>
          <w:szCs w:val="24"/>
          <w:lang w:eastAsia="en-US"/>
        </w:rPr>
      </w:pPr>
      <w:proofErr w:type="spellStart"/>
      <w:r w:rsidRPr="00247F5F">
        <w:rPr>
          <w:rFonts w:ascii="Times New Roman" w:eastAsia="Calibri" w:hAnsi="Times New Roman"/>
          <w:sz w:val="24"/>
          <w:szCs w:val="24"/>
          <w:lang w:eastAsia="en-US"/>
        </w:rPr>
        <w:t>Якиманская</w:t>
      </w:r>
      <w:proofErr w:type="spellEnd"/>
      <w:r w:rsidRPr="00247F5F">
        <w:rPr>
          <w:rFonts w:ascii="Times New Roman" w:eastAsia="Calibri" w:hAnsi="Times New Roman"/>
          <w:sz w:val="24"/>
          <w:szCs w:val="24"/>
          <w:lang w:eastAsia="en-US"/>
        </w:rPr>
        <w:t>, И.С. Психологическое консультирование: учебное пособие / И.С. </w:t>
      </w:r>
      <w:proofErr w:type="spellStart"/>
      <w:r w:rsidRPr="00247F5F">
        <w:rPr>
          <w:rFonts w:ascii="Times New Roman" w:eastAsia="Calibri" w:hAnsi="Times New Roman"/>
          <w:sz w:val="24"/>
          <w:szCs w:val="24"/>
          <w:lang w:eastAsia="en-US"/>
        </w:rPr>
        <w:t>Якиманская</w:t>
      </w:r>
      <w:proofErr w:type="spellEnd"/>
      <w:r w:rsidRPr="00247F5F">
        <w:rPr>
          <w:rFonts w:ascii="Times New Roman" w:eastAsia="Calibri" w:hAnsi="Times New Roman"/>
          <w:sz w:val="24"/>
          <w:szCs w:val="24"/>
          <w:lang w:eastAsia="en-US"/>
        </w:rPr>
        <w:t>, Н.Н. </w:t>
      </w:r>
      <w:proofErr w:type="spellStart"/>
      <w:r w:rsidRPr="00247F5F">
        <w:rPr>
          <w:rFonts w:ascii="Times New Roman" w:eastAsia="Calibri" w:hAnsi="Times New Roman"/>
          <w:sz w:val="24"/>
          <w:szCs w:val="24"/>
          <w:lang w:eastAsia="en-US"/>
        </w:rPr>
        <w:t>Биктина</w:t>
      </w:r>
      <w:proofErr w:type="spellEnd"/>
      <w:r w:rsidRPr="00247F5F">
        <w:rPr>
          <w:rFonts w:ascii="Times New Roman" w:eastAsia="Calibri" w:hAnsi="Times New Roman"/>
          <w:sz w:val="24"/>
          <w:szCs w:val="24"/>
          <w:lang w:eastAsia="en-US"/>
        </w:rPr>
        <w:t xml:space="preserve">; Министерство образования и науки Российской Федерации. - Оренбург: Оренбургский государственный университет, 2015. - 230 с.: табл. - </w:t>
      </w:r>
      <w:proofErr w:type="spellStart"/>
      <w:r w:rsidRPr="00247F5F">
        <w:rPr>
          <w:rFonts w:ascii="Times New Roman" w:eastAsia="Calibri" w:hAnsi="Times New Roman"/>
          <w:sz w:val="24"/>
          <w:szCs w:val="24"/>
          <w:lang w:eastAsia="en-US"/>
        </w:rPr>
        <w:t>Библиогр</w:t>
      </w:r>
      <w:proofErr w:type="spellEnd"/>
      <w:r w:rsidRPr="00247F5F">
        <w:rPr>
          <w:rFonts w:ascii="Times New Roman" w:eastAsia="Calibri" w:hAnsi="Times New Roman"/>
          <w:sz w:val="24"/>
          <w:szCs w:val="24"/>
          <w:lang w:eastAsia="en-US"/>
        </w:rPr>
        <w:t>. в кн. - ISBN 978-5-7410-1253-6; То же [Электронный ресурс]. - URL: </w:t>
      </w:r>
      <w:hyperlink r:id="rId33" w:history="1">
        <w:r w:rsidRPr="00247F5F">
          <w:rPr>
            <w:rFonts w:ascii="Times New Roman" w:eastAsia="Calibri" w:hAnsi="Times New Roman"/>
            <w:sz w:val="24"/>
            <w:szCs w:val="24"/>
            <w:u w:val="single"/>
            <w:lang w:eastAsia="en-US"/>
          </w:rPr>
          <w:t>http://biblioclub.ru/index.php?page=book&amp;id=364901</w:t>
        </w:r>
      </w:hyperlink>
    </w:p>
    <w:p w:rsidR="002B1FDF" w:rsidRPr="002B1FDF" w:rsidRDefault="002B1FDF" w:rsidP="002B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2B1FDF" w:rsidRPr="002B1FDF" w:rsidRDefault="002B1FDF" w:rsidP="002B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2B1FDF">
        <w:rPr>
          <w:bCs/>
          <w:i/>
          <w:iCs/>
        </w:rPr>
        <w:t>7.3. Перечень учебно-методического обеспечения для самостоятельной работы обучающихся по дисциплине</w:t>
      </w:r>
    </w:p>
    <w:p w:rsidR="002B1FDF" w:rsidRPr="002B1FDF" w:rsidRDefault="002B1FDF" w:rsidP="002B1FDF">
      <w:pPr>
        <w:ind w:firstLine="709"/>
        <w:jc w:val="both"/>
        <w:rPr>
          <w:rFonts w:eastAsia="Calibri"/>
          <w:lang w:eastAsia="en-US"/>
        </w:rPr>
      </w:pPr>
      <w:r w:rsidRPr="002B1FDF">
        <w:rPr>
          <w:rFonts w:eastAsia="Calibri"/>
          <w:lang w:eastAsia="en-US"/>
        </w:rPr>
        <w:t xml:space="preserve">1. </w:t>
      </w:r>
      <w:proofErr w:type="spellStart"/>
      <w:r w:rsidRPr="002B1FDF">
        <w:rPr>
          <w:rFonts w:eastAsia="Calibri"/>
          <w:lang w:eastAsia="en-US"/>
        </w:rPr>
        <w:t>Белогай</w:t>
      </w:r>
      <w:proofErr w:type="spellEnd"/>
      <w:r w:rsidRPr="002B1FDF">
        <w:rPr>
          <w:rFonts w:eastAsia="Calibri"/>
          <w:lang w:eastAsia="en-US"/>
        </w:rPr>
        <w:t>, К.Н. Психологический тренинг как технология помощи семье : учебное пособие / К.Н. </w:t>
      </w:r>
      <w:proofErr w:type="spellStart"/>
      <w:r w:rsidRPr="002B1FDF">
        <w:rPr>
          <w:rFonts w:eastAsia="Calibri"/>
          <w:lang w:eastAsia="en-US"/>
        </w:rPr>
        <w:t>Белогай</w:t>
      </w:r>
      <w:proofErr w:type="spellEnd"/>
      <w:r w:rsidRPr="002B1FDF">
        <w:rPr>
          <w:rFonts w:eastAsia="Calibri"/>
          <w:lang w:eastAsia="en-US"/>
        </w:rPr>
        <w:t xml:space="preserve">,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w:t>
      </w:r>
      <w:proofErr w:type="spellStart"/>
      <w:r w:rsidRPr="002B1FDF">
        <w:rPr>
          <w:rFonts w:eastAsia="Calibri"/>
          <w:lang w:eastAsia="en-US"/>
        </w:rPr>
        <w:t>Библиогр</w:t>
      </w:r>
      <w:proofErr w:type="spellEnd"/>
      <w:r w:rsidRPr="002B1FDF">
        <w:rPr>
          <w:rFonts w:eastAsia="Calibri"/>
          <w:lang w:eastAsia="en-US"/>
        </w:rPr>
        <w:t>. в кн. - ISBN 978-5-8353-1683-0 ; То же [Электронный ресурс]. - URL: </w:t>
      </w:r>
      <w:hyperlink r:id="rId34" w:history="1">
        <w:r w:rsidRPr="002B1FDF">
          <w:rPr>
            <w:rFonts w:eastAsia="Calibri"/>
            <w:u w:val="single"/>
            <w:lang w:eastAsia="en-US"/>
          </w:rPr>
          <w:t>http://biblioclub.ru/index.php?page=book&amp;id=278325</w:t>
        </w:r>
      </w:hyperlink>
    </w:p>
    <w:p w:rsidR="002B1FDF" w:rsidRPr="002B1FDF" w:rsidRDefault="002B1FDF" w:rsidP="002B1FDF">
      <w:pPr>
        <w:ind w:firstLine="709"/>
        <w:jc w:val="both"/>
        <w:rPr>
          <w:rFonts w:eastAsia="Calibri"/>
          <w:lang w:eastAsia="en-US"/>
        </w:rPr>
      </w:pPr>
      <w:r w:rsidRPr="002B1FDF">
        <w:rPr>
          <w:rFonts w:eastAsia="Calibri"/>
          <w:lang w:eastAsia="en-US"/>
        </w:rPr>
        <w:t xml:space="preserve">2. Могилевская, Е.В. Перинатальная психология. Психология материнства и </w:t>
      </w:r>
      <w:proofErr w:type="spellStart"/>
      <w:r w:rsidRPr="002B1FDF">
        <w:rPr>
          <w:rFonts w:eastAsia="Calibri"/>
          <w:lang w:eastAsia="en-US"/>
        </w:rPr>
        <w:t>родительства</w:t>
      </w:r>
      <w:proofErr w:type="spellEnd"/>
      <w:r w:rsidRPr="002B1FDF">
        <w:rPr>
          <w:rFonts w:eastAsia="Calibri"/>
          <w:lang w:eastAsia="en-US"/>
        </w:rPr>
        <w:t xml:space="preserve"> : учебник / Е.В. Могилевская, О.С. Васильева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 Ростов-на-Дону : Издательство Южного федерального университета, 2011. - 273 с. - ISBN 978-5-9275-0894-5 ; То же [Электронный ресурс]. - URL: </w:t>
      </w:r>
      <w:hyperlink r:id="rId35" w:history="1">
        <w:r w:rsidRPr="002B1FDF">
          <w:rPr>
            <w:rFonts w:eastAsia="Calibri"/>
            <w:u w:val="single"/>
            <w:lang w:eastAsia="en-US"/>
          </w:rPr>
          <w:t>http://biblioclub.ru/index.php?page=book&amp;id=241135</w:t>
        </w:r>
      </w:hyperlink>
    </w:p>
    <w:p w:rsidR="002B1FDF" w:rsidRPr="002B1FDF" w:rsidRDefault="002B1FDF" w:rsidP="002B1FDF">
      <w:pPr>
        <w:ind w:firstLine="709"/>
        <w:jc w:val="both"/>
        <w:rPr>
          <w:rFonts w:eastAsia="Calibri"/>
          <w:lang w:eastAsia="en-US"/>
        </w:rPr>
      </w:pPr>
      <w:r w:rsidRPr="002B1FDF">
        <w:rPr>
          <w:rFonts w:eastAsia="Calibri"/>
          <w:lang w:eastAsia="en-US"/>
        </w:rPr>
        <w:t xml:space="preserve">3. </w:t>
      </w:r>
      <w:proofErr w:type="spellStart"/>
      <w:r w:rsidRPr="002B1FDF">
        <w:rPr>
          <w:rFonts w:eastAsia="Calibri"/>
          <w:lang w:eastAsia="en-US"/>
        </w:rPr>
        <w:t>Патраков</w:t>
      </w:r>
      <w:proofErr w:type="spellEnd"/>
      <w:r w:rsidRPr="002B1FDF">
        <w:rPr>
          <w:rFonts w:eastAsia="Calibri"/>
          <w:lang w:eastAsia="en-US"/>
        </w:rPr>
        <w:t xml:space="preserve">, Э.В. Социально-психологическая помощь лицам с социальной </w:t>
      </w:r>
      <w:proofErr w:type="spellStart"/>
      <w:r w:rsidRPr="002B1FDF">
        <w:rPr>
          <w:rFonts w:eastAsia="Calibri"/>
          <w:lang w:eastAsia="en-US"/>
        </w:rPr>
        <w:t>дезадаптацией</w:t>
      </w:r>
      <w:proofErr w:type="spellEnd"/>
      <w:r w:rsidRPr="002B1FDF">
        <w:rPr>
          <w:rFonts w:eastAsia="Calibri"/>
          <w:lang w:eastAsia="en-US"/>
        </w:rPr>
        <w:t xml:space="preserve"> (на основе </w:t>
      </w:r>
      <w:proofErr w:type="spellStart"/>
      <w:r w:rsidRPr="002B1FDF">
        <w:rPr>
          <w:rFonts w:eastAsia="Calibri"/>
          <w:lang w:eastAsia="en-US"/>
        </w:rPr>
        <w:t>когнитивно</w:t>
      </w:r>
      <w:proofErr w:type="spellEnd"/>
      <w:r w:rsidRPr="002B1FDF">
        <w:rPr>
          <w:rFonts w:eastAsia="Calibri"/>
          <w:lang w:eastAsia="en-US"/>
        </w:rPr>
        <w:t>-поведенческого подхода) : учебное пособие / Э.В. </w:t>
      </w:r>
      <w:proofErr w:type="spellStart"/>
      <w:r w:rsidRPr="002B1FDF">
        <w:rPr>
          <w:rFonts w:eastAsia="Calibri"/>
          <w:lang w:eastAsia="en-US"/>
        </w:rPr>
        <w:t>Патраков</w:t>
      </w:r>
      <w:proofErr w:type="spellEnd"/>
      <w:r w:rsidRPr="002B1FDF">
        <w:rPr>
          <w:rFonts w:eastAsia="Calibri"/>
          <w:lang w:eastAsia="en-US"/>
        </w:rPr>
        <w:t>, С.Г. Абдуллаева, Л.С. </w:t>
      </w:r>
      <w:proofErr w:type="spellStart"/>
      <w:r w:rsidRPr="002B1FDF">
        <w:rPr>
          <w:rFonts w:eastAsia="Calibri"/>
          <w:lang w:eastAsia="en-US"/>
        </w:rPr>
        <w:t>Деточенко</w:t>
      </w:r>
      <w:proofErr w:type="spellEnd"/>
      <w:r w:rsidRPr="002B1FDF">
        <w:rPr>
          <w:rFonts w:eastAsia="Calibri"/>
          <w:lang w:eastAsia="en-US"/>
        </w:rPr>
        <w:t xml:space="preserve">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w:t>
      </w:r>
      <w:proofErr w:type="spellStart"/>
      <w:r w:rsidRPr="002B1FDF">
        <w:rPr>
          <w:rFonts w:eastAsia="Calibri"/>
          <w:lang w:eastAsia="en-US"/>
        </w:rPr>
        <w:t>Библиогр</w:t>
      </w:r>
      <w:proofErr w:type="spellEnd"/>
      <w:r w:rsidRPr="002B1FDF">
        <w:rPr>
          <w:rFonts w:eastAsia="Calibri"/>
          <w:lang w:eastAsia="en-US"/>
        </w:rPr>
        <w:t>.: с. 95-109 - ISBN 978-5-9275-2024-4; То же [Электронный ресурс]. - URL: </w:t>
      </w:r>
      <w:hyperlink r:id="rId36" w:history="1">
        <w:r w:rsidRPr="002B1FDF">
          <w:rPr>
            <w:rFonts w:eastAsia="Calibri"/>
            <w:u w:val="single"/>
            <w:lang w:eastAsia="en-US"/>
          </w:rPr>
          <w:t>http://biblioclub.ru/index.php?page=book&amp;id=461992(29.05.2019)</w:t>
        </w:r>
      </w:hyperlink>
      <w:r w:rsidRPr="002B1FDF">
        <w:rPr>
          <w:rFonts w:eastAsia="Calibri"/>
          <w:lang w:eastAsia="en-US"/>
        </w:rPr>
        <w:t>.</w:t>
      </w:r>
    </w:p>
    <w:p w:rsidR="002B1FDF" w:rsidRPr="002B1FDF" w:rsidRDefault="002B1FDF" w:rsidP="002B1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2B1FDF" w:rsidRPr="002B1FDF" w:rsidRDefault="002B1FDF" w:rsidP="00246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2B1FDF">
        <w:rPr>
          <w:bCs/>
          <w:i/>
          <w:iCs/>
        </w:rPr>
        <w:t>7.4. Перечень ресурсов информационно-телекоммуникационной сети «Интернет», необходимых для освоения дисциплины</w:t>
      </w:r>
    </w:p>
    <w:p w:rsidR="002B1FDF" w:rsidRPr="002B1FDF" w:rsidRDefault="002B1FDF" w:rsidP="00246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2B1FDF">
        <w:rPr>
          <w:bCs/>
          <w:iCs/>
        </w:rPr>
        <w:t>Интернет-ресурсы:</w:t>
      </w:r>
    </w:p>
    <w:p w:rsidR="002B1FDF" w:rsidRPr="002B1FDF" w:rsidRDefault="002B1FDF" w:rsidP="00246017">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2B1FDF">
        <w:rPr>
          <w:bCs/>
          <w:iCs/>
        </w:rPr>
        <w:t xml:space="preserve">Электронно-библиотечная система «Консультант студента» http://www.studentlibrary.ru </w:t>
      </w:r>
    </w:p>
    <w:p w:rsidR="002B1FDF" w:rsidRPr="002B1FDF" w:rsidRDefault="002B1FDF" w:rsidP="00246017">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2B1FDF">
        <w:rPr>
          <w:bCs/>
          <w:iCs/>
        </w:rPr>
        <w:t>Электронно-библиотечная система «Znanium.com» http://www.znanium.com</w:t>
      </w:r>
    </w:p>
    <w:p w:rsidR="002B1FDF" w:rsidRPr="002B1FDF" w:rsidRDefault="002B1FDF" w:rsidP="00246017">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2B1FDF">
        <w:rPr>
          <w:bCs/>
          <w:iCs/>
        </w:rPr>
        <w:t>Электронно-библиотечная система «</w:t>
      </w:r>
      <w:proofErr w:type="spellStart"/>
      <w:r w:rsidRPr="002B1FDF">
        <w:rPr>
          <w:bCs/>
          <w:iCs/>
        </w:rPr>
        <w:t>Юрайт</w:t>
      </w:r>
      <w:proofErr w:type="spellEnd"/>
      <w:r w:rsidRPr="002B1FDF">
        <w:rPr>
          <w:bCs/>
          <w:iCs/>
        </w:rPr>
        <w:t>» http://www.biblio-online.ru</w:t>
      </w:r>
    </w:p>
    <w:p w:rsidR="002B1FDF" w:rsidRPr="002B1FDF" w:rsidRDefault="002B1FDF" w:rsidP="00246017">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2B1FDF">
        <w:rPr>
          <w:bCs/>
          <w:iCs/>
        </w:rPr>
        <w:t>Электронно-библиотечная система «Лань» http://e.lanbook.com/</w:t>
      </w:r>
    </w:p>
    <w:p w:rsidR="002B1FDF" w:rsidRPr="002B1FDF" w:rsidRDefault="002B1FDF" w:rsidP="00246017">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2B1FDF">
        <w:rPr>
          <w:bCs/>
          <w:iCs/>
        </w:rPr>
        <w:t>Научная электронная библиотека http://elibrary.ru</w:t>
      </w:r>
    </w:p>
    <w:p w:rsidR="002B1FDF" w:rsidRPr="002B1FDF" w:rsidRDefault="002B1FDF" w:rsidP="002B1FDF">
      <w:pPr>
        <w:autoSpaceDE w:val="0"/>
        <w:autoSpaceDN w:val="0"/>
        <w:adjustRightInd w:val="0"/>
        <w:ind w:firstLine="709"/>
        <w:jc w:val="both"/>
        <w:rPr>
          <w:b/>
          <w:bCs/>
        </w:rPr>
      </w:pPr>
    </w:p>
    <w:p w:rsidR="002B1FDF" w:rsidRPr="002B1FDF" w:rsidRDefault="002B1FDF" w:rsidP="002B1FDF">
      <w:pPr>
        <w:autoSpaceDE w:val="0"/>
        <w:autoSpaceDN w:val="0"/>
        <w:adjustRightInd w:val="0"/>
        <w:ind w:firstLine="709"/>
        <w:jc w:val="both"/>
        <w:rPr>
          <w:b/>
          <w:bCs/>
        </w:rPr>
      </w:pPr>
      <w:r w:rsidRPr="002B1FDF">
        <w:rPr>
          <w:b/>
          <w:bCs/>
        </w:rPr>
        <w:t>8. Фонды оценочных средств</w:t>
      </w:r>
    </w:p>
    <w:p w:rsidR="002B1FDF" w:rsidRPr="002B1FDF" w:rsidRDefault="002B1FDF" w:rsidP="002B1FDF">
      <w:pPr>
        <w:ind w:firstLine="709"/>
        <w:jc w:val="both"/>
        <w:rPr>
          <w:spacing w:val="-4"/>
        </w:rPr>
      </w:pPr>
      <w:r w:rsidRPr="002B1FDF">
        <w:rPr>
          <w:spacing w:val="-4"/>
        </w:rPr>
        <w:t>Фонд оценочных средств представлен в Приложении 1.</w:t>
      </w:r>
    </w:p>
    <w:p w:rsidR="002B1FDF" w:rsidRPr="002B1FDF" w:rsidRDefault="002B1FDF" w:rsidP="002B1FDF">
      <w:pPr>
        <w:jc w:val="both"/>
        <w:outlineLvl w:val="2"/>
        <w:rPr>
          <w:b/>
          <w:bCs/>
        </w:rPr>
      </w:pPr>
      <w:r w:rsidRPr="002B1FDF">
        <w:rPr>
          <w:b/>
          <w:bCs/>
        </w:rPr>
        <w:t>9. Материально-техническое обеспечение образовательного процесса по дисциплине</w:t>
      </w:r>
    </w:p>
    <w:p w:rsidR="002B1FDF" w:rsidRPr="002B1FDF" w:rsidRDefault="002B1FDF" w:rsidP="002B1FDF">
      <w:pPr>
        <w:jc w:val="both"/>
        <w:outlineLvl w:val="3"/>
        <w:rPr>
          <w:b/>
          <w:bCs/>
        </w:rPr>
      </w:pPr>
      <w:r w:rsidRPr="002B1FDF">
        <w:rPr>
          <w:b/>
          <w:bCs/>
          <w:i/>
          <w:iCs/>
        </w:rPr>
        <w:t>9.1. Описание материально-технической базы</w:t>
      </w:r>
    </w:p>
    <w:p w:rsidR="002B1FDF" w:rsidRPr="002B1FDF" w:rsidRDefault="002B1FDF" w:rsidP="002B1FDF">
      <w:pPr>
        <w:ind w:firstLine="426"/>
        <w:jc w:val="both"/>
      </w:pPr>
      <w:r w:rsidRPr="002B1FDF">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2B1FDF" w:rsidRPr="002B1FDF" w:rsidRDefault="002B1FDF" w:rsidP="002B1FDF">
      <w:pPr>
        <w:jc w:val="both"/>
        <w:outlineLvl w:val="3"/>
        <w:rPr>
          <w:b/>
          <w:bCs/>
        </w:rPr>
      </w:pPr>
      <w:bookmarkStart w:id="1" w:name="mailruanchor_m_-3257715701995380006__Toc"/>
      <w:r w:rsidRPr="002B1FDF">
        <w:rPr>
          <w:b/>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
    </w:p>
    <w:p w:rsidR="002B1FDF" w:rsidRPr="002B1FDF" w:rsidRDefault="002B1FDF" w:rsidP="002B1FDF">
      <w:pPr>
        <w:jc w:val="both"/>
      </w:pPr>
      <w:r w:rsidRPr="002B1FDF">
        <w:t xml:space="preserve">Планируется использование программных средств: </w:t>
      </w:r>
      <w:proofErr w:type="spellStart"/>
      <w:r w:rsidRPr="002B1FDF">
        <w:t>Microsoft</w:t>
      </w:r>
      <w:proofErr w:type="spellEnd"/>
      <w:r w:rsidRPr="002B1FDF">
        <w:t xml:space="preserve"> </w:t>
      </w:r>
      <w:proofErr w:type="spellStart"/>
      <w:r w:rsidRPr="002B1FDF">
        <w:t>Word</w:t>
      </w:r>
      <w:proofErr w:type="spellEnd"/>
      <w:r w:rsidRPr="002B1FDF">
        <w:t xml:space="preserve">, </w:t>
      </w:r>
      <w:proofErr w:type="spellStart"/>
      <w:r w:rsidRPr="002B1FDF">
        <w:t>Power</w:t>
      </w:r>
      <w:proofErr w:type="spellEnd"/>
      <w:r w:rsidRPr="002B1FDF">
        <w:t xml:space="preserve"> </w:t>
      </w:r>
      <w:proofErr w:type="spellStart"/>
      <w:r w:rsidRPr="002B1FDF">
        <w:t>Point</w:t>
      </w:r>
      <w:proofErr w:type="spellEnd"/>
      <w:r w:rsidRPr="002B1FDF">
        <w:t xml:space="preserve">, </w:t>
      </w:r>
      <w:proofErr w:type="spellStart"/>
      <w:r w:rsidRPr="002B1FDF">
        <w:t>Microsoft</w:t>
      </w:r>
      <w:proofErr w:type="spellEnd"/>
      <w:r w:rsidRPr="002B1FDF">
        <w:t xml:space="preserve"> </w:t>
      </w:r>
      <w:proofErr w:type="spellStart"/>
      <w:r w:rsidRPr="002B1FDF">
        <w:t>Internet</w:t>
      </w:r>
      <w:proofErr w:type="spellEnd"/>
      <w:r w:rsidRPr="002B1FDF">
        <w:t xml:space="preserve"> </w:t>
      </w:r>
      <w:proofErr w:type="spellStart"/>
      <w:r w:rsidRPr="002B1FDF">
        <w:t>Explorer</w:t>
      </w:r>
      <w:proofErr w:type="spellEnd"/>
      <w:r w:rsidRPr="002B1FDF">
        <w:t xml:space="preserve"> и других, а также средств организации взаимодействия с обучающимися в ЭИОС </w:t>
      </w:r>
      <w:proofErr w:type="spellStart"/>
      <w:r w:rsidRPr="002B1FDF">
        <w:t>Мининского</w:t>
      </w:r>
      <w:proofErr w:type="spellEnd"/>
      <w:r w:rsidRPr="002B1FDF">
        <w:t xml:space="preserve"> университета, в том числе взаимодействия с помощью сетевых ресурсов, например </w:t>
      </w:r>
      <w:proofErr w:type="spellStart"/>
      <w:r w:rsidRPr="002B1FDF">
        <w:t>Google</w:t>
      </w:r>
      <w:proofErr w:type="spellEnd"/>
      <w:r w:rsidRPr="002B1FDF">
        <w:t>-сервисов.</w:t>
      </w:r>
    </w:p>
    <w:p w:rsidR="002B1FDF" w:rsidRDefault="002B1FDF" w:rsidP="002B1FDF">
      <w:pPr>
        <w:autoSpaceDE w:val="0"/>
        <w:autoSpaceDN w:val="0"/>
        <w:adjustRightInd w:val="0"/>
        <w:spacing w:line="360" w:lineRule="auto"/>
        <w:ind w:firstLine="709"/>
        <w:jc w:val="both"/>
        <w:rPr>
          <w:b/>
          <w:bCs/>
        </w:rPr>
      </w:pPr>
    </w:p>
    <w:p w:rsidR="00246017" w:rsidRPr="002B1FDF" w:rsidRDefault="00246017" w:rsidP="002B1FDF">
      <w:pPr>
        <w:autoSpaceDE w:val="0"/>
        <w:autoSpaceDN w:val="0"/>
        <w:adjustRightInd w:val="0"/>
        <w:spacing w:line="360" w:lineRule="auto"/>
        <w:ind w:firstLine="709"/>
        <w:jc w:val="both"/>
        <w:rPr>
          <w:b/>
          <w:bCs/>
        </w:rPr>
      </w:pPr>
    </w:p>
    <w:p w:rsidR="00E237E8" w:rsidRDefault="00E237E8" w:rsidP="00E237E8"/>
    <w:p w:rsidR="00AB5A8E" w:rsidRPr="003D225D" w:rsidRDefault="00AB5A8E" w:rsidP="00440AF8">
      <w:pPr>
        <w:autoSpaceDE w:val="0"/>
        <w:autoSpaceDN w:val="0"/>
        <w:adjustRightInd w:val="0"/>
        <w:ind w:firstLine="709"/>
        <w:jc w:val="center"/>
        <w:rPr>
          <w:b/>
        </w:rPr>
      </w:pPr>
      <w:r>
        <w:rPr>
          <w:b/>
        </w:rPr>
        <w:lastRenderedPageBreak/>
        <w:t xml:space="preserve">5.3. </w:t>
      </w:r>
      <w:r w:rsidRPr="003D225D">
        <w:rPr>
          <w:b/>
        </w:rPr>
        <w:t>ПРОГРАММА ДИСЦИПЛИНЫ</w:t>
      </w:r>
    </w:p>
    <w:p w:rsidR="00AB5A8E" w:rsidRDefault="00DE3ECF" w:rsidP="00440AF8">
      <w:pPr>
        <w:autoSpaceDE w:val="0"/>
        <w:autoSpaceDN w:val="0"/>
        <w:adjustRightInd w:val="0"/>
        <w:ind w:firstLine="709"/>
        <w:jc w:val="center"/>
        <w:rPr>
          <w:b/>
          <w:color w:val="000000"/>
          <w:shd w:val="clear" w:color="auto" w:fill="FFFFFF"/>
        </w:rPr>
      </w:pPr>
      <w:r>
        <w:rPr>
          <w:rFonts w:ascii="Times New Roman CYR" w:hAnsi="Times New Roman CYR" w:cs="Times New Roman CYR"/>
          <w:b/>
          <w:bCs/>
        </w:rPr>
        <w:t>К.М.13.</w:t>
      </w:r>
      <w:r>
        <w:rPr>
          <w:b/>
          <w:bCs/>
        </w:rPr>
        <w:t xml:space="preserve">03 </w:t>
      </w:r>
      <w:r w:rsidR="00AB5A8E" w:rsidRPr="00A64879">
        <w:rPr>
          <w:b/>
          <w:bCs/>
        </w:rPr>
        <w:t>«</w:t>
      </w:r>
      <w:r w:rsidR="00AB5A8E" w:rsidRPr="00A64879">
        <w:rPr>
          <w:b/>
          <w:color w:val="000000"/>
          <w:shd w:val="clear" w:color="auto" w:fill="FFFFFF"/>
        </w:rPr>
        <w:t>Инновационные и традиционные направления психологического консультирования лиц с ограниченными возможностями здоровья и их семей</w:t>
      </w:r>
      <w:r w:rsidR="00AB5A8E" w:rsidRPr="00A64879">
        <w:rPr>
          <w:b/>
          <w:bCs/>
        </w:rPr>
        <w:t>»</w:t>
      </w:r>
      <w:r w:rsidR="00AB5A8E" w:rsidRPr="00A64879">
        <w:rPr>
          <w:b/>
          <w:color w:val="000000"/>
          <w:shd w:val="clear" w:color="auto" w:fill="FFFFFF"/>
        </w:rPr>
        <w:t xml:space="preserve"> </w:t>
      </w:r>
    </w:p>
    <w:p w:rsidR="00AB5A8E" w:rsidRPr="00A64879" w:rsidRDefault="00AB5A8E" w:rsidP="00440AF8">
      <w:pPr>
        <w:autoSpaceDE w:val="0"/>
        <w:autoSpaceDN w:val="0"/>
        <w:adjustRightInd w:val="0"/>
        <w:jc w:val="center"/>
        <w:rPr>
          <w:b/>
          <w:bCs/>
        </w:rPr>
      </w:pPr>
      <w:r w:rsidRPr="00A64879">
        <w:rPr>
          <w:b/>
          <w:color w:val="000000"/>
          <w:shd w:val="clear" w:color="auto" w:fill="FFFFFF"/>
        </w:rPr>
        <w:t>(учебное событие)</w:t>
      </w:r>
    </w:p>
    <w:p w:rsidR="00AB5A8E" w:rsidRPr="003D225D" w:rsidRDefault="00AB5A8E" w:rsidP="00440AF8">
      <w:pPr>
        <w:tabs>
          <w:tab w:val="left" w:pos="720"/>
        </w:tabs>
        <w:autoSpaceDE w:val="0"/>
        <w:autoSpaceDN w:val="0"/>
        <w:adjustRightInd w:val="0"/>
        <w:ind w:firstLine="709"/>
        <w:jc w:val="both"/>
        <w:rPr>
          <w:b/>
          <w:bCs/>
        </w:rPr>
      </w:pPr>
      <w:r w:rsidRPr="003D225D">
        <w:rPr>
          <w:b/>
          <w:bCs/>
        </w:rPr>
        <w:t>1. Пояснительная записка</w:t>
      </w:r>
    </w:p>
    <w:p w:rsidR="00AB5A8E" w:rsidRPr="003D225D" w:rsidRDefault="00AB5A8E" w:rsidP="00440AF8">
      <w:pPr>
        <w:autoSpaceDE w:val="0"/>
        <w:autoSpaceDN w:val="0"/>
        <w:adjustRightInd w:val="0"/>
        <w:ind w:firstLine="709"/>
        <w:jc w:val="both"/>
      </w:pPr>
      <w:r>
        <w:t>Учебное событие</w:t>
      </w:r>
      <w:r w:rsidRPr="003D225D">
        <w:t xml:space="preserve"> «</w:t>
      </w:r>
      <w:r w:rsidRPr="00880363">
        <w:rPr>
          <w:color w:val="000000"/>
          <w:shd w:val="clear" w:color="auto" w:fill="FFFFFF"/>
        </w:rPr>
        <w:t>Инновационные и традиционные направления психологического консультирования лиц с ограниченными возможностями здоровья и их семей</w:t>
      </w:r>
      <w:r w:rsidRPr="003D225D">
        <w:t xml:space="preserve">» ориентирована на формирование специальных профессиональных компетенций, связанных с проектированием и реализацией </w:t>
      </w:r>
      <w:r>
        <w:t xml:space="preserve">системы консультативной помощи субъектам специального и инклюзивного образовательного пространства </w:t>
      </w:r>
      <w:r w:rsidRPr="003D225D">
        <w:t>у обучаю</w:t>
      </w:r>
      <w:r w:rsidR="00246017">
        <w:t xml:space="preserve">щихся по направлению  44.03.03 </w:t>
      </w:r>
      <w:r w:rsidRPr="003D225D">
        <w:t>Специальное (дефектологическое) образование, профиль подготовки – «Специальная психология</w:t>
      </w:r>
      <w:r w:rsidR="00246017">
        <w:t>»</w:t>
      </w:r>
      <w:r w:rsidRPr="003D225D">
        <w:t xml:space="preserve">.  </w:t>
      </w:r>
      <w:r>
        <w:t xml:space="preserve">Дисциплина </w:t>
      </w:r>
      <w:r w:rsidRPr="003D225D">
        <w:t>включен</w:t>
      </w:r>
      <w:r>
        <w:t>а</w:t>
      </w:r>
      <w:r w:rsidRPr="003D225D">
        <w:t xml:space="preserve"> в </w:t>
      </w:r>
      <w:r>
        <w:t>обязательную (базовую)</w:t>
      </w:r>
      <w:r w:rsidRPr="003D225D">
        <w:t xml:space="preserve"> часть  комплексного модуля «</w:t>
      </w:r>
      <w:r w:rsidRPr="00880363">
        <w:t>Позитивные практики психологического консультирования в специальном и инклюзивном образовании</w:t>
      </w:r>
      <w:r w:rsidRPr="003D225D">
        <w:t xml:space="preserve">». Содержание дисциплины имеет междисциплинарную основу и интегрирует научные сведения из области психологического консультирования, психокоррекции и психотерапии, специальной педагогики. </w:t>
      </w:r>
    </w:p>
    <w:p w:rsidR="00AB5A8E" w:rsidRPr="003D225D" w:rsidRDefault="00246017" w:rsidP="00440AF8">
      <w:pPr>
        <w:autoSpaceDE w:val="0"/>
        <w:autoSpaceDN w:val="0"/>
        <w:adjustRightInd w:val="0"/>
        <w:ind w:firstLine="709"/>
        <w:jc w:val="both"/>
        <w:rPr>
          <w:color w:val="000000"/>
        </w:rPr>
      </w:pPr>
      <w:r>
        <w:t xml:space="preserve">В ходе изучения, </w:t>
      </w:r>
      <w:r w:rsidR="00AB5A8E" w:rsidRPr="003D225D">
        <w:t xml:space="preserve">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основных направлениях, теориях и подходах в организации </w:t>
      </w:r>
      <w:r w:rsidR="00AB5A8E">
        <w:t>психологического сопровождения родителей, воспитывающих ребенка с ОВЗ, и педагогов,</w:t>
      </w:r>
      <w:r w:rsidR="00AB5A8E" w:rsidRPr="003D225D">
        <w:t xml:space="preserve"> </w:t>
      </w:r>
      <w:r w:rsidR="00AB5A8E">
        <w:t>взаимодействующих</w:t>
      </w:r>
      <w:r w:rsidR="00AB5A8E" w:rsidRPr="003D225D">
        <w:t xml:space="preserve">  с различными категориями обучающихся, в том числе, лицами с ОВЗ и их ближайшим окружением. Важными практическими ориентирами выступают навыки </w:t>
      </w:r>
      <w:r w:rsidR="00AB5A8E">
        <w:t>установления контакта</w:t>
      </w:r>
      <w:r w:rsidR="00AB5A8E" w:rsidRPr="003D225D">
        <w:t>,</w:t>
      </w:r>
      <w:r w:rsidR="00AB5A8E">
        <w:t xml:space="preserve"> </w:t>
      </w:r>
      <w:r w:rsidR="00AB5A8E" w:rsidRPr="003D225D">
        <w:t xml:space="preserve">ведения </w:t>
      </w:r>
      <w:r w:rsidR="00AB5A8E">
        <w:t>консультативной беседы</w:t>
      </w:r>
      <w:r w:rsidR="00AB5A8E" w:rsidRPr="003D225D">
        <w:t xml:space="preserve">, </w:t>
      </w:r>
      <w:proofErr w:type="spellStart"/>
      <w:r w:rsidR="00AB5A8E" w:rsidRPr="003D225D">
        <w:t>модерации</w:t>
      </w:r>
      <w:proofErr w:type="spellEnd"/>
      <w:r w:rsidR="00AB5A8E">
        <w:t>, агрегации</w:t>
      </w:r>
      <w:r w:rsidR="000C1D77">
        <w:t xml:space="preserve"> и </w:t>
      </w:r>
      <w:proofErr w:type="spellStart"/>
      <w:r w:rsidR="000C1D77">
        <w:t>фасилита</w:t>
      </w:r>
      <w:r w:rsidR="00AB5A8E" w:rsidRPr="003D225D">
        <w:t>ции</w:t>
      </w:r>
      <w:proofErr w:type="spellEnd"/>
      <w:r w:rsidR="00AB5A8E" w:rsidRPr="003D225D">
        <w:t xml:space="preserve"> группового процесса</w:t>
      </w:r>
      <w:r w:rsidR="00AB5A8E">
        <w:t xml:space="preserve"> при семейном консультировании и медиации</w:t>
      </w:r>
      <w:r w:rsidR="00AB5A8E" w:rsidRPr="003D225D">
        <w:t xml:space="preserve">, контроля актуальных состояний участников </w:t>
      </w:r>
      <w:r w:rsidR="00AB5A8E">
        <w:t xml:space="preserve">консультативного процесса, </w:t>
      </w:r>
      <w:r w:rsidR="00AB5A8E" w:rsidRPr="003D225D">
        <w:t xml:space="preserve">обеспечения условий безопасности и </w:t>
      </w:r>
      <w:proofErr w:type="spellStart"/>
      <w:r w:rsidR="00AB5A8E" w:rsidRPr="003D225D">
        <w:t>экологичности</w:t>
      </w:r>
      <w:proofErr w:type="spellEnd"/>
      <w:r w:rsidR="00AB5A8E" w:rsidRPr="003D225D">
        <w:t xml:space="preserve"> </w:t>
      </w:r>
      <w:r w:rsidR="00AB5A8E">
        <w:t>консультативного процесса; мотивации и рефлексивной оценки.</w:t>
      </w:r>
    </w:p>
    <w:p w:rsidR="00AB5A8E" w:rsidRPr="003D225D" w:rsidRDefault="00AB5A8E" w:rsidP="00440AF8">
      <w:pPr>
        <w:autoSpaceDE w:val="0"/>
        <w:autoSpaceDN w:val="0"/>
        <w:adjustRightInd w:val="0"/>
        <w:ind w:firstLine="709"/>
        <w:jc w:val="both"/>
        <w:rPr>
          <w:b/>
          <w:bCs/>
        </w:rPr>
      </w:pPr>
      <w:r w:rsidRPr="003D225D">
        <w:rPr>
          <w:b/>
          <w:bCs/>
        </w:rPr>
        <w:t>2. Место в структуре модуля</w:t>
      </w:r>
    </w:p>
    <w:p w:rsidR="00AB5A8E" w:rsidRPr="003D225D" w:rsidRDefault="00AB5A8E" w:rsidP="00440AF8">
      <w:pPr>
        <w:autoSpaceDE w:val="0"/>
        <w:autoSpaceDN w:val="0"/>
        <w:adjustRightInd w:val="0"/>
        <w:ind w:firstLine="709"/>
        <w:jc w:val="both"/>
      </w:pPr>
      <w:r w:rsidRPr="003D225D">
        <w:t>Дисциплина «</w:t>
      </w:r>
      <w:r w:rsidRPr="00880363">
        <w:rPr>
          <w:color w:val="000000"/>
          <w:shd w:val="clear" w:color="auto" w:fill="FFFFFF"/>
        </w:rPr>
        <w:t>Инновационные и традиционные направления психологического консультирования лиц с ограниченными возможностями здоровья и их семей</w:t>
      </w:r>
      <w:r w:rsidRPr="003D225D">
        <w:t>» относится к блоку дисциплин по выбору вариативной части комплексного модуля «</w:t>
      </w:r>
      <w:r w:rsidRPr="00880363">
        <w:t>Позитивные практики психологического консультирования в специальном и инклюзивном образовании</w:t>
      </w:r>
      <w:r w:rsidR="00246017">
        <w:t>» и изучается в 6 семестре 3</w:t>
      </w:r>
      <w:r w:rsidRPr="003D225D">
        <w:t xml:space="preserve"> курса.</w:t>
      </w:r>
    </w:p>
    <w:p w:rsidR="00AB5A8E" w:rsidRPr="00DE3ECF" w:rsidRDefault="000C1D77" w:rsidP="00440AF8">
      <w:pPr>
        <w:ind w:firstLine="709"/>
        <w:jc w:val="both"/>
        <w:rPr>
          <w:color w:val="000000"/>
        </w:rPr>
      </w:pPr>
      <w:r>
        <w:t>Дисциплина предшеству</w:t>
      </w:r>
      <w:r w:rsidR="00AB5A8E" w:rsidRPr="00DE3ECF">
        <w:t>ет изучению таких дисциплин как: «</w:t>
      </w:r>
      <w:r w:rsidR="00AB5A8E" w:rsidRPr="00DE3ECF">
        <w:rPr>
          <w:color w:val="000000"/>
        </w:rPr>
        <w:t xml:space="preserve">Интерактивные технологии и </w:t>
      </w:r>
      <w:proofErr w:type="spellStart"/>
      <w:r w:rsidR="00AB5A8E" w:rsidRPr="00DE3ECF">
        <w:rPr>
          <w:color w:val="000000"/>
        </w:rPr>
        <w:t>арттерапия</w:t>
      </w:r>
      <w:proofErr w:type="spellEnd"/>
      <w:r w:rsidR="00AB5A8E" w:rsidRPr="00DE3ECF">
        <w:rPr>
          <w:color w:val="000000"/>
        </w:rPr>
        <w:t xml:space="preserve"> в специальном и инклюзивном образовании</w:t>
      </w:r>
      <w:r w:rsidR="00AB5A8E" w:rsidRPr="00DE3ECF">
        <w:t>», «</w:t>
      </w:r>
      <w:r w:rsidR="00AB5A8E" w:rsidRPr="00DE3ECF">
        <w:rPr>
          <w:iCs/>
          <w:color w:val="000000"/>
        </w:rPr>
        <w:t>Социально-психологическая реабилитация лиц с ограниченными возможностями здоровья», «</w:t>
      </w:r>
      <w:r w:rsidR="00246017" w:rsidRPr="00246017">
        <w:rPr>
          <w:color w:val="000000"/>
        </w:rPr>
        <w:t>Технологии индивидуализации образования лиц с ограниченными возможностями здоровья и инвалидностью (учебное событие)</w:t>
      </w:r>
      <w:r w:rsidR="00AB5A8E" w:rsidRPr="00DE3ECF">
        <w:rPr>
          <w:color w:val="000000"/>
        </w:rPr>
        <w:t>»</w:t>
      </w:r>
    </w:p>
    <w:p w:rsidR="00AB5A8E" w:rsidRPr="00DE3ECF" w:rsidRDefault="00AB5A8E" w:rsidP="00440AF8">
      <w:pPr>
        <w:autoSpaceDE w:val="0"/>
        <w:autoSpaceDN w:val="0"/>
        <w:adjustRightInd w:val="0"/>
        <w:ind w:firstLine="709"/>
        <w:jc w:val="both"/>
        <w:rPr>
          <w:b/>
          <w:bCs/>
        </w:rPr>
      </w:pPr>
      <w:r w:rsidRPr="00DE3ECF">
        <w:rPr>
          <w:b/>
          <w:bCs/>
        </w:rPr>
        <w:t>3. Цели и задачи</w:t>
      </w:r>
    </w:p>
    <w:p w:rsidR="00AB5A8E" w:rsidRPr="00DE3ECF" w:rsidRDefault="00AB5A8E" w:rsidP="00440AF8">
      <w:pPr>
        <w:pStyle w:val="ae"/>
        <w:ind w:firstLine="709"/>
        <w:jc w:val="both"/>
        <w:rPr>
          <w:rFonts w:ascii="Times New Roman" w:hAnsi="Times New Roman"/>
          <w:sz w:val="24"/>
          <w:szCs w:val="24"/>
        </w:rPr>
      </w:pPr>
      <w:r w:rsidRPr="000C1D77">
        <w:rPr>
          <w:rFonts w:ascii="Times New Roman" w:hAnsi="Times New Roman"/>
          <w:i/>
          <w:iCs/>
          <w:sz w:val="24"/>
          <w:szCs w:val="24"/>
        </w:rPr>
        <w:t>Цель</w:t>
      </w:r>
      <w:r w:rsidRPr="00DE3ECF">
        <w:rPr>
          <w:rFonts w:ascii="Times New Roman" w:hAnsi="Times New Roman"/>
          <w:b/>
          <w:bCs/>
          <w:iCs/>
          <w:sz w:val="24"/>
          <w:szCs w:val="24"/>
        </w:rPr>
        <w:t xml:space="preserve"> </w:t>
      </w:r>
      <w:r w:rsidRPr="00DE3ECF">
        <w:rPr>
          <w:rFonts w:ascii="Times New Roman" w:hAnsi="Times New Roman"/>
          <w:iCs/>
          <w:sz w:val="24"/>
          <w:szCs w:val="24"/>
        </w:rPr>
        <w:t>события</w:t>
      </w:r>
      <w:r w:rsidRPr="00DE3ECF">
        <w:rPr>
          <w:rFonts w:ascii="Times New Roman" w:hAnsi="Times New Roman"/>
          <w:sz w:val="24"/>
          <w:szCs w:val="24"/>
        </w:rPr>
        <w:t xml:space="preserve"> </w:t>
      </w:r>
      <w:r w:rsidRPr="00DE3ECF">
        <w:rPr>
          <w:rFonts w:ascii="Times New Roman" w:hAnsi="Times New Roman"/>
          <w:spacing w:val="3"/>
          <w:sz w:val="24"/>
          <w:szCs w:val="24"/>
        </w:rPr>
        <w:t xml:space="preserve">– </w:t>
      </w:r>
      <w:r w:rsidRPr="00DE3ECF">
        <w:rPr>
          <w:rFonts w:ascii="Times New Roman" w:hAnsi="Times New Roman"/>
          <w:sz w:val="24"/>
          <w:szCs w:val="24"/>
        </w:rPr>
        <w:t>актуализация навыков сопровождения семей, имеющих детей или подростков с огран</w:t>
      </w:r>
      <w:r w:rsidR="00246017">
        <w:rPr>
          <w:rFonts w:ascii="Times New Roman" w:hAnsi="Times New Roman"/>
          <w:sz w:val="24"/>
          <w:szCs w:val="24"/>
        </w:rPr>
        <w:t>иченными возможностями здоровья:</w:t>
      </w:r>
      <w:r w:rsidRPr="00DE3ECF">
        <w:rPr>
          <w:rFonts w:ascii="Times New Roman" w:hAnsi="Times New Roman"/>
          <w:sz w:val="24"/>
          <w:szCs w:val="24"/>
        </w:rPr>
        <w:t xml:space="preserve"> диагностики, оказания консультативной и коррекционной помощи лицам с ОВЗ и инвалидностью</w:t>
      </w:r>
      <w:r w:rsidR="00DE3ECF" w:rsidRPr="00DE3ECF">
        <w:rPr>
          <w:rFonts w:ascii="Times New Roman" w:hAnsi="Times New Roman"/>
          <w:sz w:val="24"/>
          <w:szCs w:val="24"/>
        </w:rPr>
        <w:t>.</w:t>
      </w:r>
    </w:p>
    <w:p w:rsidR="00AB5A8E" w:rsidRPr="000C1D77" w:rsidRDefault="00AB5A8E" w:rsidP="00440AF8">
      <w:pPr>
        <w:autoSpaceDE w:val="0"/>
        <w:autoSpaceDN w:val="0"/>
        <w:adjustRightInd w:val="0"/>
        <w:ind w:firstLine="709"/>
        <w:jc w:val="both"/>
        <w:rPr>
          <w:i/>
          <w:iCs/>
        </w:rPr>
      </w:pPr>
      <w:r w:rsidRPr="000C1D77">
        <w:rPr>
          <w:i/>
          <w:iCs/>
        </w:rPr>
        <w:t>Задачи:</w:t>
      </w:r>
    </w:p>
    <w:p w:rsidR="00AB5A8E" w:rsidRPr="003D225D" w:rsidRDefault="00AB5A8E" w:rsidP="00440AF8">
      <w:pPr>
        <w:pStyle w:val="ae"/>
        <w:numPr>
          <w:ilvl w:val="0"/>
          <w:numId w:val="18"/>
        </w:numPr>
        <w:tabs>
          <w:tab w:val="left" w:pos="993"/>
        </w:tabs>
        <w:ind w:left="0" w:firstLine="709"/>
        <w:jc w:val="both"/>
        <w:rPr>
          <w:rFonts w:ascii="Times New Roman" w:hAnsi="Times New Roman"/>
          <w:sz w:val="24"/>
          <w:szCs w:val="24"/>
        </w:rPr>
      </w:pPr>
      <w:r>
        <w:rPr>
          <w:rFonts w:ascii="Times New Roman" w:hAnsi="Times New Roman"/>
          <w:sz w:val="24"/>
          <w:szCs w:val="24"/>
        </w:rPr>
        <w:t>познакомить со</w:t>
      </w:r>
      <w:r w:rsidRPr="003D225D">
        <w:rPr>
          <w:rFonts w:ascii="Times New Roman" w:hAnsi="Times New Roman"/>
          <w:sz w:val="24"/>
          <w:szCs w:val="24"/>
        </w:rPr>
        <w:t xml:space="preserve"> специфик</w:t>
      </w:r>
      <w:r>
        <w:rPr>
          <w:rFonts w:ascii="Times New Roman" w:hAnsi="Times New Roman"/>
          <w:sz w:val="24"/>
          <w:szCs w:val="24"/>
        </w:rPr>
        <w:t>ой</w:t>
      </w:r>
      <w:r w:rsidRPr="003D225D">
        <w:rPr>
          <w:rFonts w:ascii="Times New Roman" w:hAnsi="Times New Roman"/>
          <w:sz w:val="24"/>
          <w:szCs w:val="24"/>
        </w:rPr>
        <w:t xml:space="preserve"> </w:t>
      </w:r>
      <w:r>
        <w:rPr>
          <w:rFonts w:ascii="Times New Roman" w:hAnsi="Times New Roman"/>
          <w:sz w:val="24"/>
          <w:szCs w:val="24"/>
        </w:rPr>
        <w:t xml:space="preserve">консультативного сопровождения лиц с ОВЗ и </w:t>
      </w:r>
      <w:r w:rsidR="00DE3ECF">
        <w:rPr>
          <w:rFonts w:ascii="Times New Roman" w:hAnsi="Times New Roman"/>
          <w:sz w:val="24"/>
          <w:szCs w:val="24"/>
        </w:rPr>
        <w:t>инвалидностью и членов их семей</w:t>
      </w:r>
      <w:r w:rsidRPr="003D225D">
        <w:rPr>
          <w:rFonts w:ascii="Times New Roman" w:hAnsi="Times New Roman"/>
          <w:sz w:val="24"/>
          <w:szCs w:val="24"/>
        </w:rPr>
        <w:t>;</w:t>
      </w:r>
    </w:p>
    <w:p w:rsidR="00AB5A8E" w:rsidRPr="003D225D" w:rsidRDefault="00AB5A8E" w:rsidP="00440AF8">
      <w:pPr>
        <w:pStyle w:val="ae"/>
        <w:numPr>
          <w:ilvl w:val="0"/>
          <w:numId w:val="18"/>
        </w:numPr>
        <w:tabs>
          <w:tab w:val="left" w:pos="993"/>
        </w:tabs>
        <w:ind w:left="0" w:firstLine="709"/>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000C1D77">
        <w:rPr>
          <w:rFonts w:ascii="Times New Roman" w:hAnsi="Times New Roman"/>
          <w:color w:val="000000"/>
          <w:sz w:val="24"/>
          <w:szCs w:val="24"/>
        </w:rPr>
        <w:t>повышения</w:t>
      </w:r>
      <w:r w:rsidRPr="003D225D">
        <w:rPr>
          <w:rFonts w:ascii="Times New Roman" w:hAnsi="Times New Roman"/>
          <w:color w:val="000000"/>
          <w:sz w:val="24"/>
          <w:szCs w:val="24"/>
        </w:rPr>
        <w:t xml:space="preserve"> степени осознанности </w:t>
      </w:r>
      <w:r>
        <w:rPr>
          <w:rFonts w:ascii="Times New Roman" w:hAnsi="Times New Roman"/>
          <w:color w:val="000000"/>
          <w:sz w:val="24"/>
          <w:szCs w:val="24"/>
        </w:rPr>
        <w:t>традиционных и инновационных средств, форм, методов и техник</w:t>
      </w:r>
      <w:r w:rsidRPr="003D225D">
        <w:rPr>
          <w:rFonts w:ascii="Times New Roman" w:hAnsi="Times New Roman"/>
          <w:color w:val="000000"/>
          <w:sz w:val="24"/>
          <w:szCs w:val="24"/>
        </w:rPr>
        <w:t xml:space="preserve"> </w:t>
      </w:r>
      <w:r>
        <w:rPr>
          <w:rFonts w:ascii="Times New Roman" w:hAnsi="Times New Roman"/>
          <w:color w:val="000000"/>
          <w:sz w:val="24"/>
          <w:szCs w:val="24"/>
        </w:rPr>
        <w:t>консультирования</w:t>
      </w:r>
      <w:r w:rsidRPr="003D225D">
        <w:rPr>
          <w:rFonts w:ascii="Times New Roman" w:hAnsi="Times New Roman"/>
          <w:color w:val="000000"/>
          <w:sz w:val="24"/>
          <w:szCs w:val="24"/>
        </w:rPr>
        <w:t>;</w:t>
      </w:r>
    </w:p>
    <w:p w:rsidR="00AB5A8E" w:rsidRPr="003D225D" w:rsidRDefault="00AB5A8E" w:rsidP="00440AF8">
      <w:pPr>
        <w:pStyle w:val="ae"/>
        <w:numPr>
          <w:ilvl w:val="0"/>
          <w:numId w:val="18"/>
        </w:numPr>
        <w:tabs>
          <w:tab w:val="left" w:pos="993"/>
        </w:tabs>
        <w:ind w:left="0" w:firstLine="709"/>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3D225D">
        <w:rPr>
          <w:rFonts w:ascii="Times New Roman" w:hAnsi="Times New Roman"/>
          <w:color w:val="000000"/>
          <w:sz w:val="24"/>
          <w:szCs w:val="24"/>
        </w:rPr>
        <w:t>освоени</w:t>
      </w:r>
      <w:r>
        <w:rPr>
          <w:rFonts w:ascii="Times New Roman" w:hAnsi="Times New Roman"/>
          <w:color w:val="000000"/>
          <w:sz w:val="24"/>
          <w:szCs w:val="24"/>
        </w:rPr>
        <w:t>я</w:t>
      </w:r>
      <w:r w:rsidRPr="003D225D">
        <w:rPr>
          <w:rFonts w:ascii="Times New Roman" w:hAnsi="Times New Roman"/>
          <w:color w:val="000000"/>
          <w:sz w:val="24"/>
          <w:szCs w:val="24"/>
        </w:rPr>
        <w:t xml:space="preserve"> </w:t>
      </w:r>
      <w:r>
        <w:rPr>
          <w:rFonts w:ascii="Times New Roman" w:hAnsi="Times New Roman"/>
          <w:color w:val="000000"/>
          <w:sz w:val="24"/>
          <w:szCs w:val="24"/>
        </w:rPr>
        <w:t xml:space="preserve">обучающимися </w:t>
      </w:r>
      <w:r w:rsidRPr="003D225D">
        <w:rPr>
          <w:rFonts w:ascii="Times New Roman" w:hAnsi="Times New Roman"/>
          <w:color w:val="000000"/>
          <w:sz w:val="24"/>
          <w:szCs w:val="24"/>
        </w:rPr>
        <w:t>практического инструментария</w:t>
      </w:r>
      <w:r>
        <w:rPr>
          <w:rFonts w:ascii="Times New Roman" w:hAnsi="Times New Roman"/>
          <w:color w:val="000000"/>
          <w:sz w:val="24"/>
          <w:szCs w:val="24"/>
        </w:rPr>
        <w:t>, умений и навыков реализации консультативного процесса в системе психологической помощи лицам с ОВЗ и инвалидностью, и их семьям</w:t>
      </w:r>
      <w:r w:rsidRPr="003D225D">
        <w:rPr>
          <w:rFonts w:ascii="Times New Roman" w:hAnsi="Times New Roman"/>
          <w:color w:val="000000"/>
          <w:sz w:val="24"/>
          <w:szCs w:val="24"/>
        </w:rPr>
        <w:t>;</w:t>
      </w:r>
    </w:p>
    <w:p w:rsidR="00AB5A8E" w:rsidRPr="003D225D" w:rsidRDefault="00AB5A8E" w:rsidP="00440AF8">
      <w:pPr>
        <w:pStyle w:val="ae"/>
        <w:numPr>
          <w:ilvl w:val="0"/>
          <w:numId w:val="18"/>
        </w:numPr>
        <w:tabs>
          <w:tab w:val="left" w:pos="993"/>
        </w:tabs>
        <w:ind w:left="0" w:firstLine="709"/>
        <w:jc w:val="both"/>
        <w:rPr>
          <w:rFonts w:ascii="Times New Roman" w:hAnsi="Times New Roman"/>
          <w:sz w:val="24"/>
          <w:szCs w:val="24"/>
        </w:rPr>
      </w:pPr>
      <w:r w:rsidRPr="003D225D">
        <w:rPr>
          <w:rFonts w:ascii="Times New Roman" w:hAnsi="Times New Roman"/>
          <w:color w:val="000000"/>
          <w:sz w:val="24"/>
          <w:szCs w:val="24"/>
        </w:rPr>
        <w:lastRenderedPageBreak/>
        <w:t>рассмотре</w:t>
      </w:r>
      <w:r>
        <w:rPr>
          <w:rFonts w:ascii="Times New Roman" w:hAnsi="Times New Roman"/>
          <w:color w:val="000000"/>
          <w:sz w:val="24"/>
          <w:szCs w:val="24"/>
        </w:rPr>
        <w:t>ть</w:t>
      </w:r>
      <w:r w:rsidRPr="003D225D">
        <w:rPr>
          <w:rFonts w:ascii="Times New Roman" w:hAnsi="Times New Roman"/>
          <w:color w:val="000000"/>
          <w:sz w:val="24"/>
          <w:szCs w:val="24"/>
        </w:rPr>
        <w:t xml:space="preserve"> основны</w:t>
      </w:r>
      <w:r>
        <w:rPr>
          <w:rFonts w:ascii="Times New Roman" w:hAnsi="Times New Roman"/>
          <w:color w:val="000000"/>
          <w:sz w:val="24"/>
          <w:szCs w:val="24"/>
        </w:rPr>
        <w:t>е</w:t>
      </w:r>
      <w:r w:rsidRPr="003D225D">
        <w:rPr>
          <w:rFonts w:ascii="Times New Roman" w:hAnsi="Times New Roman"/>
          <w:color w:val="000000"/>
          <w:sz w:val="24"/>
          <w:szCs w:val="24"/>
        </w:rPr>
        <w:t xml:space="preserve"> направлений и стратеги</w:t>
      </w:r>
      <w:r>
        <w:rPr>
          <w:rFonts w:ascii="Times New Roman" w:hAnsi="Times New Roman"/>
          <w:color w:val="000000"/>
          <w:sz w:val="24"/>
          <w:szCs w:val="24"/>
        </w:rPr>
        <w:t xml:space="preserve">и консультативной помощи в психологическом сопровождении </w:t>
      </w:r>
      <w:r>
        <w:rPr>
          <w:rFonts w:ascii="Times New Roman" w:hAnsi="Times New Roman"/>
          <w:sz w:val="24"/>
          <w:szCs w:val="24"/>
        </w:rPr>
        <w:t>лиц с ОВЗ и инвалидностью в контексте различных нозологических групп</w:t>
      </w:r>
      <w:r w:rsidRPr="003D225D">
        <w:rPr>
          <w:rFonts w:ascii="Times New Roman" w:hAnsi="Times New Roman"/>
          <w:color w:val="000000"/>
          <w:sz w:val="24"/>
          <w:szCs w:val="24"/>
        </w:rPr>
        <w:t>.</w:t>
      </w:r>
    </w:p>
    <w:p w:rsidR="00AB5A8E" w:rsidRPr="003D225D" w:rsidRDefault="00AB5A8E" w:rsidP="00440AF8">
      <w:pPr>
        <w:autoSpaceDE w:val="0"/>
        <w:autoSpaceDN w:val="0"/>
        <w:adjustRightInd w:val="0"/>
        <w:ind w:firstLine="709"/>
        <w:jc w:val="both"/>
        <w:rPr>
          <w:b/>
          <w:bCs/>
        </w:rPr>
      </w:pPr>
    </w:p>
    <w:p w:rsidR="00AB5A8E" w:rsidRPr="003D225D" w:rsidRDefault="00AB5A8E" w:rsidP="00440AF8">
      <w:pPr>
        <w:autoSpaceDE w:val="0"/>
        <w:autoSpaceDN w:val="0"/>
        <w:adjustRightInd w:val="0"/>
        <w:ind w:firstLine="709"/>
        <w:jc w:val="both"/>
        <w:rPr>
          <w:b/>
          <w:bCs/>
        </w:rPr>
      </w:pPr>
      <w:r w:rsidRPr="003D225D">
        <w:rPr>
          <w:b/>
          <w:bCs/>
        </w:rPr>
        <w:t>4. Образовательные результаты</w:t>
      </w:r>
    </w:p>
    <w:tbl>
      <w:tblPr>
        <w:tblW w:w="5000" w:type="pct"/>
        <w:tblLayout w:type="fixed"/>
        <w:tblLook w:val="0000" w:firstRow="0" w:lastRow="0" w:firstColumn="0" w:lastColumn="0" w:noHBand="0" w:noVBand="0"/>
      </w:tblPr>
      <w:tblGrid>
        <w:gridCol w:w="951"/>
        <w:gridCol w:w="2417"/>
        <w:gridCol w:w="1515"/>
        <w:gridCol w:w="1908"/>
        <w:gridCol w:w="1531"/>
        <w:gridCol w:w="1531"/>
      </w:tblGrid>
      <w:tr w:rsidR="00AB5A8E" w:rsidRPr="003D225D" w:rsidTr="00F01AB1">
        <w:trPr>
          <w:trHeight w:val="385"/>
        </w:trPr>
        <w:tc>
          <w:tcPr>
            <w:tcW w:w="975" w:type="dxa"/>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Код ОР модуля</w:t>
            </w:r>
          </w:p>
        </w:tc>
        <w:tc>
          <w:tcPr>
            <w:tcW w:w="2491" w:type="dxa"/>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suppressAutoHyphens/>
              <w:autoSpaceDE w:val="0"/>
              <w:autoSpaceDN w:val="0"/>
              <w:adjustRightInd w:val="0"/>
              <w:jc w:val="center"/>
            </w:pPr>
            <w:r w:rsidRPr="003D225D">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Образовательные результаты дисциплины</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3D225D" w:rsidRDefault="00AB5A8E" w:rsidP="00246017">
            <w:pPr>
              <w:autoSpaceDE w:val="0"/>
              <w:autoSpaceDN w:val="0"/>
              <w:adjustRightInd w:val="0"/>
              <w:jc w:val="center"/>
            </w:pPr>
            <w:r w:rsidRPr="003D225D">
              <w:t xml:space="preserve">Код </w:t>
            </w:r>
            <w:r w:rsidR="00246017">
              <w:t>ИДК</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3D225D" w:rsidRDefault="00AB5A8E" w:rsidP="00440AF8">
            <w:pPr>
              <w:autoSpaceDE w:val="0"/>
              <w:autoSpaceDN w:val="0"/>
              <w:adjustRightInd w:val="0"/>
              <w:jc w:val="center"/>
            </w:pPr>
            <w:r w:rsidRPr="003D225D">
              <w:t>Средства оценивания ОР</w:t>
            </w:r>
          </w:p>
        </w:tc>
      </w:tr>
      <w:tr w:rsidR="00AB5A8E" w:rsidRPr="003D225D" w:rsidTr="00246017">
        <w:trPr>
          <w:trHeight w:val="331"/>
        </w:trPr>
        <w:tc>
          <w:tcPr>
            <w:tcW w:w="975" w:type="dxa"/>
            <w:tcBorders>
              <w:top w:val="single" w:sz="2" w:space="0" w:color="000000"/>
              <w:left w:val="single" w:sz="2" w:space="0" w:color="000000"/>
              <w:bottom w:val="single" w:sz="2" w:space="0" w:color="000000"/>
              <w:right w:val="single" w:sz="2" w:space="0" w:color="000000"/>
            </w:tcBorders>
          </w:tcPr>
          <w:p w:rsidR="00AB5A8E" w:rsidRPr="003D225D" w:rsidRDefault="00AB5A8E" w:rsidP="00246017">
            <w:pPr>
              <w:autoSpaceDE w:val="0"/>
              <w:autoSpaceDN w:val="0"/>
              <w:adjustRightInd w:val="0"/>
            </w:pPr>
            <w:r w:rsidRPr="003D225D">
              <w:t xml:space="preserve">ОР </w:t>
            </w:r>
            <w:r>
              <w:t>1</w:t>
            </w:r>
            <w:r w:rsidRPr="003D225D">
              <w:t>.</w:t>
            </w:r>
          </w:p>
        </w:tc>
        <w:tc>
          <w:tcPr>
            <w:tcW w:w="2491" w:type="dxa"/>
            <w:tcBorders>
              <w:top w:val="single" w:sz="2" w:space="0" w:color="000000"/>
              <w:left w:val="single" w:sz="2" w:space="0" w:color="000000"/>
              <w:bottom w:val="single" w:sz="2" w:space="0" w:color="000000"/>
              <w:right w:val="single" w:sz="2" w:space="0" w:color="000000"/>
            </w:tcBorders>
          </w:tcPr>
          <w:p w:rsidR="00AB5A8E" w:rsidRPr="003D225D" w:rsidRDefault="00AB5A8E" w:rsidP="00246017">
            <w:pPr>
              <w:suppressAutoHyphens/>
              <w:autoSpaceDE w:val="0"/>
              <w:autoSpaceDN w:val="0"/>
              <w:adjustRightInd w:val="0"/>
            </w:pPr>
            <w:r w:rsidRPr="00B24767">
              <w:t xml:space="preserve">Демонстрирует владение технологиями построения консультативного процесса в соответствии  с запросом и актуальными потребностями субъектов микро- и макросоциального окружения </w:t>
            </w:r>
            <w:r w:rsidR="00DE3ECF">
              <w:t xml:space="preserve">лиц </w:t>
            </w:r>
            <w:r w:rsidRPr="00B24767">
              <w:t>с ОВЗ</w:t>
            </w:r>
          </w:p>
        </w:tc>
        <w:tc>
          <w:tcPr>
            <w:tcW w:w="1558" w:type="dxa"/>
            <w:tcBorders>
              <w:top w:val="single" w:sz="2" w:space="0" w:color="000000"/>
              <w:left w:val="single" w:sz="2" w:space="0" w:color="000000"/>
              <w:bottom w:val="single" w:sz="2" w:space="0" w:color="000000"/>
              <w:right w:val="single" w:sz="2" w:space="0" w:color="000000"/>
            </w:tcBorders>
          </w:tcPr>
          <w:p w:rsidR="00AB5A8E" w:rsidRPr="003D225D" w:rsidRDefault="00AB5A8E" w:rsidP="00246017">
            <w:pPr>
              <w:autoSpaceDE w:val="0"/>
              <w:autoSpaceDN w:val="0"/>
              <w:adjustRightInd w:val="0"/>
            </w:pPr>
            <w:r>
              <w:t>ОР.1.3.1.</w:t>
            </w:r>
          </w:p>
        </w:tc>
        <w:tc>
          <w:tcPr>
            <w:tcW w:w="1964" w:type="dxa"/>
            <w:tcBorders>
              <w:top w:val="single" w:sz="2" w:space="0" w:color="000000"/>
              <w:left w:val="single" w:sz="2" w:space="0" w:color="000000"/>
              <w:bottom w:val="single" w:sz="2" w:space="0" w:color="000000"/>
              <w:right w:val="single" w:sz="2" w:space="0" w:color="000000"/>
            </w:tcBorders>
          </w:tcPr>
          <w:p w:rsidR="00AB5A8E" w:rsidRPr="00B24767" w:rsidRDefault="00AB5A8E" w:rsidP="00246017">
            <w:pPr>
              <w:autoSpaceDE w:val="0"/>
              <w:autoSpaceDN w:val="0"/>
              <w:adjustRightInd w:val="0"/>
            </w:pPr>
            <w:r w:rsidRPr="00B24767">
              <w:t>Демонстрирует навыки применения психолого-педагогических знаний и технологий в реализации консультативной психологической помощи лицам с ОВЗ и инвалидностью и членов их семей</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246017" w:rsidRDefault="00246017" w:rsidP="00246017">
            <w:pPr>
              <w:autoSpaceDE w:val="0"/>
              <w:autoSpaceDN w:val="0"/>
              <w:adjustRightInd w:val="0"/>
            </w:pPr>
            <w:r w:rsidRPr="00246017">
              <w:t xml:space="preserve">ПК 2.4., </w:t>
            </w:r>
          </w:p>
          <w:p w:rsidR="00233496" w:rsidRPr="003D225D" w:rsidRDefault="00246017" w:rsidP="00246017">
            <w:pPr>
              <w:autoSpaceDE w:val="0"/>
              <w:autoSpaceDN w:val="0"/>
              <w:adjustRightInd w:val="0"/>
            </w:pPr>
            <w:r w:rsidRPr="00246017">
              <w:t>ПК 3.3.</w:t>
            </w:r>
            <w:bookmarkStart w:id="2" w:name="_GoBack"/>
            <w:bookmarkEnd w:id="2"/>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rsidR="00AB5A8E" w:rsidRPr="003D225D" w:rsidRDefault="00E237E8" w:rsidP="00246017">
            <w:pPr>
              <w:autoSpaceDE w:val="0"/>
              <w:autoSpaceDN w:val="0"/>
              <w:adjustRightInd w:val="0"/>
            </w:pPr>
            <w:r>
              <w:t>Формы для оценки образовател</w:t>
            </w:r>
            <w:r w:rsidR="00CD487D">
              <w:t>ьных</w:t>
            </w:r>
            <w:r>
              <w:t xml:space="preserve"> резул</w:t>
            </w:r>
            <w:r w:rsidR="00CD487D">
              <w:t>ьтатов</w:t>
            </w:r>
            <w:r>
              <w:t xml:space="preserve"> на основе: э</w:t>
            </w:r>
            <w:r w:rsidR="00AB5A8E" w:rsidRPr="003D225D">
              <w:t>ссе</w:t>
            </w:r>
            <w:r>
              <w:t>,</w:t>
            </w:r>
            <w:r>
              <w:br/>
              <w:t xml:space="preserve">проектного задания, </w:t>
            </w:r>
          </w:p>
          <w:p w:rsidR="00AB5A8E" w:rsidRPr="003D225D" w:rsidRDefault="00E237E8" w:rsidP="00246017">
            <w:pPr>
              <w:autoSpaceDE w:val="0"/>
              <w:autoSpaceDN w:val="0"/>
              <w:adjustRightInd w:val="0"/>
            </w:pPr>
            <w:r>
              <w:t>аналитического</w:t>
            </w:r>
            <w:r w:rsidR="00AB5A8E" w:rsidRPr="003D225D">
              <w:t xml:space="preserve"> обзор</w:t>
            </w:r>
            <w:r>
              <w:t xml:space="preserve">а, </w:t>
            </w:r>
          </w:p>
          <w:p w:rsidR="00AB5A8E" w:rsidRPr="003D225D" w:rsidRDefault="00E237E8" w:rsidP="00246017">
            <w:pPr>
              <w:autoSpaceDE w:val="0"/>
              <w:autoSpaceDN w:val="0"/>
              <w:adjustRightInd w:val="0"/>
            </w:pPr>
            <w:r>
              <w:t xml:space="preserve">творческой  работы, </w:t>
            </w:r>
          </w:p>
          <w:p w:rsidR="00AB5A8E" w:rsidRPr="003D225D" w:rsidRDefault="00E237E8" w:rsidP="00246017">
            <w:pPr>
              <w:autoSpaceDE w:val="0"/>
              <w:autoSpaceDN w:val="0"/>
              <w:adjustRightInd w:val="0"/>
            </w:pPr>
            <w:r>
              <w:t xml:space="preserve">учебного </w:t>
            </w:r>
            <w:r w:rsidR="00AB5A8E" w:rsidRPr="003D225D">
              <w:t xml:space="preserve"> проект</w:t>
            </w:r>
            <w:r>
              <w:t>а</w:t>
            </w:r>
          </w:p>
        </w:tc>
      </w:tr>
    </w:tbl>
    <w:p w:rsidR="00AB5A8E" w:rsidRPr="003D225D" w:rsidRDefault="00AB5A8E" w:rsidP="00440AF8">
      <w:pPr>
        <w:autoSpaceDE w:val="0"/>
        <w:autoSpaceDN w:val="0"/>
        <w:adjustRightInd w:val="0"/>
        <w:jc w:val="both"/>
        <w:rPr>
          <w:b/>
          <w:bCs/>
        </w:rPr>
      </w:pPr>
    </w:p>
    <w:p w:rsidR="00AB5A8E" w:rsidRPr="003D225D" w:rsidRDefault="00AB5A8E" w:rsidP="00440AF8">
      <w:pPr>
        <w:autoSpaceDE w:val="0"/>
        <w:autoSpaceDN w:val="0"/>
        <w:adjustRightInd w:val="0"/>
        <w:ind w:firstLine="709"/>
        <w:jc w:val="both"/>
        <w:rPr>
          <w:b/>
          <w:bCs/>
        </w:rPr>
      </w:pPr>
      <w:r w:rsidRPr="003D225D">
        <w:rPr>
          <w:b/>
          <w:bCs/>
        </w:rPr>
        <w:t>5. Содержание дисциплины</w:t>
      </w:r>
    </w:p>
    <w:p w:rsidR="00AB5A8E" w:rsidRPr="003D225D" w:rsidRDefault="00AB5A8E" w:rsidP="00440AF8">
      <w:pPr>
        <w:autoSpaceDE w:val="0"/>
        <w:autoSpaceDN w:val="0"/>
        <w:adjustRightInd w:val="0"/>
        <w:ind w:firstLine="709"/>
        <w:jc w:val="both"/>
        <w:rPr>
          <w:bCs/>
          <w:i/>
        </w:rPr>
      </w:pPr>
      <w:r w:rsidRPr="003D225D">
        <w:rPr>
          <w:bCs/>
          <w:i/>
        </w:rPr>
        <w:t>5.1. Тематический план</w:t>
      </w:r>
    </w:p>
    <w:tbl>
      <w:tblPr>
        <w:tblW w:w="5000" w:type="pct"/>
        <w:tblLayout w:type="fixed"/>
        <w:tblLook w:val="0000" w:firstRow="0" w:lastRow="0" w:firstColumn="0" w:lastColumn="0" w:noHBand="0" w:noVBand="0"/>
      </w:tblPr>
      <w:tblGrid>
        <w:gridCol w:w="2946"/>
        <w:gridCol w:w="8"/>
        <w:gridCol w:w="1007"/>
        <w:gridCol w:w="1104"/>
        <w:gridCol w:w="1460"/>
        <w:gridCol w:w="1927"/>
        <w:gridCol w:w="1401"/>
      </w:tblGrid>
      <w:tr w:rsidR="00AB5A8E" w:rsidRPr="003D225D" w:rsidTr="00F01AB1">
        <w:trPr>
          <w:trHeight w:val="203"/>
        </w:trPr>
        <w:tc>
          <w:tcPr>
            <w:tcW w:w="1499" w:type="pct"/>
            <w:gridSpan w:val="2"/>
            <w:vMerge w:val="restart"/>
            <w:tcBorders>
              <w:top w:val="single" w:sz="2" w:space="0" w:color="000000"/>
              <w:left w:val="single" w:sz="2" w:space="0" w:color="000000"/>
              <w:right w:val="single" w:sz="2" w:space="0" w:color="000000"/>
            </w:tcBorders>
          </w:tcPr>
          <w:p w:rsidR="00AB5A8E" w:rsidRPr="003D225D" w:rsidRDefault="00AB5A8E" w:rsidP="00440AF8">
            <w:pPr>
              <w:autoSpaceDE w:val="0"/>
              <w:autoSpaceDN w:val="0"/>
              <w:adjustRightInd w:val="0"/>
              <w:jc w:val="center"/>
            </w:pPr>
            <w:r w:rsidRPr="003D225D">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Контактная работа</w:t>
            </w:r>
          </w:p>
        </w:tc>
        <w:tc>
          <w:tcPr>
            <w:tcW w:w="978" w:type="pct"/>
            <w:vMerge w:val="restart"/>
            <w:tcBorders>
              <w:top w:val="single" w:sz="2" w:space="0" w:color="000000"/>
              <w:left w:val="single" w:sz="2" w:space="0" w:color="000000"/>
              <w:right w:val="single" w:sz="2" w:space="0" w:color="000000"/>
            </w:tcBorders>
          </w:tcPr>
          <w:p w:rsidR="00AB5A8E" w:rsidRPr="003D225D" w:rsidRDefault="00AB5A8E" w:rsidP="00440AF8">
            <w:pPr>
              <w:autoSpaceDE w:val="0"/>
              <w:autoSpaceDN w:val="0"/>
              <w:adjustRightInd w:val="0"/>
              <w:jc w:val="center"/>
            </w:pPr>
            <w:r w:rsidRPr="003D225D">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rsidR="00AB5A8E" w:rsidRPr="003D225D" w:rsidRDefault="00AB5A8E" w:rsidP="00440AF8">
            <w:pPr>
              <w:autoSpaceDE w:val="0"/>
              <w:autoSpaceDN w:val="0"/>
              <w:adjustRightInd w:val="0"/>
              <w:jc w:val="center"/>
            </w:pPr>
            <w:r w:rsidRPr="003D225D">
              <w:t>Всего часов по дисциплине</w:t>
            </w:r>
          </w:p>
        </w:tc>
      </w:tr>
      <w:tr w:rsidR="00AB5A8E" w:rsidRPr="003D225D" w:rsidTr="00F01AB1">
        <w:trPr>
          <w:trHeight w:val="533"/>
        </w:trPr>
        <w:tc>
          <w:tcPr>
            <w:tcW w:w="1499" w:type="pct"/>
            <w:gridSpan w:val="2"/>
            <w:vMerge/>
            <w:tcBorders>
              <w:left w:val="single" w:sz="2" w:space="0" w:color="000000"/>
              <w:right w:val="single" w:sz="2" w:space="0" w:color="000000"/>
            </w:tcBorders>
          </w:tcPr>
          <w:p w:rsidR="00AB5A8E" w:rsidRPr="003D225D" w:rsidRDefault="00AB5A8E" w:rsidP="00440AF8">
            <w:pPr>
              <w:autoSpaceDE w:val="0"/>
              <w:autoSpaceDN w:val="0"/>
              <w:adjustRightInd w:val="0"/>
              <w:jc w:val="center"/>
            </w:pPr>
          </w:p>
        </w:tc>
        <w:tc>
          <w:tcPr>
            <w:tcW w:w="1071" w:type="pct"/>
            <w:gridSpan w:val="2"/>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AB5A8E" w:rsidRPr="003D225D" w:rsidRDefault="00AB5A8E" w:rsidP="00440AF8">
            <w:pPr>
              <w:tabs>
                <w:tab w:val="left" w:pos="814"/>
              </w:tabs>
              <w:jc w:val="center"/>
            </w:pPr>
            <w:r w:rsidRPr="003D225D">
              <w:t xml:space="preserve">Контактная СР (в </w:t>
            </w:r>
            <w:proofErr w:type="spellStart"/>
            <w:r w:rsidRPr="003D225D">
              <w:t>т.ч</w:t>
            </w:r>
            <w:proofErr w:type="spellEnd"/>
            <w:r w:rsidRPr="003D225D">
              <w:t xml:space="preserve">. </w:t>
            </w:r>
          </w:p>
          <w:p w:rsidR="00AB5A8E" w:rsidRPr="003D225D" w:rsidRDefault="00AB5A8E" w:rsidP="00440AF8">
            <w:pPr>
              <w:autoSpaceDE w:val="0"/>
              <w:autoSpaceDN w:val="0"/>
              <w:adjustRightInd w:val="0"/>
              <w:jc w:val="center"/>
            </w:pPr>
            <w:r w:rsidRPr="003D225D">
              <w:t>в ЭИОС)</w:t>
            </w:r>
          </w:p>
        </w:tc>
        <w:tc>
          <w:tcPr>
            <w:tcW w:w="978" w:type="pct"/>
            <w:vMerge/>
            <w:tcBorders>
              <w:left w:val="single" w:sz="2" w:space="0" w:color="000000"/>
              <w:right w:val="single" w:sz="2" w:space="0" w:color="000000"/>
            </w:tcBorders>
          </w:tcPr>
          <w:p w:rsidR="00AB5A8E" w:rsidRPr="003D225D" w:rsidRDefault="00AB5A8E" w:rsidP="00440AF8">
            <w:pPr>
              <w:autoSpaceDE w:val="0"/>
              <w:autoSpaceDN w:val="0"/>
              <w:adjustRightInd w:val="0"/>
              <w:jc w:val="center"/>
            </w:pPr>
          </w:p>
        </w:tc>
        <w:tc>
          <w:tcPr>
            <w:tcW w:w="711" w:type="pct"/>
            <w:vMerge/>
            <w:tcBorders>
              <w:left w:val="single" w:sz="2" w:space="0" w:color="000000"/>
              <w:right w:val="single" w:sz="2" w:space="0" w:color="000000"/>
            </w:tcBorders>
            <w:shd w:val="clear" w:color="000000" w:fill="FFFFFF"/>
          </w:tcPr>
          <w:p w:rsidR="00AB5A8E" w:rsidRPr="003D225D" w:rsidRDefault="00AB5A8E" w:rsidP="00440AF8">
            <w:pPr>
              <w:autoSpaceDE w:val="0"/>
              <w:autoSpaceDN w:val="0"/>
              <w:adjustRightInd w:val="0"/>
              <w:jc w:val="center"/>
            </w:pPr>
          </w:p>
        </w:tc>
      </w:tr>
      <w:tr w:rsidR="00AB5A8E" w:rsidRPr="003D225D" w:rsidTr="00F01AB1">
        <w:trPr>
          <w:trHeight w:val="1"/>
        </w:trPr>
        <w:tc>
          <w:tcPr>
            <w:tcW w:w="1499" w:type="pct"/>
            <w:gridSpan w:val="2"/>
            <w:vMerge/>
            <w:tcBorders>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pPr>
          </w:p>
        </w:tc>
        <w:tc>
          <w:tcPr>
            <w:tcW w:w="511" w:type="pct"/>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Лекции</w:t>
            </w:r>
          </w:p>
        </w:tc>
        <w:tc>
          <w:tcPr>
            <w:tcW w:w="560" w:type="pct"/>
            <w:tcBorders>
              <w:top w:val="single" w:sz="2" w:space="0" w:color="000000"/>
              <w:left w:val="single" w:sz="2" w:space="0" w:color="000000"/>
              <w:bottom w:val="single" w:sz="2" w:space="0" w:color="000000"/>
              <w:right w:val="single" w:sz="2" w:space="0" w:color="000000"/>
            </w:tcBorders>
          </w:tcPr>
          <w:p w:rsidR="00AB5A8E" w:rsidRPr="003D225D" w:rsidRDefault="00AB5A8E" w:rsidP="00440AF8">
            <w:pPr>
              <w:autoSpaceDE w:val="0"/>
              <w:autoSpaceDN w:val="0"/>
              <w:adjustRightInd w:val="0"/>
              <w:jc w:val="center"/>
            </w:pPr>
            <w:r w:rsidRPr="003D225D">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rsidR="00AB5A8E" w:rsidRPr="003D225D" w:rsidRDefault="00AB5A8E" w:rsidP="00440AF8">
            <w:pPr>
              <w:autoSpaceDE w:val="0"/>
              <w:autoSpaceDN w:val="0"/>
              <w:adjustRightInd w:val="0"/>
            </w:pPr>
          </w:p>
        </w:tc>
        <w:tc>
          <w:tcPr>
            <w:tcW w:w="978" w:type="pct"/>
            <w:vMerge/>
            <w:tcBorders>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pPr>
          </w:p>
        </w:tc>
        <w:tc>
          <w:tcPr>
            <w:tcW w:w="711" w:type="pct"/>
            <w:vMerge/>
            <w:tcBorders>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pPr>
          </w:p>
        </w:tc>
      </w:tr>
      <w:tr w:rsidR="00AB5A8E" w:rsidRPr="003D225D" w:rsidTr="00F01AB1">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t>Тема 1. Предметная область психологического консультирования лиц с ОВЗ и инвалидностью, и их семей</w:t>
            </w:r>
          </w:p>
        </w:tc>
        <w:tc>
          <w:tcPr>
            <w:tcW w:w="511"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0,5</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246017" w:rsidP="00440AF8">
            <w:pPr>
              <w:autoSpaceDE w:val="0"/>
              <w:autoSpaceDN w:val="0"/>
              <w:adjustRightInd w:val="0"/>
              <w:jc w:val="center"/>
            </w:pPr>
            <w:r>
              <w:t>3</w:t>
            </w:r>
          </w:p>
        </w:tc>
      </w:tr>
      <w:tr w:rsidR="00AB5A8E" w:rsidRPr="003D225D" w:rsidTr="00F01AB1">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bCs/>
                <w:sz w:val="24"/>
                <w:szCs w:val="24"/>
              </w:rPr>
            </w:pPr>
            <w:r w:rsidRPr="005E3777">
              <w:rPr>
                <w:rFonts w:ascii="Times New Roman" w:hAnsi="Times New Roman"/>
                <w:bCs/>
                <w:sz w:val="24"/>
                <w:szCs w:val="24"/>
              </w:rPr>
              <w:t xml:space="preserve">Тема 2. </w:t>
            </w:r>
            <w:r w:rsidRPr="005E3777">
              <w:rPr>
                <w:rFonts w:ascii="Times New Roman" w:hAnsi="Times New Roman"/>
                <w:bCs/>
                <w:iCs/>
                <w:sz w:val="24"/>
                <w:szCs w:val="24"/>
              </w:rPr>
              <w:t>Традиции и инновации консультативной помощи в системе комплексного медико-социального и психолого-педагогического сопровождения  лиц с ОВЗ и инвалидностью</w:t>
            </w:r>
          </w:p>
        </w:tc>
        <w:tc>
          <w:tcPr>
            <w:tcW w:w="511"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0,5</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246017" w:rsidP="00440AF8">
            <w:pPr>
              <w:autoSpaceDE w:val="0"/>
              <w:autoSpaceDN w:val="0"/>
              <w:adjustRightInd w:val="0"/>
              <w:jc w:val="center"/>
            </w:pPr>
            <w:r>
              <w:t>3</w:t>
            </w:r>
          </w:p>
        </w:tc>
      </w:tr>
      <w:tr w:rsidR="00AB5A8E" w:rsidRPr="003D225D" w:rsidTr="00F01AB1">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t xml:space="preserve">Тема 3. Стратегии, тактики, техники и приёмы психологического консультирования в контексте различных </w:t>
            </w:r>
            <w:r w:rsidRPr="005E3777">
              <w:rPr>
                <w:rFonts w:ascii="Times New Roman" w:hAnsi="Times New Roman"/>
                <w:sz w:val="24"/>
                <w:szCs w:val="24"/>
              </w:rPr>
              <w:lastRenderedPageBreak/>
              <w:t>психологических школ и направлений</w:t>
            </w:r>
          </w:p>
        </w:tc>
        <w:tc>
          <w:tcPr>
            <w:tcW w:w="511"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lastRenderedPageBreak/>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3</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246017" w:rsidP="00440AF8">
            <w:pPr>
              <w:autoSpaceDE w:val="0"/>
              <w:autoSpaceDN w:val="0"/>
              <w:adjustRightInd w:val="0"/>
              <w:jc w:val="center"/>
            </w:pPr>
            <w:r>
              <w:t>5,5</w:t>
            </w:r>
          </w:p>
        </w:tc>
      </w:tr>
      <w:tr w:rsidR="00AB5A8E" w:rsidRPr="003D225D" w:rsidTr="00F01AB1">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lastRenderedPageBreak/>
              <w:t xml:space="preserve">Тема 4. </w:t>
            </w:r>
            <w:r>
              <w:rPr>
                <w:rFonts w:ascii="Times New Roman" w:hAnsi="Times New Roman"/>
                <w:bCs/>
                <w:iCs/>
                <w:sz w:val="24"/>
                <w:szCs w:val="24"/>
              </w:rPr>
              <w:t>Возрастно-психологические и клинико-типологические аспекты консультирования</w:t>
            </w:r>
          </w:p>
        </w:tc>
        <w:tc>
          <w:tcPr>
            <w:tcW w:w="511"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246017" w:rsidP="00440AF8">
            <w:pPr>
              <w:autoSpaceDE w:val="0"/>
              <w:autoSpaceDN w:val="0"/>
              <w:adjustRightInd w:val="0"/>
              <w:jc w:val="center"/>
            </w:pPr>
            <w:r>
              <w:t>3</w:t>
            </w:r>
            <w:r w:rsidR="00AB5A8E">
              <w:t>.5</w:t>
            </w:r>
          </w:p>
        </w:tc>
      </w:tr>
      <w:tr w:rsidR="00AB5A8E" w:rsidRPr="003D225D" w:rsidTr="00F01AB1">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bCs/>
                <w:iCs/>
                <w:sz w:val="24"/>
                <w:szCs w:val="24"/>
              </w:rPr>
            </w:pPr>
            <w:r w:rsidRPr="005E3777">
              <w:rPr>
                <w:rFonts w:ascii="Times New Roman" w:hAnsi="Times New Roman"/>
                <w:sz w:val="24"/>
                <w:szCs w:val="24"/>
              </w:rPr>
              <w:t xml:space="preserve">Тема 5.  </w:t>
            </w:r>
            <w:r w:rsidRPr="005E3777">
              <w:rPr>
                <w:rFonts w:ascii="Times New Roman" w:hAnsi="Times New Roman"/>
                <w:bCs/>
                <w:iCs/>
                <w:sz w:val="24"/>
                <w:szCs w:val="24"/>
              </w:rPr>
              <w:t xml:space="preserve">Игровые </w:t>
            </w:r>
          </w:p>
          <w:p w:rsidR="00AB5A8E" w:rsidRPr="005E3777" w:rsidRDefault="00AB5A8E" w:rsidP="00440AF8">
            <w:pPr>
              <w:pStyle w:val="ae"/>
              <w:jc w:val="both"/>
              <w:rPr>
                <w:rFonts w:ascii="Times New Roman" w:hAnsi="Times New Roman"/>
                <w:bCs/>
                <w:iCs/>
                <w:sz w:val="24"/>
                <w:szCs w:val="24"/>
              </w:rPr>
            </w:pPr>
            <w:r w:rsidRPr="005E3777">
              <w:rPr>
                <w:rFonts w:ascii="Times New Roman" w:hAnsi="Times New Roman"/>
                <w:bCs/>
                <w:iCs/>
                <w:sz w:val="24"/>
                <w:szCs w:val="24"/>
              </w:rPr>
              <w:t xml:space="preserve">формы </w:t>
            </w:r>
            <w:proofErr w:type="spellStart"/>
            <w:r w:rsidRPr="005E3777">
              <w:rPr>
                <w:rFonts w:ascii="Times New Roman" w:hAnsi="Times New Roman"/>
                <w:bCs/>
                <w:iCs/>
                <w:sz w:val="24"/>
                <w:szCs w:val="24"/>
              </w:rPr>
              <w:t>взаимодейст</w:t>
            </w:r>
            <w:proofErr w:type="spellEnd"/>
            <w:r w:rsidRPr="005E3777">
              <w:rPr>
                <w:rFonts w:ascii="Times New Roman" w:hAnsi="Times New Roman"/>
                <w:bCs/>
                <w:iCs/>
                <w:sz w:val="24"/>
                <w:szCs w:val="24"/>
              </w:rPr>
              <w:t>-</w:t>
            </w:r>
          </w:p>
          <w:p w:rsidR="00AB5A8E" w:rsidRPr="005E3777" w:rsidRDefault="00AB5A8E" w:rsidP="00440AF8">
            <w:pPr>
              <w:pStyle w:val="ae"/>
              <w:jc w:val="both"/>
              <w:rPr>
                <w:rFonts w:ascii="Times New Roman" w:hAnsi="Times New Roman"/>
                <w:sz w:val="24"/>
                <w:szCs w:val="24"/>
              </w:rPr>
            </w:pPr>
            <w:r w:rsidRPr="005E3777">
              <w:rPr>
                <w:rFonts w:ascii="Times New Roman" w:hAnsi="Times New Roman"/>
                <w:bCs/>
                <w:iCs/>
                <w:sz w:val="24"/>
                <w:szCs w:val="24"/>
              </w:rPr>
              <w:t>вия как ресурс консультативной помощи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AB5A8E" w:rsidRPr="00A95159" w:rsidRDefault="00AB5A8E"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A95159" w:rsidRDefault="00AB5A8E" w:rsidP="00440AF8">
            <w:pPr>
              <w:autoSpaceDE w:val="0"/>
              <w:autoSpaceDN w:val="0"/>
              <w:adjustRightInd w:val="0"/>
              <w:jc w:val="center"/>
            </w:pPr>
            <w: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95159" w:rsidRDefault="00AB5A8E" w:rsidP="00440AF8">
            <w:pPr>
              <w:autoSpaceDE w:val="0"/>
              <w:autoSpaceDN w:val="0"/>
              <w:adjustRightInd w:val="0"/>
              <w:jc w:val="cente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95159"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A95159" w:rsidRDefault="00AB5A8E" w:rsidP="00440AF8">
            <w:pPr>
              <w:autoSpaceDE w:val="0"/>
              <w:autoSpaceDN w:val="0"/>
              <w:adjustRightInd w:val="0"/>
              <w:jc w:val="center"/>
            </w:pPr>
            <w:r>
              <w:t>3.5</w:t>
            </w:r>
          </w:p>
        </w:tc>
      </w:tr>
      <w:tr w:rsidR="00AB5A8E" w:rsidRPr="003D225D" w:rsidTr="00F01AB1">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t xml:space="preserve">Тема 6. </w:t>
            </w:r>
            <w:r w:rsidRPr="005E3777">
              <w:rPr>
                <w:rFonts w:ascii="Times New Roman" w:hAnsi="Times New Roman"/>
                <w:iCs/>
                <w:sz w:val="24"/>
                <w:szCs w:val="24"/>
              </w:rPr>
              <w:t>Медиация и посредничество в психологическом консультир</w:t>
            </w:r>
            <w:r w:rsidR="00DE3ECF">
              <w:rPr>
                <w:rFonts w:ascii="Times New Roman" w:hAnsi="Times New Roman"/>
                <w:iCs/>
                <w:sz w:val="24"/>
                <w:szCs w:val="24"/>
              </w:rPr>
              <w:t>о</w:t>
            </w:r>
            <w:r w:rsidRPr="005E3777">
              <w:rPr>
                <w:rFonts w:ascii="Times New Roman" w:hAnsi="Times New Roman"/>
                <w:iCs/>
                <w:sz w:val="24"/>
                <w:szCs w:val="24"/>
              </w:rPr>
              <w:t>вании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246017" w:rsidP="00440AF8">
            <w:pPr>
              <w:autoSpaceDE w:val="0"/>
              <w:autoSpaceDN w:val="0"/>
              <w:adjustRightInd w:val="0"/>
              <w:jc w:val="center"/>
            </w:pPr>
            <w:r>
              <w:t>4,</w:t>
            </w:r>
            <w:r w:rsidR="00AB5A8E">
              <w:t>5</w:t>
            </w:r>
          </w:p>
        </w:tc>
      </w:tr>
      <w:tr w:rsidR="00AB5A8E" w:rsidRPr="003D225D" w:rsidTr="00F01AB1">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t xml:space="preserve">Тема 7.  </w:t>
            </w:r>
            <w:r w:rsidRPr="005E3777">
              <w:rPr>
                <w:rFonts w:ascii="Times New Roman" w:hAnsi="Times New Roman"/>
                <w:bCs/>
                <w:iCs/>
                <w:sz w:val="24"/>
                <w:szCs w:val="24"/>
              </w:rPr>
              <w:t>Технологии системного семейного консультирования</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526131" w:rsidP="00440AF8">
            <w:pPr>
              <w:autoSpaceDE w:val="0"/>
              <w:autoSpaceDN w:val="0"/>
              <w:adjustRightInd w:val="0"/>
              <w:jc w:val="center"/>
            </w:pPr>
            <w:r>
              <w:t>5,5</w:t>
            </w:r>
          </w:p>
        </w:tc>
      </w:tr>
      <w:tr w:rsidR="00AB5A8E" w:rsidRPr="003D225D" w:rsidTr="00F01AB1">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AB5A8E" w:rsidRPr="005E3777" w:rsidRDefault="00AB5A8E" w:rsidP="00440AF8">
            <w:pPr>
              <w:pStyle w:val="ae"/>
              <w:jc w:val="both"/>
              <w:rPr>
                <w:rFonts w:ascii="Times New Roman" w:hAnsi="Times New Roman"/>
                <w:sz w:val="24"/>
                <w:szCs w:val="24"/>
              </w:rPr>
            </w:pPr>
            <w:r w:rsidRPr="005E3777">
              <w:rPr>
                <w:rFonts w:ascii="Times New Roman" w:hAnsi="Times New Roman"/>
                <w:sz w:val="24"/>
                <w:szCs w:val="24"/>
              </w:rPr>
              <w:t xml:space="preserve">Тема 8. </w:t>
            </w:r>
            <w:r w:rsidRPr="005E3777">
              <w:rPr>
                <w:rFonts w:ascii="Times New Roman" w:hAnsi="Times New Roman"/>
                <w:bCs/>
                <w:iCs/>
                <w:sz w:val="24"/>
                <w:szCs w:val="24"/>
              </w:rPr>
              <w:t xml:space="preserve">Консультативные практики  с элементами </w:t>
            </w:r>
            <w:proofErr w:type="spellStart"/>
            <w:r w:rsidRPr="005E3777">
              <w:rPr>
                <w:rFonts w:ascii="Times New Roman" w:hAnsi="Times New Roman"/>
                <w:bCs/>
                <w:iCs/>
                <w:sz w:val="24"/>
                <w:szCs w:val="24"/>
              </w:rPr>
              <w:t>коучинга</w:t>
            </w:r>
            <w:proofErr w:type="spellEnd"/>
            <w:r w:rsidRPr="005E3777">
              <w:rPr>
                <w:rFonts w:ascii="Times New Roman" w:hAnsi="Times New Roman"/>
                <w:bCs/>
                <w:iCs/>
                <w:sz w:val="24"/>
                <w:szCs w:val="24"/>
              </w:rPr>
              <w:t xml:space="preserve"> в контексте организации психолого-педагогического сопровождения лиц с ОВЗ и инвалидностью, и их ближайшего окружения</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AB5A8E" w:rsidRPr="003D225D" w:rsidRDefault="00246017" w:rsidP="00440AF8">
            <w:pPr>
              <w:autoSpaceDE w:val="0"/>
              <w:autoSpaceDN w:val="0"/>
              <w:adjustRightInd w:val="0"/>
              <w:jc w:val="center"/>
            </w:pPr>
            <w:r>
              <w:t>0,5</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3D225D" w:rsidRDefault="00AB5A8E" w:rsidP="00440AF8">
            <w:pPr>
              <w:autoSpaceDE w:val="0"/>
              <w:autoSpaceDN w:val="0"/>
              <w:adjustRightInd w:val="0"/>
              <w:jc w:val="center"/>
            </w:pPr>
            <w: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AB5A8E" w:rsidP="00440AF8">
            <w:pPr>
              <w:autoSpaceDE w:val="0"/>
              <w:autoSpaceDN w:val="0"/>
              <w:adjustRightInd w:val="0"/>
              <w:jc w:val="center"/>
            </w:pPr>
            <w:r>
              <w:t>3</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3D225D" w:rsidRDefault="00526131" w:rsidP="00440AF8">
            <w:pPr>
              <w:autoSpaceDE w:val="0"/>
              <w:autoSpaceDN w:val="0"/>
              <w:adjustRightInd w:val="0"/>
              <w:jc w:val="center"/>
            </w:pPr>
            <w:r>
              <w:t>7,5</w:t>
            </w:r>
          </w:p>
        </w:tc>
      </w:tr>
      <w:tr w:rsidR="00AB5A8E" w:rsidRPr="003D225D" w:rsidTr="00F01AB1">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AB5A8E" w:rsidRPr="00526131" w:rsidRDefault="00AB5A8E" w:rsidP="00440AF8">
            <w:pPr>
              <w:autoSpaceDE w:val="0"/>
              <w:autoSpaceDN w:val="0"/>
              <w:adjustRightInd w:val="0"/>
              <w:jc w:val="right"/>
              <w:rPr>
                <w:b/>
              </w:rPr>
            </w:pPr>
            <w:r w:rsidRPr="00526131">
              <w:rPr>
                <w:b/>
                <w:bCs/>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AB5A8E" w:rsidRPr="00526131" w:rsidRDefault="00246017" w:rsidP="00440AF8">
            <w:pPr>
              <w:autoSpaceDE w:val="0"/>
              <w:autoSpaceDN w:val="0"/>
              <w:adjustRightInd w:val="0"/>
              <w:jc w:val="center"/>
              <w:rPr>
                <w:b/>
              </w:rPr>
            </w:pPr>
            <w:r w:rsidRPr="00526131">
              <w:rPr>
                <w:b/>
              </w:rPr>
              <w:t>4</w:t>
            </w:r>
          </w:p>
        </w:tc>
        <w:tc>
          <w:tcPr>
            <w:tcW w:w="560" w:type="pct"/>
            <w:tcBorders>
              <w:top w:val="single" w:sz="2" w:space="0" w:color="000000"/>
              <w:left w:val="single" w:sz="2" w:space="0" w:color="000000"/>
              <w:bottom w:val="single" w:sz="2" w:space="0" w:color="000000"/>
              <w:right w:val="single" w:sz="2" w:space="0" w:color="000000"/>
            </w:tcBorders>
            <w:vAlign w:val="center"/>
          </w:tcPr>
          <w:p w:rsidR="00AB5A8E" w:rsidRPr="00526131" w:rsidRDefault="00246017" w:rsidP="00440AF8">
            <w:pPr>
              <w:autoSpaceDE w:val="0"/>
              <w:autoSpaceDN w:val="0"/>
              <w:adjustRightInd w:val="0"/>
              <w:jc w:val="center"/>
              <w:rPr>
                <w:b/>
              </w:rPr>
            </w:pPr>
            <w:r w:rsidRPr="00526131">
              <w:rPr>
                <w:b/>
              </w:rPr>
              <w:t>10</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26131" w:rsidRDefault="00AB5A8E" w:rsidP="00440AF8">
            <w:pPr>
              <w:autoSpaceDE w:val="0"/>
              <w:autoSpaceDN w:val="0"/>
              <w:adjustRightInd w:val="0"/>
              <w:jc w:val="center"/>
              <w:rPr>
                <w:b/>
              </w:rPr>
            </w:pPr>
            <w:r w:rsidRPr="00526131">
              <w:rPr>
                <w:b/>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26131" w:rsidRDefault="00AB5A8E" w:rsidP="00440AF8">
            <w:pPr>
              <w:autoSpaceDE w:val="0"/>
              <w:autoSpaceDN w:val="0"/>
              <w:adjustRightInd w:val="0"/>
              <w:jc w:val="center"/>
              <w:rPr>
                <w:b/>
              </w:rPr>
            </w:pPr>
            <w:r w:rsidRPr="00526131">
              <w:rPr>
                <w:b/>
              </w:rPr>
              <w:t>18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26131" w:rsidRDefault="00AB5A8E" w:rsidP="00440AF8">
            <w:pPr>
              <w:autoSpaceDE w:val="0"/>
              <w:autoSpaceDN w:val="0"/>
              <w:adjustRightInd w:val="0"/>
              <w:jc w:val="center"/>
              <w:rPr>
                <w:b/>
              </w:rPr>
            </w:pPr>
            <w:r w:rsidRPr="00526131">
              <w:rPr>
                <w:b/>
              </w:rPr>
              <w:t>36</w:t>
            </w:r>
          </w:p>
        </w:tc>
      </w:tr>
    </w:tbl>
    <w:p w:rsidR="00AB5A8E" w:rsidRPr="003D225D" w:rsidRDefault="00AB5A8E" w:rsidP="00440AF8">
      <w:pPr>
        <w:rPr>
          <w:bCs/>
          <w:i/>
        </w:rPr>
      </w:pPr>
    </w:p>
    <w:p w:rsidR="00AB5A8E" w:rsidRPr="003D225D" w:rsidRDefault="00AB5A8E" w:rsidP="00440AF8">
      <w:pPr>
        <w:autoSpaceDE w:val="0"/>
        <w:autoSpaceDN w:val="0"/>
        <w:adjustRightInd w:val="0"/>
        <w:ind w:firstLine="709"/>
        <w:jc w:val="both"/>
        <w:rPr>
          <w:bCs/>
          <w:i/>
        </w:rPr>
      </w:pPr>
      <w:r w:rsidRPr="003D225D">
        <w:rPr>
          <w:bCs/>
          <w:i/>
        </w:rPr>
        <w:t>5.2. Методы обучения</w:t>
      </w:r>
    </w:p>
    <w:p w:rsidR="00AB5A8E" w:rsidRPr="003D225D" w:rsidRDefault="00AB5A8E" w:rsidP="00440AF8">
      <w:pPr>
        <w:pStyle w:val="ae"/>
        <w:ind w:firstLine="708"/>
        <w:rPr>
          <w:rFonts w:ascii="Times New Roman" w:hAnsi="Times New Roman"/>
          <w:sz w:val="24"/>
          <w:szCs w:val="24"/>
        </w:rPr>
      </w:pPr>
      <w:r w:rsidRPr="003D225D">
        <w:rPr>
          <w:rFonts w:ascii="Times New Roman" w:hAnsi="Times New Roman"/>
          <w:sz w:val="24"/>
          <w:szCs w:val="24"/>
        </w:rPr>
        <w:t>При изучении  дисциплины «</w:t>
      </w:r>
      <w:r w:rsidRPr="00C85B48">
        <w:rPr>
          <w:rFonts w:ascii="Times New Roman" w:hAnsi="Times New Roman"/>
          <w:bCs/>
          <w:sz w:val="24"/>
          <w:szCs w:val="24"/>
        </w:rPr>
        <w:t>Интерактивные методы работы специального психолога с родителями и педагогами</w:t>
      </w:r>
      <w:r w:rsidRPr="003D225D">
        <w:rPr>
          <w:rFonts w:ascii="Times New Roman" w:hAnsi="Times New Roman"/>
          <w:sz w:val="24"/>
          <w:szCs w:val="24"/>
        </w:rPr>
        <w:t>» используются различные методы обучения:</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лекция;</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учебная дискуссия;</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Проблемное обучение;</w:t>
      </w:r>
    </w:p>
    <w:p w:rsidR="00AB5A8E" w:rsidRPr="003D225D" w:rsidRDefault="00AB5A8E" w:rsidP="00440AF8">
      <w:pPr>
        <w:pStyle w:val="ae"/>
        <w:numPr>
          <w:ilvl w:val="0"/>
          <w:numId w:val="10"/>
        </w:numPr>
        <w:rPr>
          <w:rFonts w:ascii="Times New Roman" w:hAnsi="Times New Roman"/>
          <w:sz w:val="24"/>
          <w:szCs w:val="24"/>
        </w:rPr>
      </w:pPr>
      <w:proofErr w:type="spellStart"/>
      <w:r w:rsidRPr="003D225D">
        <w:rPr>
          <w:rFonts w:ascii="Times New Roman" w:hAnsi="Times New Roman"/>
          <w:sz w:val="24"/>
          <w:szCs w:val="24"/>
          <w:lang w:val="en-US"/>
        </w:rPr>
        <w:t>Swot</w:t>
      </w:r>
      <w:proofErr w:type="spellEnd"/>
      <w:r w:rsidRPr="003D225D">
        <w:rPr>
          <w:rFonts w:ascii="Times New Roman" w:hAnsi="Times New Roman"/>
          <w:sz w:val="24"/>
          <w:szCs w:val="24"/>
        </w:rPr>
        <w:t>-анализ;</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исследовательский метод;</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творческая работа;</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проектирование;</w:t>
      </w:r>
    </w:p>
    <w:p w:rsidR="00AB5A8E" w:rsidRPr="003D225D" w:rsidRDefault="00AB5A8E" w:rsidP="00440AF8">
      <w:pPr>
        <w:pStyle w:val="ae"/>
        <w:numPr>
          <w:ilvl w:val="0"/>
          <w:numId w:val="10"/>
        </w:numPr>
        <w:rPr>
          <w:rFonts w:ascii="Times New Roman" w:hAnsi="Times New Roman"/>
          <w:sz w:val="24"/>
          <w:szCs w:val="24"/>
        </w:rPr>
      </w:pPr>
      <w:r w:rsidRPr="003D225D">
        <w:rPr>
          <w:rFonts w:ascii="Times New Roman" w:hAnsi="Times New Roman"/>
          <w:sz w:val="24"/>
          <w:szCs w:val="24"/>
        </w:rPr>
        <w:t>анализ и моделирование практических ситуаций.</w:t>
      </w:r>
    </w:p>
    <w:p w:rsidR="00AB5A8E" w:rsidRDefault="00AB5A8E" w:rsidP="00440AF8">
      <w:pPr>
        <w:ind w:firstLine="709"/>
        <w:jc w:val="both"/>
        <w:rPr>
          <w:bCs/>
        </w:rPr>
      </w:pPr>
      <w:r w:rsidRPr="001D611A">
        <w:rPr>
          <w:bCs/>
        </w:rPr>
        <w:t>В целях обеспечения возможности освоения</w:t>
      </w:r>
      <w:r>
        <w:rPr>
          <w:bCs/>
        </w:rPr>
        <w:t xml:space="preserve"> </w:t>
      </w:r>
      <w:r w:rsidRPr="001D611A">
        <w:rPr>
          <w:bCs/>
        </w:rPr>
        <w:t>дисциплины инвалидами и лицами с</w:t>
      </w:r>
      <w:r>
        <w:rPr>
          <w:bCs/>
        </w:rPr>
        <w:t xml:space="preserve"> </w:t>
      </w:r>
      <w:r w:rsidRPr="001D611A">
        <w:rPr>
          <w:bCs/>
        </w:rPr>
        <w:t>ограниченными возможностями здоровья</w:t>
      </w:r>
      <w:r>
        <w:rPr>
          <w:bCs/>
        </w:rPr>
        <w:t xml:space="preserve"> </w:t>
      </w:r>
      <w:r w:rsidRPr="001D611A">
        <w:rPr>
          <w:bCs/>
        </w:rPr>
        <w:t>используются адаптивные технологии:</w:t>
      </w:r>
      <w:r>
        <w:rPr>
          <w:bCs/>
        </w:rPr>
        <w:t xml:space="preserve"> </w:t>
      </w:r>
      <w:r w:rsidRPr="001D611A">
        <w:rPr>
          <w:bCs/>
        </w:rPr>
        <w:t>технология тьюторского сопровождения;</w:t>
      </w:r>
      <w:r>
        <w:rPr>
          <w:bCs/>
        </w:rPr>
        <w:t xml:space="preserve"> </w:t>
      </w:r>
      <w:r w:rsidRPr="001D611A">
        <w:rPr>
          <w:bCs/>
        </w:rPr>
        <w:t xml:space="preserve">технологии инклюзивного, </w:t>
      </w:r>
      <w:proofErr w:type="spellStart"/>
      <w:r w:rsidRPr="001D611A">
        <w:rPr>
          <w:bCs/>
        </w:rPr>
        <w:t>разноуровневого</w:t>
      </w:r>
      <w:proofErr w:type="spellEnd"/>
      <w:r w:rsidRPr="001D611A">
        <w:rPr>
          <w:bCs/>
        </w:rPr>
        <w:t xml:space="preserve"> и</w:t>
      </w:r>
      <w:r>
        <w:rPr>
          <w:bCs/>
        </w:rPr>
        <w:t xml:space="preserve"> </w:t>
      </w:r>
      <w:r w:rsidRPr="001D611A">
        <w:rPr>
          <w:bCs/>
        </w:rPr>
        <w:t>адаптивного обучения; технология определения</w:t>
      </w:r>
      <w:r>
        <w:rPr>
          <w:bCs/>
        </w:rPr>
        <w:t xml:space="preserve"> </w:t>
      </w:r>
      <w:r w:rsidRPr="001D611A">
        <w:rPr>
          <w:bCs/>
        </w:rPr>
        <w:t>образовательного маршрута, технология</w:t>
      </w:r>
      <w:r>
        <w:rPr>
          <w:bCs/>
        </w:rPr>
        <w:t xml:space="preserve"> </w:t>
      </w:r>
      <w:r w:rsidRPr="001D611A">
        <w:rPr>
          <w:bCs/>
        </w:rPr>
        <w:t>обособленного контроля самостоятельной</w:t>
      </w:r>
      <w:r>
        <w:rPr>
          <w:bCs/>
        </w:rPr>
        <w:t xml:space="preserve"> </w:t>
      </w:r>
      <w:r w:rsidRPr="001D611A">
        <w:rPr>
          <w:bCs/>
        </w:rPr>
        <w:t>работы студентов, технологии компьютерного</w:t>
      </w:r>
      <w:r>
        <w:rPr>
          <w:bCs/>
        </w:rPr>
        <w:t xml:space="preserve"> </w:t>
      </w:r>
      <w:r w:rsidRPr="001D611A">
        <w:rPr>
          <w:bCs/>
        </w:rPr>
        <w:t>обучения.</w:t>
      </w:r>
      <w:r>
        <w:rPr>
          <w:bCs/>
        </w:rPr>
        <w:t xml:space="preserve"> </w:t>
      </w:r>
      <w:r w:rsidRPr="001D611A">
        <w:rPr>
          <w:bCs/>
        </w:rPr>
        <w:t>Эти технологии в сочетании с внеаудиторной</w:t>
      </w:r>
      <w:r>
        <w:rPr>
          <w:bCs/>
        </w:rPr>
        <w:t xml:space="preserve"> работой решают задачи ф</w:t>
      </w:r>
      <w:r w:rsidRPr="001D611A">
        <w:rPr>
          <w:bCs/>
        </w:rPr>
        <w:t>ормирования и</w:t>
      </w:r>
      <w:r>
        <w:rPr>
          <w:bCs/>
        </w:rPr>
        <w:t xml:space="preserve"> </w:t>
      </w:r>
      <w:r w:rsidRPr="001D611A">
        <w:rPr>
          <w:bCs/>
        </w:rPr>
        <w:t>развития профессиональных умений и навыков</w:t>
      </w:r>
      <w:r>
        <w:rPr>
          <w:bCs/>
        </w:rPr>
        <w:t xml:space="preserve"> </w:t>
      </w:r>
      <w:r w:rsidRPr="001D611A">
        <w:rPr>
          <w:bCs/>
        </w:rPr>
        <w:t xml:space="preserve">обучающихся. В рамках </w:t>
      </w:r>
      <w:r>
        <w:rPr>
          <w:bCs/>
        </w:rPr>
        <w:t xml:space="preserve"> у</w:t>
      </w:r>
      <w:r w:rsidRPr="001D611A">
        <w:rPr>
          <w:bCs/>
        </w:rPr>
        <w:t>чебного курса</w:t>
      </w:r>
      <w:r>
        <w:rPr>
          <w:bCs/>
        </w:rPr>
        <w:t xml:space="preserve"> </w:t>
      </w:r>
      <w:r w:rsidRPr="001D611A">
        <w:rPr>
          <w:bCs/>
        </w:rPr>
        <w:t>предусмотрены встречи с представителями</w:t>
      </w:r>
      <w:r>
        <w:rPr>
          <w:bCs/>
        </w:rPr>
        <w:t xml:space="preserve"> </w:t>
      </w:r>
      <w:r w:rsidRPr="001D611A">
        <w:rPr>
          <w:bCs/>
        </w:rPr>
        <w:t xml:space="preserve">специального образования, </w:t>
      </w:r>
      <w:r>
        <w:rPr>
          <w:bCs/>
        </w:rPr>
        <w:t xml:space="preserve"> п</w:t>
      </w:r>
      <w:r w:rsidRPr="001D611A">
        <w:rPr>
          <w:bCs/>
        </w:rPr>
        <w:t>ланируются</w:t>
      </w:r>
      <w:r>
        <w:rPr>
          <w:bCs/>
        </w:rPr>
        <w:t xml:space="preserve">  </w:t>
      </w:r>
      <w:r w:rsidRPr="001D611A">
        <w:rPr>
          <w:bCs/>
        </w:rPr>
        <w:t>мастер-классы экспертов и специалистов</w:t>
      </w:r>
      <w:r>
        <w:rPr>
          <w:bCs/>
        </w:rPr>
        <w:t xml:space="preserve"> </w:t>
      </w:r>
      <w:r w:rsidRPr="001D611A">
        <w:rPr>
          <w:bCs/>
        </w:rPr>
        <w:t>коррекционных образовательных учреждений.</w:t>
      </w:r>
    </w:p>
    <w:p w:rsidR="00AB5A8E" w:rsidRPr="003D225D" w:rsidRDefault="00AB5A8E" w:rsidP="00440AF8">
      <w:pPr>
        <w:ind w:firstLine="709"/>
        <w:jc w:val="both"/>
        <w:rPr>
          <w:b/>
          <w:bCs/>
        </w:rPr>
      </w:pPr>
      <w:r w:rsidRPr="003D225D">
        <w:rPr>
          <w:b/>
          <w:bCs/>
        </w:rPr>
        <w:t>6. Технологическая карта дисциплины</w:t>
      </w:r>
    </w:p>
    <w:p w:rsidR="00AB5A8E" w:rsidRPr="00DB597C" w:rsidRDefault="00AB5A8E" w:rsidP="00440AF8">
      <w:pPr>
        <w:autoSpaceDE w:val="0"/>
        <w:autoSpaceDN w:val="0"/>
        <w:adjustRightInd w:val="0"/>
        <w:ind w:firstLine="709"/>
        <w:jc w:val="both"/>
        <w:rPr>
          <w:bCs/>
          <w:i/>
        </w:rPr>
      </w:pPr>
      <w:r w:rsidRPr="00DB597C">
        <w:rPr>
          <w:bCs/>
          <w:i/>
        </w:rPr>
        <w:t>6.1. Рейтинг-план</w:t>
      </w:r>
    </w:p>
    <w:tbl>
      <w:tblPr>
        <w:tblW w:w="5000" w:type="pct"/>
        <w:tblLayout w:type="fixed"/>
        <w:tblLook w:val="0000" w:firstRow="0" w:lastRow="0" w:firstColumn="0" w:lastColumn="0" w:noHBand="0" w:noVBand="0"/>
      </w:tblPr>
      <w:tblGrid>
        <w:gridCol w:w="494"/>
        <w:gridCol w:w="1461"/>
        <w:gridCol w:w="1805"/>
        <w:gridCol w:w="1592"/>
        <w:gridCol w:w="1698"/>
        <w:gridCol w:w="1134"/>
        <w:gridCol w:w="853"/>
        <w:gridCol w:w="816"/>
      </w:tblGrid>
      <w:tr w:rsidR="00AB5A8E" w:rsidRPr="005E5D8F" w:rsidTr="00F01AB1">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rPr>
                <w:color w:val="000000"/>
              </w:rPr>
              <w:lastRenderedPageBreak/>
              <w:t>№ п/п</w:t>
            </w:r>
          </w:p>
        </w:tc>
        <w:tc>
          <w:tcPr>
            <w:tcW w:w="1419" w:type="dxa"/>
            <w:vMerge w:val="restart"/>
            <w:tcBorders>
              <w:top w:val="single" w:sz="2" w:space="0" w:color="000000"/>
              <w:left w:val="single" w:sz="2" w:space="0" w:color="000000"/>
              <w:right w:val="single" w:sz="2" w:space="0" w:color="000000"/>
            </w:tcBorders>
            <w:vAlign w:val="center"/>
          </w:tcPr>
          <w:p w:rsidR="00AB5A8E" w:rsidRPr="005E5D8F" w:rsidRDefault="00AB5A8E" w:rsidP="00440AF8">
            <w:pPr>
              <w:autoSpaceDE w:val="0"/>
              <w:autoSpaceDN w:val="0"/>
              <w:adjustRightInd w:val="0"/>
              <w:jc w:val="center"/>
              <w:rPr>
                <w:color w:val="000000"/>
              </w:rPr>
            </w:pPr>
            <w:r w:rsidRPr="005E5D8F">
              <w:rPr>
                <w:color w:val="000000"/>
              </w:rPr>
              <w:t>Код ОР дисциплины</w:t>
            </w:r>
          </w:p>
        </w:tc>
        <w:tc>
          <w:tcPr>
            <w:tcW w:w="1753" w:type="dxa"/>
            <w:vMerge w:val="restart"/>
            <w:tcBorders>
              <w:top w:val="single" w:sz="2" w:space="0" w:color="000000"/>
              <w:left w:val="single" w:sz="2" w:space="0" w:color="000000"/>
              <w:bottom w:val="single" w:sz="2" w:space="0" w:color="000000"/>
              <w:right w:val="single" w:sz="2" w:space="0" w:color="000000"/>
            </w:tcBorders>
            <w:vAlign w:val="center"/>
          </w:tcPr>
          <w:p w:rsidR="00AB5A8E" w:rsidRPr="005E5D8F" w:rsidRDefault="00AB5A8E" w:rsidP="00440AF8">
            <w:pPr>
              <w:autoSpaceDE w:val="0"/>
              <w:autoSpaceDN w:val="0"/>
              <w:adjustRightInd w:val="0"/>
              <w:jc w:val="center"/>
              <w:rPr>
                <w:color w:val="000000"/>
              </w:rPr>
            </w:pPr>
            <w:r w:rsidRPr="005E5D8F">
              <w:rPr>
                <w:color w:val="000000"/>
              </w:rPr>
              <w:t>Виды учебной деятельности</w:t>
            </w:r>
          </w:p>
          <w:p w:rsidR="00AB5A8E" w:rsidRPr="005E5D8F" w:rsidRDefault="00AB5A8E" w:rsidP="00440AF8">
            <w:pPr>
              <w:autoSpaceDE w:val="0"/>
              <w:autoSpaceDN w:val="0"/>
              <w:adjustRightInd w:val="0"/>
              <w:jc w:val="center"/>
            </w:pPr>
            <w:r w:rsidRPr="005E5D8F">
              <w:rPr>
                <w:color w:val="000000"/>
              </w:rPr>
              <w:t>обучающегося</w:t>
            </w:r>
          </w:p>
        </w:tc>
        <w:tc>
          <w:tcPr>
            <w:tcW w:w="1546" w:type="dxa"/>
            <w:vMerge w:val="restart"/>
            <w:tcBorders>
              <w:top w:val="single" w:sz="2" w:space="0" w:color="000000"/>
              <w:left w:val="single" w:sz="2" w:space="0" w:color="000000"/>
              <w:right w:val="single" w:sz="2" w:space="0" w:color="000000"/>
            </w:tcBorders>
            <w:vAlign w:val="center"/>
          </w:tcPr>
          <w:p w:rsidR="00AB5A8E" w:rsidRPr="005E5D8F" w:rsidRDefault="00AB5A8E" w:rsidP="00440AF8">
            <w:pPr>
              <w:autoSpaceDE w:val="0"/>
              <w:autoSpaceDN w:val="0"/>
              <w:adjustRightInd w:val="0"/>
              <w:jc w:val="center"/>
              <w:rPr>
                <w:color w:val="000000"/>
              </w:rPr>
            </w:pPr>
            <w:r w:rsidRPr="005E5D8F">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vAlign w:val="center"/>
          </w:tcPr>
          <w:p w:rsidR="00AB5A8E" w:rsidRPr="005E5D8F" w:rsidRDefault="00AB5A8E" w:rsidP="00440AF8">
            <w:pPr>
              <w:autoSpaceDE w:val="0"/>
              <w:autoSpaceDN w:val="0"/>
              <w:adjustRightInd w:val="0"/>
              <w:jc w:val="center"/>
              <w:rPr>
                <w:color w:val="000000"/>
              </w:rPr>
            </w:pPr>
            <w:r w:rsidRPr="005E5D8F">
              <w:rPr>
                <w:color w:val="000000"/>
              </w:rPr>
              <w:t>Балл за конкретное задание</w:t>
            </w:r>
          </w:p>
          <w:p w:rsidR="00AB5A8E" w:rsidRPr="005E5D8F" w:rsidRDefault="00AB5A8E" w:rsidP="00440AF8">
            <w:pPr>
              <w:autoSpaceDE w:val="0"/>
              <w:autoSpaceDN w:val="0"/>
              <w:adjustRightInd w:val="0"/>
              <w:jc w:val="center"/>
            </w:pPr>
            <w:r w:rsidRPr="005E5D8F">
              <w:rPr>
                <w:color w:val="000000"/>
              </w:rPr>
              <w:t>(</w:t>
            </w:r>
            <w:r w:rsidRPr="005E5D8F">
              <w:rPr>
                <w:color w:val="000000"/>
                <w:lang w:val="en-US"/>
              </w:rPr>
              <w:t>min</w:t>
            </w:r>
            <w:r w:rsidRPr="005E5D8F">
              <w:rPr>
                <w:color w:val="000000"/>
              </w:rPr>
              <w:t>-</w:t>
            </w:r>
            <w:r w:rsidRPr="005E5D8F">
              <w:rPr>
                <w:color w:val="000000"/>
                <w:lang w:val="en-US"/>
              </w:rPr>
              <w:t>max</w:t>
            </w:r>
            <w:r w:rsidRPr="005E5D8F">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rPr>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rPr>
                <w:color w:val="000000"/>
              </w:rPr>
              <w:t>Баллы</w:t>
            </w:r>
          </w:p>
        </w:tc>
      </w:tr>
      <w:tr w:rsidR="00AB5A8E" w:rsidRPr="005E5D8F" w:rsidTr="00F01AB1">
        <w:trPr>
          <w:trHeight w:val="300"/>
        </w:trPr>
        <w:tc>
          <w:tcPr>
            <w:tcW w:w="480" w:type="dxa"/>
            <w:vMerge/>
            <w:tcBorders>
              <w:top w:val="nil"/>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419" w:type="dxa"/>
            <w:vMerge/>
            <w:tcBorders>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75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546" w:type="dxa"/>
            <w:vMerge/>
            <w:tcBorders>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829" w:type="dxa"/>
            <w:tcBorders>
              <w:top w:val="nil"/>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rPr>
                <w:color w:val="000000"/>
              </w:rPr>
              <w:t>Минимальный</w:t>
            </w:r>
          </w:p>
        </w:tc>
        <w:tc>
          <w:tcPr>
            <w:tcW w:w="793" w:type="dxa"/>
            <w:tcBorders>
              <w:top w:val="nil"/>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rPr>
                <w:color w:val="000000"/>
              </w:rPr>
              <w:t>Максимальный</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Анализ литературных источников и методических материалов и конспектов лекций, конструирование опорных блок-схем</w:t>
            </w:r>
            <w:r w:rsidRPr="005E5D8F">
              <w:br/>
              <w:t xml:space="preserve">Темы: </w:t>
            </w:r>
            <w:r>
              <w:t>2, 5</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Форма для оценки «Блок-схемы</w:t>
            </w:r>
            <w:r w:rsidR="00AB5A8E" w:rsidRPr="005E5D8F">
              <w:t>»</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10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Анализ литературных источников и методических материалов и конспектов лекций, составление таблицы</w:t>
            </w:r>
          </w:p>
          <w:p w:rsidR="00AB5A8E" w:rsidRPr="005E5D8F" w:rsidRDefault="00AB5A8E" w:rsidP="00440AF8">
            <w:pPr>
              <w:autoSpaceDE w:val="0"/>
              <w:autoSpaceDN w:val="0"/>
              <w:adjustRightInd w:val="0"/>
              <w:jc w:val="center"/>
            </w:pPr>
            <w:r w:rsidRPr="005E5D8F">
              <w:t xml:space="preserve">Темы: </w:t>
            </w:r>
            <w:r>
              <w:t>1, 4</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Форма для оценки т</w:t>
            </w:r>
            <w:r w:rsidR="00AB5A8E" w:rsidRPr="005E5D8F">
              <w:t>аблиц</w:t>
            </w:r>
            <w:r>
              <w:t>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2</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6</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10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Анализ литературных источников и методических материалов и конспектов лекций</w:t>
            </w:r>
          </w:p>
          <w:p w:rsidR="00AB5A8E" w:rsidRPr="005E5D8F" w:rsidRDefault="00AB5A8E" w:rsidP="00440AF8">
            <w:pPr>
              <w:autoSpaceDE w:val="0"/>
              <w:autoSpaceDN w:val="0"/>
              <w:adjustRightInd w:val="0"/>
              <w:jc w:val="center"/>
            </w:pPr>
            <w:r w:rsidRPr="005E5D8F">
              <w:t>Тем</w:t>
            </w:r>
            <w:r>
              <w:t>а</w:t>
            </w:r>
            <w:r w:rsidRPr="005E5D8F">
              <w:t xml:space="preserve"> </w:t>
            </w:r>
            <w:r>
              <w:t>2</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Форма для оценки аналитического</w:t>
            </w:r>
            <w:r w:rsidR="00AB5A8E" w:rsidRPr="005E5D8F">
              <w:t xml:space="preserve"> обзор</w:t>
            </w:r>
            <w:r>
              <w:t>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8-10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8</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10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 xml:space="preserve">Проектирование отчуждаемого образовательного продукта, работа в </w:t>
            </w:r>
            <w:proofErr w:type="spellStart"/>
            <w:r w:rsidRPr="005E5D8F">
              <w:t>микрогруппах</w:t>
            </w:r>
            <w:proofErr w:type="spellEnd"/>
          </w:p>
          <w:p w:rsidR="00AB5A8E" w:rsidRPr="005E5D8F" w:rsidRDefault="00AB5A8E" w:rsidP="00440AF8">
            <w:pPr>
              <w:autoSpaceDE w:val="0"/>
              <w:autoSpaceDN w:val="0"/>
              <w:adjustRightInd w:val="0"/>
              <w:jc w:val="center"/>
            </w:pPr>
            <w:r w:rsidRPr="005E5D8F">
              <w:t xml:space="preserve"> «</w:t>
            </w:r>
            <w:r>
              <w:t>Методические рекомендации</w:t>
            </w:r>
            <w:r w:rsidRPr="005E5D8F">
              <w:t>»</w:t>
            </w:r>
            <w:r>
              <w:t xml:space="preserve"> (тема 7.)</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Форма для оценки проектного задания</w:t>
            </w:r>
          </w:p>
          <w:p w:rsidR="00AB5A8E" w:rsidRPr="005E5D8F" w:rsidRDefault="00AB5A8E" w:rsidP="00440AF8">
            <w:pPr>
              <w:autoSpaceDE w:val="0"/>
              <w:autoSpaceDN w:val="0"/>
              <w:adjustRightInd w:val="0"/>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20</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30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Default="00AB5A8E" w:rsidP="00440AF8">
            <w:pPr>
              <w:autoSpaceDE w:val="0"/>
              <w:autoSpaceDN w:val="0"/>
              <w:adjustRightInd w:val="0"/>
              <w:jc w:val="center"/>
            </w:pPr>
            <w:r w:rsidRPr="00E01127">
              <w:t xml:space="preserve">Анализ литературных источников и методических материалов и конспектов </w:t>
            </w:r>
            <w:r w:rsidRPr="00E01127">
              <w:lastRenderedPageBreak/>
              <w:t>лекций</w:t>
            </w:r>
            <w:r>
              <w:t xml:space="preserve"> </w:t>
            </w:r>
          </w:p>
          <w:p w:rsidR="00AB5A8E" w:rsidRPr="00E01127" w:rsidRDefault="00AB5A8E" w:rsidP="00440AF8">
            <w:pPr>
              <w:autoSpaceDE w:val="0"/>
              <w:autoSpaceDN w:val="0"/>
              <w:adjustRightInd w:val="0"/>
              <w:jc w:val="center"/>
            </w:pPr>
            <w:r>
              <w:t>«Медиация и посредничество в практике консультирования лиц с ОВЗ и инвалидностью, и членов их семей» (тема 6.)</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lastRenderedPageBreak/>
              <w:t>Форма для оценки э</w:t>
            </w:r>
            <w:r w:rsidR="00AB5A8E">
              <w:t>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5</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t>10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lastRenderedPageBreak/>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jc w:val="center"/>
            </w:pPr>
            <w:r w:rsidRPr="00E17030">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Учебный проект</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0C1D77" w:rsidP="00440AF8">
            <w:pPr>
              <w:autoSpaceDE w:val="0"/>
              <w:autoSpaceDN w:val="0"/>
              <w:adjustRightInd w:val="0"/>
              <w:jc w:val="center"/>
            </w:pPr>
            <w:r>
              <w:t xml:space="preserve">Форма для оценки </w:t>
            </w:r>
            <w:r w:rsidR="00AB5A8E" w:rsidRPr="005E5D8F">
              <w:t>учебн</w:t>
            </w:r>
            <w:r>
              <w:t>ого</w:t>
            </w:r>
            <w:r w:rsidR="00AB5A8E" w:rsidRPr="005E5D8F">
              <w:t xml:space="preserve"> проект</w:t>
            </w:r>
            <w:r>
              <w:t>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t>1</w:t>
            </w: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10</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30</w:t>
            </w:r>
          </w:p>
        </w:tc>
      </w:tr>
      <w:tr w:rsidR="00AB5A8E" w:rsidRPr="005E5D8F" w:rsidTr="00F01AB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rPr>
                <w:color w:val="000000"/>
              </w:rPr>
            </w:pP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r w:rsidRPr="005E5D8F">
              <w:rPr>
                <w:color w:val="000000"/>
              </w:rPr>
              <w:t>Итого:</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5A8E" w:rsidRPr="005E5D8F" w:rsidRDefault="00AB5A8E" w:rsidP="00440AF8">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5</w:t>
            </w:r>
            <w:r>
              <w:t>5</w:t>
            </w:r>
          </w:p>
        </w:tc>
        <w:tc>
          <w:tcPr>
            <w:tcW w:w="793" w:type="dxa"/>
            <w:tcBorders>
              <w:top w:val="single" w:sz="2" w:space="0" w:color="000000"/>
              <w:left w:val="nil"/>
              <w:bottom w:val="single" w:sz="2" w:space="0" w:color="000000"/>
              <w:right w:val="single" w:sz="2" w:space="0" w:color="000000"/>
            </w:tcBorders>
            <w:vAlign w:val="center"/>
          </w:tcPr>
          <w:p w:rsidR="00AB5A8E" w:rsidRPr="005E5D8F" w:rsidRDefault="00AB5A8E" w:rsidP="00440AF8">
            <w:pPr>
              <w:autoSpaceDE w:val="0"/>
              <w:autoSpaceDN w:val="0"/>
              <w:adjustRightInd w:val="0"/>
              <w:jc w:val="center"/>
            </w:pPr>
            <w:r w:rsidRPr="005E5D8F">
              <w:t>100</w:t>
            </w:r>
          </w:p>
        </w:tc>
      </w:tr>
    </w:tbl>
    <w:p w:rsidR="00AB5A8E" w:rsidRPr="00DB597C" w:rsidRDefault="00AB5A8E" w:rsidP="00440AF8">
      <w:pPr>
        <w:autoSpaceDE w:val="0"/>
        <w:autoSpaceDN w:val="0"/>
        <w:adjustRightInd w:val="0"/>
        <w:jc w:val="both"/>
        <w:rPr>
          <w:b/>
          <w:bCs/>
        </w:rPr>
      </w:pPr>
    </w:p>
    <w:p w:rsidR="00AB5A8E" w:rsidRPr="004238D6" w:rsidRDefault="00AB5A8E" w:rsidP="00440AF8">
      <w:pPr>
        <w:autoSpaceDE w:val="0"/>
        <w:autoSpaceDN w:val="0"/>
        <w:adjustRightInd w:val="0"/>
        <w:ind w:firstLine="709"/>
        <w:jc w:val="both"/>
        <w:rPr>
          <w:bCs/>
          <w:i/>
        </w:rPr>
      </w:pPr>
    </w:p>
    <w:p w:rsidR="00AB5A8E" w:rsidRPr="00526131" w:rsidRDefault="002D097F" w:rsidP="00526131">
      <w:pPr>
        <w:pStyle w:val="a9"/>
        <w:autoSpaceDE w:val="0"/>
        <w:autoSpaceDN w:val="0"/>
        <w:adjustRightInd w:val="0"/>
        <w:spacing w:after="0" w:line="240" w:lineRule="auto"/>
        <w:ind w:left="0"/>
        <w:contextualSpacing w:val="0"/>
        <w:jc w:val="both"/>
        <w:rPr>
          <w:rFonts w:ascii="Times New Roman" w:hAnsi="Times New Roman"/>
          <w:b/>
          <w:bCs/>
          <w:sz w:val="24"/>
          <w:szCs w:val="24"/>
        </w:rPr>
      </w:pPr>
      <w:r w:rsidRPr="00526131">
        <w:rPr>
          <w:rFonts w:ascii="Times New Roman" w:hAnsi="Times New Roman"/>
          <w:b/>
          <w:bCs/>
          <w:sz w:val="24"/>
          <w:szCs w:val="24"/>
        </w:rPr>
        <w:t>7.</w:t>
      </w:r>
      <w:r w:rsidR="00AB5A8E" w:rsidRPr="00526131">
        <w:rPr>
          <w:rFonts w:ascii="Times New Roman" w:hAnsi="Times New Roman"/>
          <w:b/>
          <w:bCs/>
          <w:sz w:val="24"/>
          <w:szCs w:val="24"/>
        </w:rPr>
        <w:t>Учебно-методическое и информационное обеспечение</w:t>
      </w:r>
    </w:p>
    <w:p w:rsidR="00D01E61" w:rsidRPr="00526131" w:rsidRDefault="00D01E61" w:rsidP="00526131">
      <w:pPr>
        <w:pStyle w:val="a9"/>
        <w:autoSpaceDE w:val="0"/>
        <w:autoSpaceDN w:val="0"/>
        <w:adjustRightInd w:val="0"/>
        <w:spacing w:after="0" w:line="240" w:lineRule="auto"/>
        <w:ind w:left="0" w:firstLine="709"/>
        <w:contextualSpacing w:val="0"/>
        <w:jc w:val="both"/>
        <w:rPr>
          <w:rFonts w:ascii="Times New Roman" w:hAnsi="Times New Roman"/>
          <w:b/>
          <w:bCs/>
          <w:sz w:val="24"/>
          <w:szCs w:val="24"/>
        </w:rPr>
      </w:pPr>
      <w:r w:rsidRPr="00526131">
        <w:rPr>
          <w:rFonts w:ascii="Times New Roman" w:hAnsi="Times New Roman"/>
          <w:bCs/>
          <w:i/>
          <w:sz w:val="24"/>
          <w:szCs w:val="24"/>
        </w:rPr>
        <w:t xml:space="preserve">7.1. </w:t>
      </w:r>
      <w:r w:rsidRPr="00526131">
        <w:rPr>
          <w:rFonts w:ascii="Times New Roman" w:hAnsi="Times New Roman"/>
          <w:bCs/>
          <w:i/>
          <w:iCs/>
          <w:sz w:val="24"/>
          <w:szCs w:val="24"/>
        </w:rPr>
        <w:t>Основная литература</w:t>
      </w:r>
    </w:p>
    <w:p w:rsidR="00BA0FD4" w:rsidRPr="00526131" w:rsidRDefault="00BA0FD4" w:rsidP="00526131">
      <w:pPr>
        <w:pStyle w:val="a9"/>
        <w:numPr>
          <w:ilvl w:val="0"/>
          <w:numId w:val="37"/>
        </w:numPr>
        <w:spacing w:after="0" w:line="240" w:lineRule="auto"/>
        <w:ind w:left="0" w:firstLine="709"/>
        <w:contextualSpacing w:val="0"/>
        <w:jc w:val="both"/>
        <w:rPr>
          <w:rStyle w:val="af0"/>
          <w:rFonts w:ascii="Times New Roman" w:hAnsi="Times New Roman"/>
          <w:color w:val="auto"/>
          <w:sz w:val="24"/>
          <w:szCs w:val="24"/>
          <w:u w:val="none"/>
        </w:rPr>
      </w:pPr>
      <w:proofErr w:type="spellStart"/>
      <w:r w:rsidRPr="00526131">
        <w:rPr>
          <w:rFonts w:ascii="Times New Roman" w:hAnsi="Times New Roman"/>
          <w:sz w:val="24"/>
          <w:szCs w:val="24"/>
        </w:rPr>
        <w:t>Ишкова</w:t>
      </w:r>
      <w:proofErr w:type="spellEnd"/>
      <w:r w:rsidRPr="00526131">
        <w:rPr>
          <w:rFonts w:ascii="Times New Roman" w:hAnsi="Times New Roman"/>
          <w:sz w:val="24"/>
          <w:szCs w:val="24"/>
        </w:rPr>
        <w:t>, М.А. Основы психологического консультирования : учебно-методическое пособие / М.А. </w:t>
      </w:r>
      <w:proofErr w:type="spellStart"/>
      <w:r w:rsidRPr="00526131">
        <w:rPr>
          <w:rFonts w:ascii="Times New Roman" w:hAnsi="Times New Roman"/>
          <w:sz w:val="24"/>
          <w:szCs w:val="24"/>
        </w:rPr>
        <w:t>Ишкова</w:t>
      </w:r>
      <w:proofErr w:type="spellEnd"/>
      <w:r w:rsidRPr="00526131">
        <w:rPr>
          <w:rFonts w:ascii="Times New Roman" w:hAnsi="Times New Roman"/>
          <w:sz w:val="24"/>
          <w:szCs w:val="24"/>
        </w:rPr>
        <w:t xml:space="preserve">. - 2-е изд., стер. - Москва : Издательство «Флинта», 2015. - 115 с. - </w:t>
      </w:r>
      <w:proofErr w:type="spellStart"/>
      <w:r w:rsidRPr="00526131">
        <w:rPr>
          <w:rFonts w:ascii="Times New Roman" w:hAnsi="Times New Roman"/>
          <w:sz w:val="24"/>
          <w:szCs w:val="24"/>
        </w:rPr>
        <w:t>Библиогр</w:t>
      </w:r>
      <w:proofErr w:type="spellEnd"/>
      <w:r w:rsidRPr="00526131">
        <w:rPr>
          <w:rFonts w:ascii="Times New Roman" w:hAnsi="Times New Roman"/>
          <w:sz w:val="24"/>
          <w:szCs w:val="24"/>
        </w:rPr>
        <w:t>.: с. 109-111. - ISBN 978-5-9765-2427-9 ; То же [Электронный ресурс]. - URL: </w:t>
      </w:r>
      <w:hyperlink r:id="rId37" w:history="1">
        <w:r w:rsidRPr="00526131">
          <w:rPr>
            <w:rStyle w:val="af0"/>
            <w:rFonts w:ascii="Times New Roman" w:hAnsi="Times New Roman"/>
            <w:color w:val="auto"/>
            <w:sz w:val="24"/>
            <w:szCs w:val="24"/>
          </w:rPr>
          <w:t>http://biblioclub.ru/index.php?page=book&amp;id=461088</w:t>
        </w:r>
      </w:hyperlink>
    </w:p>
    <w:p w:rsidR="00BA0FD4" w:rsidRPr="00526131" w:rsidRDefault="00BA0FD4" w:rsidP="00526131">
      <w:pPr>
        <w:pStyle w:val="a9"/>
        <w:numPr>
          <w:ilvl w:val="0"/>
          <w:numId w:val="37"/>
        </w:numPr>
        <w:spacing w:after="0" w:line="240" w:lineRule="auto"/>
        <w:ind w:left="0" w:firstLine="709"/>
        <w:contextualSpacing w:val="0"/>
        <w:jc w:val="both"/>
        <w:rPr>
          <w:rFonts w:ascii="Times New Roman" w:hAnsi="Times New Roman"/>
          <w:sz w:val="24"/>
          <w:szCs w:val="24"/>
        </w:rPr>
      </w:pPr>
      <w:proofErr w:type="spellStart"/>
      <w:r w:rsidRPr="00526131">
        <w:rPr>
          <w:rFonts w:ascii="Times New Roman" w:hAnsi="Times New Roman"/>
          <w:sz w:val="24"/>
          <w:szCs w:val="24"/>
        </w:rPr>
        <w:t>Якиманская</w:t>
      </w:r>
      <w:proofErr w:type="spellEnd"/>
      <w:r w:rsidRPr="00526131">
        <w:rPr>
          <w:rFonts w:ascii="Times New Roman" w:hAnsi="Times New Roman"/>
          <w:sz w:val="24"/>
          <w:szCs w:val="24"/>
        </w:rPr>
        <w:t>, И.С. Психологическое консультирование : учебное пособие / И.С. </w:t>
      </w:r>
      <w:proofErr w:type="spellStart"/>
      <w:r w:rsidRPr="00526131">
        <w:rPr>
          <w:rFonts w:ascii="Times New Roman" w:hAnsi="Times New Roman"/>
          <w:sz w:val="24"/>
          <w:szCs w:val="24"/>
        </w:rPr>
        <w:t>Якиманская</w:t>
      </w:r>
      <w:proofErr w:type="spellEnd"/>
      <w:r w:rsidRPr="00526131">
        <w:rPr>
          <w:rFonts w:ascii="Times New Roman" w:hAnsi="Times New Roman"/>
          <w:sz w:val="24"/>
          <w:szCs w:val="24"/>
        </w:rPr>
        <w:t>, Н.Н. </w:t>
      </w:r>
      <w:proofErr w:type="spellStart"/>
      <w:r w:rsidRPr="00526131">
        <w:rPr>
          <w:rFonts w:ascii="Times New Roman" w:hAnsi="Times New Roman"/>
          <w:sz w:val="24"/>
          <w:szCs w:val="24"/>
        </w:rPr>
        <w:t>Биктина</w:t>
      </w:r>
      <w:proofErr w:type="spellEnd"/>
      <w:r w:rsidRPr="00526131">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526131">
        <w:rPr>
          <w:rFonts w:ascii="Times New Roman" w:hAnsi="Times New Roman"/>
          <w:sz w:val="24"/>
          <w:szCs w:val="24"/>
        </w:rPr>
        <w:t>Библиогр</w:t>
      </w:r>
      <w:proofErr w:type="spellEnd"/>
      <w:r w:rsidRPr="00526131">
        <w:rPr>
          <w:rFonts w:ascii="Times New Roman" w:hAnsi="Times New Roman"/>
          <w:sz w:val="24"/>
          <w:szCs w:val="24"/>
        </w:rPr>
        <w:t>. в кн. - ISBN 978-5-7410-1253-6 ; То же [Электронный ресурс]. - URL: </w:t>
      </w:r>
      <w:hyperlink r:id="rId38" w:history="1">
        <w:r w:rsidRPr="00526131">
          <w:rPr>
            <w:rStyle w:val="af0"/>
            <w:rFonts w:ascii="Times New Roman" w:hAnsi="Times New Roman"/>
            <w:color w:val="auto"/>
            <w:sz w:val="24"/>
            <w:szCs w:val="24"/>
          </w:rPr>
          <w:t>http://biblioclub.ru/index.php?page=book&amp;id=364901</w:t>
        </w:r>
      </w:hyperlink>
    </w:p>
    <w:p w:rsidR="00BA0FD4" w:rsidRPr="00526131" w:rsidRDefault="00BA0FD4" w:rsidP="00526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526131">
        <w:rPr>
          <w:i/>
        </w:rPr>
        <w:t>7.2. Дополнительная литература</w:t>
      </w:r>
    </w:p>
    <w:p w:rsidR="00BA0FD4" w:rsidRPr="00D01E61" w:rsidRDefault="00BA0FD4" w:rsidP="00526131">
      <w:pPr>
        <w:pStyle w:val="a9"/>
        <w:numPr>
          <w:ilvl w:val="0"/>
          <w:numId w:val="38"/>
        </w:numPr>
        <w:tabs>
          <w:tab w:val="left" w:pos="993"/>
        </w:tabs>
        <w:spacing w:after="0" w:line="240" w:lineRule="auto"/>
        <w:ind w:left="0" w:firstLine="709"/>
        <w:contextualSpacing w:val="0"/>
        <w:jc w:val="both"/>
        <w:rPr>
          <w:rFonts w:ascii="Times New Roman" w:hAnsi="Times New Roman"/>
          <w:sz w:val="24"/>
          <w:szCs w:val="24"/>
        </w:rPr>
      </w:pPr>
      <w:r w:rsidRPr="00526131">
        <w:rPr>
          <w:rFonts w:ascii="Times New Roman" w:hAnsi="Times New Roman"/>
          <w:sz w:val="24"/>
          <w:szCs w:val="24"/>
        </w:rPr>
        <w:t>Григорьев, Н.Б.</w:t>
      </w:r>
      <w:r w:rsidRPr="00D01E61">
        <w:rPr>
          <w:rFonts w:ascii="Times New Roman" w:hAnsi="Times New Roman"/>
          <w:sz w:val="24"/>
          <w:szCs w:val="24"/>
        </w:rPr>
        <w:t xml:space="preserve"> Психологическое консультирование, </w:t>
      </w:r>
      <w:proofErr w:type="spellStart"/>
      <w:r w:rsidRPr="00D01E61">
        <w:rPr>
          <w:rFonts w:ascii="Times New Roman" w:hAnsi="Times New Roman"/>
          <w:sz w:val="24"/>
          <w:szCs w:val="24"/>
        </w:rPr>
        <w:t>психокоррекция</w:t>
      </w:r>
      <w:proofErr w:type="spellEnd"/>
      <w:r w:rsidRPr="00D01E61">
        <w:rPr>
          <w:rFonts w:ascii="Times New Roman" w:hAnsi="Times New Roman"/>
          <w:sz w:val="24"/>
          <w:szCs w:val="24"/>
        </w:rPr>
        <w:t xml:space="preserve"> и профилактика зависимости : учебное пособие / Н.Б. Григорьев. - Санкт-Петербург : Санкт-Петербургский государственный институт психологии и социальной работы, 2012. - 304 с. : ил. - </w:t>
      </w:r>
      <w:proofErr w:type="spellStart"/>
      <w:r w:rsidRPr="00D01E61">
        <w:rPr>
          <w:rFonts w:ascii="Times New Roman" w:hAnsi="Times New Roman"/>
          <w:sz w:val="24"/>
          <w:szCs w:val="24"/>
        </w:rPr>
        <w:t>Библиогр</w:t>
      </w:r>
      <w:proofErr w:type="spellEnd"/>
      <w:r w:rsidRPr="00D01E61">
        <w:rPr>
          <w:rFonts w:ascii="Times New Roman" w:hAnsi="Times New Roman"/>
          <w:sz w:val="24"/>
          <w:szCs w:val="24"/>
        </w:rPr>
        <w:t>.: с. 277-284. - ISBN 978-5-98238-026-5 ; То же [Электронный ресурс]. - URL: </w:t>
      </w:r>
      <w:hyperlink r:id="rId39" w:history="1">
        <w:r w:rsidRPr="00D01E61">
          <w:rPr>
            <w:rStyle w:val="af0"/>
            <w:rFonts w:ascii="Times New Roman" w:hAnsi="Times New Roman"/>
            <w:color w:val="auto"/>
            <w:sz w:val="24"/>
            <w:szCs w:val="24"/>
          </w:rPr>
          <w:t>http://biblioclub.ru/index.php?page=book&amp;id=277327</w:t>
        </w:r>
      </w:hyperlink>
    </w:p>
    <w:p w:rsidR="00BA0FD4" w:rsidRPr="00D01E61" w:rsidRDefault="00526131" w:rsidP="00526131">
      <w:pPr>
        <w:pStyle w:val="ae"/>
        <w:numPr>
          <w:ilvl w:val="0"/>
          <w:numId w:val="38"/>
        </w:numPr>
        <w:tabs>
          <w:tab w:val="left" w:pos="993"/>
        </w:tabs>
        <w:ind w:left="0" w:firstLine="709"/>
        <w:jc w:val="both"/>
        <w:rPr>
          <w:rStyle w:val="af0"/>
          <w:rFonts w:ascii="Times New Roman" w:hAnsi="Times New Roman"/>
          <w:color w:val="auto"/>
          <w:sz w:val="24"/>
          <w:szCs w:val="24"/>
          <w:u w:val="none"/>
        </w:rPr>
      </w:pPr>
      <w:proofErr w:type="spellStart"/>
      <w:r w:rsidRPr="00526131">
        <w:rPr>
          <w:rFonts w:ascii="Times New Roman" w:hAnsi="Times New Roman"/>
          <w:sz w:val="24"/>
          <w:szCs w:val="24"/>
        </w:rPr>
        <w:t>Козьяков</w:t>
      </w:r>
      <w:proofErr w:type="spellEnd"/>
      <w:r w:rsidRPr="00526131">
        <w:rPr>
          <w:rFonts w:ascii="Times New Roman" w:hAnsi="Times New Roman"/>
          <w:sz w:val="24"/>
          <w:szCs w:val="24"/>
        </w:rPr>
        <w:t xml:space="preserve">, Р.В. Практикум по индивидуальному и групповому консультированию : учебно-методические материалы / Р.В. </w:t>
      </w:r>
      <w:proofErr w:type="spellStart"/>
      <w:r w:rsidRPr="00526131">
        <w:rPr>
          <w:rFonts w:ascii="Times New Roman" w:hAnsi="Times New Roman"/>
          <w:sz w:val="24"/>
          <w:szCs w:val="24"/>
        </w:rPr>
        <w:t>Козьяков</w:t>
      </w:r>
      <w:proofErr w:type="spellEnd"/>
      <w:r w:rsidRPr="00526131">
        <w:rPr>
          <w:rFonts w:ascii="Times New Roman" w:hAnsi="Times New Roman"/>
          <w:sz w:val="24"/>
          <w:szCs w:val="24"/>
        </w:rPr>
        <w:t xml:space="preserve">. - Москва : </w:t>
      </w:r>
      <w:proofErr w:type="spellStart"/>
      <w:r w:rsidRPr="00526131">
        <w:rPr>
          <w:rFonts w:ascii="Times New Roman" w:hAnsi="Times New Roman"/>
          <w:sz w:val="24"/>
          <w:szCs w:val="24"/>
        </w:rPr>
        <w:t>Директ</w:t>
      </w:r>
      <w:proofErr w:type="spellEnd"/>
      <w:r w:rsidRPr="00526131">
        <w:rPr>
          <w:rFonts w:ascii="Times New Roman" w:hAnsi="Times New Roman"/>
          <w:sz w:val="24"/>
          <w:szCs w:val="24"/>
        </w:rPr>
        <w:t>-Медиа, 2014. - 31 с. - ISBN 978-5-4458-3812-8 ; То же [Электронный ресурс]. - URL: http://biblioclub.ru/index.php?page=book&amp;id=224729</w:t>
      </w:r>
      <w:r w:rsidR="00BA0FD4" w:rsidRPr="00D01E61">
        <w:rPr>
          <w:rFonts w:ascii="Times New Roman" w:hAnsi="Times New Roman"/>
          <w:sz w:val="24"/>
          <w:szCs w:val="24"/>
        </w:rPr>
        <w:t>Мальцева, Т.В. Профессиональное психологическое консультирование : учебное пособие / Т.В. Мальцева, И.Е. </w:t>
      </w:r>
      <w:proofErr w:type="spellStart"/>
      <w:r w:rsidR="00BA0FD4" w:rsidRPr="00D01E61">
        <w:rPr>
          <w:rFonts w:ascii="Times New Roman" w:hAnsi="Times New Roman"/>
          <w:sz w:val="24"/>
          <w:szCs w:val="24"/>
        </w:rPr>
        <w:t>Реуцкая</w:t>
      </w:r>
      <w:proofErr w:type="spellEnd"/>
      <w:r w:rsidR="00BA0FD4" w:rsidRPr="00D01E61">
        <w:rPr>
          <w:rFonts w:ascii="Times New Roman" w:hAnsi="Times New Roman"/>
          <w:sz w:val="24"/>
          <w:szCs w:val="24"/>
        </w:rPr>
        <w:t xml:space="preserve">. - Москва : </w:t>
      </w:r>
      <w:proofErr w:type="spellStart"/>
      <w:r w:rsidR="00BA0FD4" w:rsidRPr="00D01E61">
        <w:rPr>
          <w:rFonts w:ascii="Times New Roman" w:hAnsi="Times New Roman"/>
          <w:sz w:val="24"/>
          <w:szCs w:val="24"/>
        </w:rPr>
        <w:t>Юнити</w:t>
      </w:r>
      <w:proofErr w:type="spellEnd"/>
      <w:r w:rsidR="00BA0FD4" w:rsidRPr="00D01E61">
        <w:rPr>
          <w:rFonts w:ascii="Times New Roman" w:hAnsi="Times New Roman"/>
          <w:sz w:val="24"/>
          <w:szCs w:val="24"/>
        </w:rPr>
        <w:t xml:space="preserve">-Дана, 2015. - 144 с. - </w:t>
      </w:r>
      <w:proofErr w:type="spellStart"/>
      <w:r w:rsidR="00BA0FD4" w:rsidRPr="00D01E61">
        <w:rPr>
          <w:rFonts w:ascii="Times New Roman" w:hAnsi="Times New Roman"/>
          <w:sz w:val="24"/>
          <w:szCs w:val="24"/>
        </w:rPr>
        <w:t>Библиогр</w:t>
      </w:r>
      <w:proofErr w:type="spellEnd"/>
      <w:r w:rsidR="00BA0FD4" w:rsidRPr="00D01E61">
        <w:rPr>
          <w:rFonts w:ascii="Times New Roman" w:hAnsi="Times New Roman"/>
          <w:sz w:val="24"/>
          <w:szCs w:val="24"/>
        </w:rPr>
        <w:t>.: с. 126-131. - ISBN 978-5-238-01702-0 ; То же [Электронный ресурс]. - URL: </w:t>
      </w:r>
      <w:hyperlink r:id="rId40" w:history="1">
        <w:r w:rsidR="00BA0FD4" w:rsidRPr="00D01E61">
          <w:rPr>
            <w:rStyle w:val="af0"/>
            <w:rFonts w:ascii="Times New Roman" w:hAnsi="Times New Roman"/>
            <w:color w:val="auto"/>
            <w:sz w:val="24"/>
            <w:szCs w:val="24"/>
          </w:rPr>
          <w:t>http://biblioclub.ru/index.php?page=book&amp;id=117055</w:t>
        </w:r>
      </w:hyperlink>
    </w:p>
    <w:p w:rsidR="00BA0FD4" w:rsidRPr="00D01E61" w:rsidRDefault="00BA0FD4" w:rsidP="00526131">
      <w:pPr>
        <w:pStyle w:val="a9"/>
        <w:numPr>
          <w:ilvl w:val="0"/>
          <w:numId w:val="38"/>
        </w:numPr>
        <w:tabs>
          <w:tab w:val="left" w:pos="993"/>
        </w:tabs>
        <w:spacing w:after="0" w:line="240" w:lineRule="auto"/>
        <w:ind w:left="0" w:firstLine="709"/>
        <w:jc w:val="both"/>
        <w:rPr>
          <w:rStyle w:val="af0"/>
          <w:rFonts w:ascii="Times New Roman" w:hAnsi="Times New Roman"/>
          <w:color w:val="auto"/>
          <w:sz w:val="24"/>
          <w:szCs w:val="24"/>
          <w:u w:val="none"/>
        </w:rPr>
      </w:pPr>
      <w:r w:rsidRPr="00D01E61">
        <w:rPr>
          <w:rFonts w:ascii="Times New Roman" w:hAnsi="Times New Roman"/>
          <w:sz w:val="24"/>
          <w:szCs w:val="24"/>
        </w:rPr>
        <w:t xml:space="preserve">Останкина, Е. Основы психической саморегуляции :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здоровья человека. - Череповец : Издательство ЧГУ, 2013. - 126 с. : ил. - </w:t>
      </w:r>
      <w:proofErr w:type="spellStart"/>
      <w:r w:rsidRPr="00D01E61">
        <w:rPr>
          <w:rFonts w:ascii="Times New Roman" w:hAnsi="Times New Roman"/>
          <w:sz w:val="24"/>
          <w:szCs w:val="24"/>
        </w:rPr>
        <w:t>Библиогр</w:t>
      </w:r>
      <w:proofErr w:type="spellEnd"/>
      <w:r w:rsidRPr="00D01E61">
        <w:rPr>
          <w:rFonts w:ascii="Times New Roman" w:hAnsi="Times New Roman"/>
          <w:sz w:val="24"/>
          <w:szCs w:val="24"/>
        </w:rPr>
        <w:t>. в кн. - ISBN 978-5-85341-478-5 ; То же [Электронный ресурс]. - URL: </w:t>
      </w:r>
      <w:hyperlink r:id="rId41" w:history="1">
        <w:r w:rsidRPr="00D01E61">
          <w:rPr>
            <w:rStyle w:val="af0"/>
            <w:rFonts w:ascii="Times New Roman" w:hAnsi="Times New Roman"/>
            <w:color w:val="auto"/>
            <w:sz w:val="24"/>
            <w:szCs w:val="24"/>
          </w:rPr>
          <w:t>http://biblioclub.ru/index.php?page=book&amp;id=434835</w:t>
        </w:r>
      </w:hyperlink>
    </w:p>
    <w:p w:rsidR="00BA0FD4" w:rsidRPr="00D01E61" w:rsidRDefault="00BA0FD4" w:rsidP="00D01E61">
      <w:pPr>
        <w:pStyle w:val="a9"/>
        <w:numPr>
          <w:ilvl w:val="0"/>
          <w:numId w:val="38"/>
        </w:numPr>
        <w:tabs>
          <w:tab w:val="left" w:pos="993"/>
        </w:tabs>
        <w:ind w:left="0" w:firstLine="709"/>
        <w:jc w:val="both"/>
        <w:rPr>
          <w:rFonts w:ascii="Times New Roman" w:hAnsi="Times New Roman"/>
          <w:sz w:val="24"/>
          <w:szCs w:val="24"/>
        </w:rPr>
      </w:pPr>
      <w:proofErr w:type="spellStart"/>
      <w:r w:rsidRPr="00D01E61">
        <w:rPr>
          <w:rFonts w:ascii="Times New Roman" w:hAnsi="Times New Roman"/>
          <w:sz w:val="24"/>
          <w:szCs w:val="24"/>
        </w:rPr>
        <w:t>Патраков</w:t>
      </w:r>
      <w:proofErr w:type="spellEnd"/>
      <w:r w:rsidRPr="00D01E61">
        <w:rPr>
          <w:rFonts w:ascii="Times New Roman" w:hAnsi="Times New Roman"/>
          <w:sz w:val="24"/>
          <w:szCs w:val="24"/>
        </w:rPr>
        <w:t xml:space="preserve">, Э.В. Социально-психологическая помощь лицам с социальной </w:t>
      </w:r>
      <w:proofErr w:type="spellStart"/>
      <w:r w:rsidRPr="00D01E61">
        <w:rPr>
          <w:rFonts w:ascii="Times New Roman" w:hAnsi="Times New Roman"/>
          <w:sz w:val="24"/>
          <w:szCs w:val="24"/>
        </w:rPr>
        <w:t>дезадаптацией</w:t>
      </w:r>
      <w:proofErr w:type="spellEnd"/>
      <w:r w:rsidRPr="00D01E61">
        <w:rPr>
          <w:rFonts w:ascii="Times New Roman" w:hAnsi="Times New Roman"/>
          <w:sz w:val="24"/>
          <w:szCs w:val="24"/>
        </w:rPr>
        <w:t xml:space="preserve"> (на основе </w:t>
      </w:r>
      <w:proofErr w:type="spellStart"/>
      <w:r w:rsidRPr="00D01E61">
        <w:rPr>
          <w:rFonts w:ascii="Times New Roman" w:hAnsi="Times New Roman"/>
          <w:sz w:val="24"/>
          <w:szCs w:val="24"/>
        </w:rPr>
        <w:t>когнитивно</w:t>
      </w:r>
      <w:proofErr w:type="spellEnd"/>
      <w:r w:rsidRPr="00D01E61">
        <w:rPr>
          <w:rFonts w:ascii="Times New Roman" w:hAnsi="Times New Roman"/>
          <w:sz w:val="24"/>
          <w:szCs w:val="24"/>
        </w:rPr>
        <w:t xml:space="preserve">-поведенческого подхода) : учебное пособие / </w:t>
      </w:r>
      <w:r w:rsidRPr="00D01E61">
        <w:rPr>
          <w:rFonts w:ascii="Times New Roman" w:hAnsi="Times New Roman"/>
          <w:sz w:val="24"/>
          <w:szCs w:val="24"/>
        </w:rPr>
        <w:lastRenderedPageBreak/>
        <w:t>Э.В. </w:t>
      </w:r>
      <w:proofErr w:type="spellStart"/>
      <w:r w:rsidRPr="00D01E61">
        <w:rPr>
          <w:rFonts w:ascii="Times New Roman" w:hAnsi="Times New Roman"/>
          <w:sz w:val="24"/>
          <w:szCs w:val="24"/>
        </w:rPr>
        <w:t>Патраков</w:t>
      </w:r>
      <w:proofErr w:type="spellEnd"/>
      <w:r w:rsidRPr="00D01E61">
        <w:rPr>
          <w:rFonts w:ascii="Times New Roman" w:hAnsi="Times New Roman"/>
          <w:sz w:val="24"/>
          <w:szCs w:val="24"/>
        </w:rPr>
        <w:t>, С.Г. Абдуллаева, Л.С. </w:t>
      </w:r>
      <w:proofErr w:type="spellStart"/>
      <w:r w:rsidRPr="00D01E61">
        <w:rPr>
          <w:rFonts w:ascii="Times New Roman" w:hAnsi="Times New Roman"/>
          <w:sz w:val="24"/>
          <w:szCs w:val="24"/>
        </w:rPr>
        <w:t>Деточенко</w:t>
      </w:r>
      <w:proofErr w:type="spellEnd"/>
      <w:r w:rsidRPr="00D01E61">
        <w:rPr>
          <w:rFonts w:ascii="Times New Roman" w:hAnsi="Times New Roman"/>
          <w:sz w:val="24"/>
          <w:szCs w:val="24"/>
        </w:rPr>
        <w:t xml:space="preserve">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w:t>
      </w:r>
      <w:proofErr w:type="spellStart"/>
      <w:r w:rsidRPr="00D01E61">
        <w:rPr>
          <w:rFonts w:ascii="Times New Roman" w:hAnsi="Times New Roman"/>
          <w:sz w:val="24"/>
          <w:szCs w:val="24"/>
        </w:rPr>
        <w:t>Библиогр</w:t>
      </w:r>
      <w:proofErr w:type="spellEnd"/>
      <w:r w:rsidRPr="00D01E61">
        <w:rPr>
          <w:rFonts w:ascii="Times New Roman" w:hAnsi="Times New Roman"/>
          <w:sz w:val="24"/>
          <w:szCs w:val="24"/>
        </w:rPr>
        <w:t>.: с. 95-109 - ISBN 978-5-9275-2024-4 ; То же [Электронный ресурс]. - URL: </w:t>
      </w:r>
      <w:hyperlink r:id="rId42" w:history="1">
        <w:r w:rsidRPr="00D01E61">
          <w:rPr>
            <w:rStyle w:val="af0"/>
            <w:rFonts w:ascii="Times New Roman" w:hAnsi="Times New Roman"/>
            <w:color w:val="auto"/>
            <w:sz w:val="24"/>
            <w:szCs w:val="24"/>
          </w:rPr>
          <w:t>http://biblioclub.ru/index.php?page=book&amp;id=461992(29.05.2019)</w:t>
        </w:r>
      </w:hyperlink>
      <w:r w:rsidRPr="00D01E61">
        <w:rPr>
          <w:rFonts w:ascii="Times New Roman" w:hAnsi="Times New Roman"/>
          <w:sz w:val="24"/>
          <w:szCs w:val="24"/>
        </w:rPr>
        <w:t>.</w:t>
      </w:r>
    </w:p>
    <w:p w:rsidR="00BA0FD4" w:rsidRPr="00D01E61" w:rsidRDefault="00BA0FD4" w:rsidP="00D01E61">
      <w:pPr>
        <w:pStyle w:val="a9"/>
        <w:numPr>
          <w:ilvl w:val="0"/>
          <w:numId w:val="38"/>
        </w:numPr>
        <w:tabs>
          <w:tab w:val="left" w:pos="993"/>
        </w:tabs>
        <w:ind w:left="0" w:firstLine="709"/>
        <w:jc w:val="both"/>
        <w:rPr>
          <w:rFonts w:ascii="Times New Roman" w:hAnsi="Times New Roman"/>
          <w:sz w:val="24"/>
          <w:szCs w:val="24"/>
        </w:rPr>
      </w:pPr>
      <w:r w:rsidRPr="00D01E61">
        <w:rPr>
          <w:rFonts w:ascii="Times New Roman" w:hAnsi="Times New Roman"/>
          <w:sz w:val="24"/>
          <w:szCs w:val="24"/>
        </w:rPr>
        <w:t>Семенова, О.В. Психологическое консультирование : учебное пособие / О.В. Семенова. - Москва : А-Приор, 2010. - 160 с. - (Конспект лекций. В помощь студенту). - ISBN 978-5-384-00322-9 ; То же [Электронный ресурс]. - URL: </w:t>
      </w:r>
      <w:hyperlink r:id="rId43" w:history="1">
        <w:r w:rsidRPr="00D01E61">
          <w:rPr>
            <w:rStyle w:val="af0"/>
            <w:rFonts w:ascii="Times New Roman" w:hAnsi="Times New Roman"/>
            <w:color w:val="auto"/>
            <w:sz w:val="24"/>
            <w:szCs w:val="24"/>
          </w:rPr>
          <w:t>http://biblioclub.ru/index.php?page=book&amp;id=56368</w:t>
        </w:r>
      </w:hyperlink>
    </w:p>
    <w:p w:rsidR="00BA0FD4" w:rsidRPr="00D01E61" w:rsidRDefault="00BA0FD4" w:rsidP="00D01E6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BA0FD4" w:rsidRDefault="00BA0FD4" w:rsidP="00BA0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sidRPr="005B6C50">
        <w:t xml:space="preserve">7.3. </w:t>
      </w:r>
      <w:r w:rsidRPr="00DB597C">
        <w:rPr>
          <w:bCs/>
          <w:i/>
          <w:iCs/>
        </w:rPr>
        <w:t>Перечень учебно-методического обеспечения для самостоятельной работы обучающихся по дисциплине</w:t>
      </w:r>
    </w:p>
    <w:p w:rsidR="00BA0FD4" w:rsidRDefault="00BA0FD4" w:rsidP="00BA0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BA0FD4" w:rsidRPr="00E237E8" w:rsidRDefault="00BA0FD4" w:rsidP="00D01E61">
      <w:pPr>
        <w:pStyle w:val="ae"/>
        <w:numPr>
          <w:ilvl w:val="0"/>
          <w:numId w:val="39"/>
        </w:numPr>
        <w:tabs>
          <w:tab w:val="left" w:pos="851"/>
          <w:tab w:val="left" w:pos="993"/>
        </w:tabs>
        <w:ind w:left="0" w:firstLine="709"/>
        <w:jc w:val="both"/>
        <w:rPr>
          <w:rFonts w:ascii="Times New Roman" w:hAnsi="Times New Roman"/>
          <w:sz w:val="24"/>
          <w:szCs w:val="24"/>
        </w:rPr>
      </w:pPr>
      <w:proofErr w:type="spellStart"/>
      <w:r w:rsidRPr="00E237E8">
        <w:rPr>
          <w:rFonts w:ascii="Times New Roman" w:hAnsi="Times New Roman"/>
          <w:sz w:val="24"/>
          <w:szCs w:val="24"/>
        </w:rPr>
        <w:t>Ишкова</w:t>
      </w:r>
      <w:proofErr w:type="spellEnd"/>
      <w:r w:rsidRPr="00E237E8">
        <w:rPr>
          <w:rFonts w:ascii="Times New Roman" w:hAnsi="Times New Roman"/>
          <w:sz w:val="24"/>
          <w:szCs w:val="24"/>
        </w:rPr>
        <w:t xml:space="preserve">, М.А. Основы психологического консультирования : учебно-методическое пособие / М.А. </w:t>
      </w:r>
      <w:proofErr w:type="spellStart"/>
      <w:r w:rsidRPr="00E237E8">
        <w:rPr>
          <w:rFonts w:ascii="Times New Roman" w:hAnsi="Times New Roman"/>
          <w:sz w:val="24"/>
          <w:szCs w:val="24"/>
        </w:rPr>
        <w:t>Ишкова</w:t>
      </w:r>
      <w:proofErr w:type="spellEnd"/>
      <w:r w:rsidRPr="00E237E8">
        <w:rPr>
          <w:rFonts w:ascii="Times New Roman" w:hAnsi="Times New Roman"/>
          <w:sz w:val="24"/>
          <w:szCs w:val="24"/>
        </w:rPr>
        <w:t xml:space="preserve">. - 2-е изд., стер. - Москва : Издательство «Флинта», 2015. - 115 с. - </w:t>
      </w:r>
      <w:proofErr w:type="spellStart"/>
      <w:r w:rsidRPr="00E237E8">
        <w:rPr>
          <w:rFonts w:ascii="Times New Roman" w:hAnsi="Times New Roman"/>
          <w:sz w:val="24"/>
          <w:szCs w:val="24"/>
        </w:rPr>
        <w:t>Библиогр</w:t>
      </w:r>
      <w:proofErr w:type="spellEnd"/>
      <w:r w:rsidRPr="00E237E8">
        <w:rPr>
          <w:rFonts w:ascii="Times New Roman" w:hAnsi="Times New Roman"/>
          <w:sz w:val="24"/>
          <w:szCs w:val="24"/>
        </w:rPr>
        <w:t>.: с. 109-111. - ISBN 978-5-9765-2427-9 ; То же [Электронный ресурс]. - URL: http://biblioclub.ru/index.php?page=book&amp;id=461088</w:t>
      </w:r>
    </w:p>
    <w:p w:rsidR="00BA0FD4" w:rsidRPr="00E237E8" w:rsidRDefault="00BA0FD4" w:rsidP="00D01E61">
      <w:pPr>
        <w:pStyle w:val="ae"/>
        <w:numPr>
          <w:ilvl w:val="0"/>
          <w:numId w:val="39"/>
        </w:numPr>
        <w:tabs>
          <w:tab w:val="left" w:pos="851"/>
          <w:tab w:val="left" w:pos="993"/>
        </w:tabs>
        <w:ind w:left="0" w:firstLine="709"/>
        <w:jc w:val="both"/>
        <w:rPr>
          <w:rFonts w:ascii="Times New Roman" w:hAnsi="Times New Roman"/>
          <w:sz w:val="24"/>
          <w:szCs w:val="24"/>
        </w:rPr>
      </w:pPr>
      <w:proofErr w:type="spellStart"/>
      <w:r w:rsidRPr="00E237E8">
        <w:rPr>
          <w:rFonts w:ascii="Times New Roman" w:hAnsi="Times New Roman"/>
          <w:sz w:val="24"/>
          <w:szCs w:val="24"/>
        </w:rPr>
        <w:t>Якиманская</w:t>
      </w:r>
      <w:proofErr w:type="spellEnd"/>
      <w:r w:rsidRPr="00E237E8">
        <w:rPr>
          <w:rFonts w:ascii="Times New Roman" w:hAnsi="Times New Roman"/>
          <w:sz w:val="24"/>
          <w:szCs w:val="24"/>
        </w:rPr>
        <w:t xml:space="preserve">, И.С. Психологическое консультирование : учебное пособие / И.С. </w:t>
      </w:r>
      <w:proofErr w:type="spellStart"/>
      <w:r w:rsidRPr="00E237E8">
        <w:rPr>
          <w:rFonts w:ascii="Times New Roman" w:hAnsi="Times New Roman"/>
          <w:sz w:val="24"/>
          <w:szCs w:val="24"/>
        </w:rPr>
        <w:t>Якиманская</w:t>
      </w:r>
      <w:proofErr w:type="spellEnd"/>
      <w:r w:rsidRPr="00E237E8">
        <w:rPr>
          <w:rFonts w:ascii="Times New Roman" w:hAnsi="Times New Roman"/>
          <w:sz w:val="24"/>
          <w:szCs w:val="24"/>
        </w:rPr>
        <w:t xml:space="preserve">, Н.Н. </w:t>
      </w:r>
      <w:proofErr w:type="spellStart"/>
      <w:r w:rsidRPr="00E237E8">
        <w:rPr>
          <w:rFonts w:ascii="Times New Roman" w:hAnsi="Times New Roman"/>
          <w:sz w:val="24"/>
          <w:szCs w:val="24"/>
        </w:rPr>
        <w:t>Биктина</w:t>
      </w:r>
      <w:proofErr w:type="spellEnd"/>
      <w:r w:rsidRPr="00E237E8">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E237E8">
        <w:rPr>
          <w:rFonts w:ascii="Times New Roman" w:hAnsi="Times New Roman"/>
          <w:sz w:val="24"/>
          <w:szCs w:val="24"/>
        </w:rPr>
        <w:t>Библиогр</w:t>
      </w:r>
      <w:proofErr w:type="spellEnd"/>
      <w:r w:rsidRPr="00E237E8">
        <w:rPr>
          <w:rFonts w:ascii="Times New Roman" w:hAnsi="Times New Roman"/>
          <w:sz w:val="24"/>
          <w:szCs w:val="24"/>
        </w:rPr>
        <w:t>. в кн. - ISBN 978-5-7410-1253-6 ; То же [Электронный ресурс]. - URL: http://biblioclub.ru/index.php?page=book&amp;id=364901</w:t>
      </w:r>
    </w:p>
    <w:p w:rsidR="00AB5A8E" w:rsidRPr="003D225D" w:rsidRDefault="00AB5A8E" w:rsidP="00440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D225D">
        <w:rPr>
          <w:bCs/>
          <w:i/>
          <w:iCs/>
        </w:rPr>
        <w:t>7.4. Перечень ресурсов информационно-телекоммуникационной сети «Интернет», необходимых для освоения дисциплины</w:t>
      </w:r>
    </w:p>
    <w:p w:rsidR="00AB5A8E" w:rsidRPr="003D225D" w:rsidRDefault="00C505E6" w:rsidP="00440AF8">
      <w:pPr>
        <w:pStyle w:val="ae"/>
        <w:ind w:firstLine="709"/>
        <w:rPr>
          <w:rFonts w:ascii="Times New Roman" w:hAnsi="Times New Roman"/>
          <w:sz w:val="24"/>
          <w:szCs w:val="24"/>
        </w:rPr>
      </w:pPr>
      <w:hyperlink r:id="rId44" w:history="1">
        <w:r w:rsidR="00AB5A8E" w:rsidRPr="003D225D">
          <w:rPr>
            <w:rStyle w:val="af0"/>
            <w:rFonts w:ascii="Times New Roman" w:hAnsi="Times New Roman"/>
            <w:sz w:val="24"/>
            <w:szCs w:val="24"/>
          </w:rPr>
          <w:t>www.biblioclub.ru</w:t>
        </w:r>
      </w:hyperlink>
      <w:r w:rsidR="00AB5A8E" w:rsidRPr="003D225D">
        <w:rPr>
          <w:rFonts w:ascii="Times New Roman" w:hAnsi="Times New Roman"/>
          <w:sz w:val="24"/>
          <w:szCs w:val="24"/>
        </w:rPr>
        <w:t xml:space="preserve"> - ЭБС «Университетская библиотека онлайн»</w:t>
      </w:r>
    </w:p>
    <w:p w:rsidR="00AB5A8E" w:rsidRPr="003D225D" w:rsidRDefault="00C505E6" w:rsidP="00440AF8">
      <w:pPr>
        <w:pStyle w:val="ae"/>
        <w:ind w:firstLine="709"/>
        <w:rPr>
          <w:rFonts w:ascii="Times New Roman" w:hAnsi="Times New Roman"/>
          <w:sz w:val="24"/>
          <w:szCs w:val="24"/>
        </w:rPr>
      </w:pPr>
      <w:hyperlink r:id="rId45" w:history="1">
        <w:r w:rsidR="00AB5A8E" w:rsidRPr="003D225D">
          <w:rPr>
            <w:rStyle w:val="af0"/>
            <w:rFonts w:ascii="Times New Roman" w:hAnsi="Times New Roman"/>
            <w:sz w:val="24"/>
            <w:szCs w:val="24"/>
          </w:rPr>
          <w:t>www.elibrary.ru</w:t>
        </w:r>
      </w:hyperlink>
      <w:r w:rsidR="00AB5A8E" w:rsidRPr="003D225D">
        <w:rPr>
          <w:rFonts w:ascii="Times New Roman" w:hAnsi="Times New Roman"/>
          <w:sz w:val="24"/>
          <w:szCs w:val="24"/>
        </w:rPr>
        <w:t xml:space="preserve"> - Научная электронная библиотека</w:t>
      </w:r>
    </w:p>
    <w:p w:rsidR="00AB5A8E" w:rsidRPr="003D225D" w:rsidRDefault="00C505E6" w:rsidP="00440AF8">
      <w:pPr>
        <w:pStyle w:val="ae"/>
        <w:ind w:firstLine="709"/>
        <w:rPr>
          <w:rFonts w:ascii="Times New Roman" w:hAnsi="Times New Roman"/>
          <w:sz w:val="24"/>
          <w:szCs w:val="24"/>
        </w:rPr>
      </w:pPr>
      <w:hyperlink r:id="rId46" w:history="1">
        <w:r w:rsidR="00AB5A8E" w:rsidRPr="003D225D">
          <w:rPr>
            <w:rStyle w:val="af0"/>
            <w:rFonts w:ascii="Times New Roman" w:hAnsi="Times New Roman"/>
            <w:sz w:val="24"/>
            <w:szCs w:val="24"/>
          </w:rPr>
          <w:t>www.ebiblioteka.ru</w:t>
        </w:r>
      </w:hyperlink>
      <w:r w:rsidR="00AB5A8E" w:rsidRPr="003D225D">
        <w:rPr>
          <w:rFonts w:ascii="Times New Roman" w:hAnsi="Times New Roman"/>
          <w:sz w:val="24"/>
          <w:szCs w:val="24"/>
        </w:rPr>
        <w:t xml:space="preserve"> - Универсальные базы данных изданий</w:t>
      </w:r>
    </w:p>
    <w:p w:rsidR="00AB5A8E" w:rsidRPr="003D225D" w:rsidRDefault="00C505E6" w:rsidP="00440AF8">
      <w:pPr>
        <w:pStyle w:val="ae"/>
        <w:ind w:firstLine="709"/>
        <w:rPr>
          <w:rFonts w:ascii="Times New Roman" w:hAnsi="Times New Roman"/>
          <w:sz w:val="24"/>
          <w:szCs w:val="24"/>
        </w:rPr>
      </w:pPr>
      <w:hyperlink r:id="rId47" w:history="1">
        <w:r w:rsidR="00AB5A8E" w:rsidRPr="003D225D">
          <w:rPr>
            <w:rStyle w:val="af0"/>
            <w:rFonts w:ascii="Times New Roman" w:hAnsi="Times New Roman"/>
            <w:sz w:val="24"/>
            <w:szCs w:val="24"/>
          </w:rPr>
          <w:t>www.college.ru</w:t>
        </w:r>
      </w:hyperlink>
      <w:r w:rsidR="00AB5A8E" w:rsidRPr="003D225D">
        <w:rPr>
          <w:rFonts w:ascii="Times New Roman" w:hAnsi="Times New Roman"/>
          <w:sz w:val="24"/>
          <w:szCs w:val="24"/>
        </w:rPr>
        <w:t xml:space="preserve"> - Открытый колледж</w:t>
      </w:r>
    </w:p>
    <w:p w:rsidR="00AB5A8E" w:rsidRPr="003D225D" w:rsidRDefault="00C505E6" w:rsidP="00440AF8">
      <w:pPr>
        <w:pStyle w:val="ae"/>
        <w:ind w:firstLine="709"/>
        <w:rPr>
          <w:rFonts w:ascii="Times New Roman" w:hAnsi="Times New Roman"/>
          <w:sz w:val="24"/>
          <w:szCs w:val="24"/>
        </w:rPr>
      </w:pPr>
      <w:hyperlink r:id="rId48" w:history="1">
        <w:r w:rsidR="00AB5A8E" w:rsidRPr="003D225D">
          <w:rPr>
            <w:rStyle w:val="af0"/>
            <w:rFonts w:ascii="Times New Roman" w:hAnsi="Times New Roman"/>
            <w:sz w:val="24"/>
            <w:szCs w:val="24"/>
          </w:rPr>
          <w:t>www.ed.gov.ru</w:t>
        </w:r>
      </w:hyperlink>
      <w:r w:rsidR="00AB5A8E" w:rsidRPr="003D225D">
        <w:rPr>
          <w:rFonts w:ascii="Times New Roman" w:hAnsi="Times New Roman"/>
          <w:sz w:val="24"/>
          <w:szCs w:val="24"/>
        </w:rPr>
        <w:t xml:space="preserve"> - Сайт Министерства образования и науки РФ</w:t>
      </w:r>
    </w:p>
    <w:p w:rsidR="00AB5A8E" w:rsidRPr="003D225D" w:rsidRDefault="00C505E6" w:rsidP="00440AF8">
      <w:pPr>
        <w:pStyle w:val="ae"/>
        <w:ind w:firstLine="709"/>
        <w:rPr>
          <w:rFonts w:ascii="Times New Roman" w:hAnsi="Times New Roman"/>
          <w:sz w:val="24"/>
          <w:szCs w:val="24"/>
        </w:rPr>
      </w:pPr>
      <w:hyperlink r:id="rId49" w:history="1">
        <w:r w:rsidR="00AB5A8E" w:rsidRPr="003D225D">
          <w:rPr>
            <w:rStyle w:val="af0"/>
            <w:rFonts w:ascii="Times New Roman" w:hAnsi="Times New Roman"/>
            <w:sz w:val="24"/>
            <w:szCs w:val="24"/>
          </w:rPr>
          <w:t>http://dic.academic.ru</w:t>
        </w:r>
      </w:hyperlink>
      <w:r w:rsidR="00AB5A8E" w:rsidRPr="003D225D">
        <w:rPr>
          <w:rFonts w:ascii="Times New Roman" w:hAnsi="Times New Roman"/>
          <w:sz w:val="24"/>
          <w:szCs w:val="24"/>
        </w:rPr>
        <w:t xml:space="preserve"> - Словари и энциклопедии онлайн</w:t>
      </w:r>
    </w:p>
    <w:p w:rsidR="00AB5A8E" w:rsidRPr="00750AC8" w:rsidRDefault="00AB5A8E" w:rsidP="00440AF8">
      <w:pPr>
        <w:pStyle w:val="ae"/>
        <w:ind w:firstLine="709"/>
        <w:jc w:val="both"/>
        <w:rPr>
          <w:rFonts w:ascii="Times New Roman" w:hAnsi="Times New Roman"/>
          <w:b/>
          <w:sz w:val="24"/>
          <w:szCs w:val="24"/>
          <w:shd w:val="clear" w:color="auto" w:fill="FFFFFF"/>
        </w:rPr>
      </w:pPr>
      <w:r w:rsidRPr="00750AC8">
        <w:rPr>
          <w:rFonts w:ascii="Times New Roman" w:hAnsi="Times New Roman"/>
          <w:b/>
          <w:sz w:val="24"/>
          <w:szCs w:val="24"/>
          <w:shd w:val="clear" w:color="auto" w:fill="FFFFFF"/>
        </w:rPr>
        <w:t xml:space="preserve">Интернет-сайты, посвященные вопросам дисциплины: </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http://www.nedug.ru/library/Default.aspx?ID=1622 - Семейная психология (разделы)</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http://semya.potrebitel.ru/ - Семейная психология (журнал)</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http://centercep.ru/content/category/518/543/39 - Психология семьи. Семейная психология.</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http://www.nedug.ru/libraru/default.aspx - Психология семьи. Семейная психология.</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 xml:space="preserve">http://rusmama.ru/psychology - Мамка. </w:t>
      </w:r>
      <w:proofErr w:type="spellStart"/>
      <w:r w:rsidRPr="00750AC8">
        <w:rPr>
          <w:rFonts w:ascii="Times New Roman" w:hAnsi="Times New Roman"/>
          <w:sz w:val="24"/>
          <w:szCs w:val="24"/>
        </w:rPr>
        <w:t>Ру</w:t>
      </w:r>
      <w:proofErr w:type="spellEnd"/>
      <w:r w:rsidRPr="00750AC8">
        <w:rPr>
          <w:rFonts w:ascii="Times New Roman" w:hAnsi="Times New Roman"/>
          <w:sz w:val="24"/>
          <w:szCs w:val="24"/>
        </w:rPr>
        <w:t>. Практические советы родителям</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 xml:space="preserve">http://psychologichka.ucoz.com/publ/6 - Психология Семьи - Каталог статей – </w:t>
      </w:r>
      <w:proofErr w:type="spellStart"/>
      <w:r w:rsidRPr="00750AC8">
        <w:rPr>
          <w:rFonts w:ascii="Times New Roman" w:hAnsi="Times New Roman"/>
          <w:sz w:val="24"/>
          <w:szCs w:val="24"/>
        </w:rPr>
        <w:t>Психологичка</w:t>
      </w:r>
      <w:proofErr w:type="spellEnd"/>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http://www.psy.su/institut/family/ - Практическая психология семьи / Психологическая газета - регулярное электронное издание</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http://psihologiya.net/760-psikhologija-semi-i-braka.html - Психология семьи и брака &gt; ПСИХОЛОГИЯ КАК НАУКА - ПСИХОЛОГИЧЕСКИЕ ПРИЕМЫ И МЕТОДЫ, ТЕСТЫ</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http://www.familyplanet.ru/ - Психология семьи: наука, практика и искусство семейных отношений</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http://subscribe.ru/catalog/psychology.dam - "Психология для всей семьи" (</w:t>
      </w:r>
      <w:proofErr w:type="spellStart"/>
      <w:r w:rsidRPr="00750AC8">
        <w:rPr>
          <w:rFonts w:ascii="Times New Roman" w:hAnsi="Times New Roman"/>
          <w:sz w:val="24"/>
          <w:szCs w:val="24"/>
        </w:rPr>
        <w:t>psychology.dam</w:t>
      </w:r>
      <w:proofErr w:type="spellEnd"/>
      <w:r w:rsidRPr="00750AC8">
        <w:rPr>
          <w:rFonts w:ascii="Times New Roman" w:hAnsi="Times New Roman"/>
          <w:sz w:val="24"/>
          <w:szCs w:val="24"/>
        </w:rPr>
        <w:t>)</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 xml:space="preserve">http://testoteka.narod.ru/ - </w:t>
      </w:r>
      <w:proofErr w:type="spellStart"/>
      <w:r w:rsidRPr="00750AC8">
        <w:rPr>
          <w:rFonts w:ascii="Times New Roman" w:hAnsi="Times New Roman"/>
          <w:sz w:val="24"/>
          <w:szCs w:val="24"/>
        </w:rPr>
        <w:t>Тестотека</w:t>
      </w:r>
      <w:proofErr w:type="spellEnd"/>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http://www.niisv.ru/liderskonf.htm - Психологические проблемы современной российской семьи. Материалы интернет-конференции.</w:t>
      </w:r>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lastRenderedPageBreak/>
        <w:t xml:space="preserve">http://psy.piter.com/ - </w:t>
      </w:r>
      <w:proofErr w:type="spellStart"/>
      <w:r w:rsidRPr="00750AC8">
        <w:rPr>
          <w:rFonts w:ascii="Times New Roman" w:hAnsi="Times New Roman"/>
          <w:sz w:val="24"/>
          <w:szCs w:val="24"/>
        </w:rPr>
        <w:t>Псипортал</w:t>
      </w:r>
      <w:proofErr w:type="spellEnd"/>
    </w:p>
    <w:p w:rsidR="00AB5A8E" w:rsidRPr="00750AC8" w:rsidRDefault="00AB5A8E" w:rsidP="00440AF8">
      <w:pPr>
        <w:pStyle w:val="ae"/>
        <w:ind w:firstLine="709"/>
        <w:jc w:val="both"/>
        <w:rPr>
          <w:rFonts w:ascii="Times New Roman" w:hAnsi="Times New Roman"/>
          <w:sz w:val="24"/>
          <w:szCs w:val="24"/>
        </w:rPr>
      </w:pPr>
      <w:r w:rsidRPr="00750AC8">
        <w:rPr>
          <w:rFonts w:ascii="Times New Roman" w:hAnsi="Times New Roman"/>
          <w:sz w:val="24"/>
          <w:szCs w:val="24"/>
        </w:rPr>
        <w:t>http://psychology.net.ru/ или http://psy.net.ru/ -Мир психологии</w:t>
      </w:r>
    </w:p>
    <w:p w:rsidR="00AB5A8E" w:rsidRPr="001C4231" w:rsidRDefault="00AB5A8E" w:rsidP="00440AF8">
      <w:pPr>
        <w:autoSpaceDE w:val="0"/>
        <w:autoSpaceDN w:val="0"/>
        <w:adjustRightInd w:val="0"/>
        <w:ind w:firstLine="709"/>
        <w:jc w:val="both"/>
        <w:rPr>
          <w:b/>
          <w:bCs/>
        </w:rPr>
      </w:pPr>
    </w:p>
    <w:p w:rsidR="00AB5A8E" w:rsidRPr="001C4231" w:rsidRDefault="00AB5A8E" w:rsidP="00440AF8">
      <w:pPr>
        <w:autoSpaceDE w:val="0"/>
        <w:autoSpaceDN w:val="0"/>
        <w:adjustRightInd w:val="0"/>
        <w:ind w:firstLine="709"/>
        <w:jc w:val="both"/>
        <w:rPr>
          <w:b/>
          <w:bCs/>
        </w:rPr>
      </w:pPr>
      <w:r w:rsidRPr="001C4231">
        <w:rPr>
          <w:b/>
          <w:bCs/>
        </w:rPr>
        <w:t>8. Фонды оценочных средств</w:t>
      </w:r>
    </w:p>
    <w:p w:rsidR="00AB5A8E" w:rsidRPr="001C4231" w:rsidRDefault="00AB5A8E" w:rsidP="00440AF8">
      <w:pPr>
        <w:ind w:firstLine="709"/>
        <w:jc w:val="both"/>
        <w:rPr>
          <w:spacing w:val="-4"/>
        </w:rPr>
      </w:pPr>
      <w:r w:rsidRPr="001C4231">
        <w:rPr>
          <w:spacing w:val="-4"/>
        </w:rPr>
        <w:t>Фонд оценочных средств представлен в Приложении 1.</w:t>
      </w:r>
    </w:p>
    <w:p w:rsidR="00BA0FD4" w:rsidRDefault="00BA0FD4" w:rsidP="00440AF8">
      <w:pPr>
        <w:autoSpaceDE w:val="0"/>
        <w:autoSpaceDN w:val="0"/>
        <w:adjustRightInd w:val="0"/>
        <w:ind w:firstLine="709"/>
        <w:jc w:val="both"/>
        <w:rPr>
          <w:b/>
          <w:bCs/>
        </w:rPr>
      </w:pPr>
    </w:p>
    <w:p w:rsidR="00BA0FD4" w:rsidRDefault="00BA0FD4" w:rsidP="00BA0FD4">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BA0FD4" w:rsidRPr="00027066" w:rsidRDefault="00BA0FD4" w:rsidP="00BA0FD4">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BA0FD4" w:rsidRPr="00027066" w:rsidRDefault="00BA0FD4" w:rsidP="00BA0FD4">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BA0FD4" w:rsidRPr="00BA0FD4" w:rsidRDefault="00BA0FD4" w:rsidP="00BA0FD4">
      <w:pPr>
        <w:autoSpaceDE w:val="0"/>
        <w:autoSpaceDN w:val="0"/>
        <w:adjustRightInd w:val="0"/>
        <w:ind w:firstLine="709"/>
        <w:jc w:val="both"/>
        <w:rPr>
          <w:b/>
          <w:color w:val="000000"/>
        </w:rPr>
      </w:pPr>
      <w:r w:rsidRPr="00027066">
        <w:rPr>
          <w:b/>
          <w:color w:val="000000"/>
        </w:rPr>
        <w:t>9.2. Перечень информаци</w:t>
      </w:r>
      <w:r w:rsidRPr="00BA0FD4">
        <w:rPr>
          <w:b/>
          <w:color w:val="000000"/>
        </w:rPr>
        <w:t>онных технологий для образовательного процесса, включая перечень программного обеспечения и информационных справочных систем</w:t>
      </w:r>
    </w:p>
    <w:p w:rsidR="00BA0FD4" w:rsidRDefault="00BA0FD4" w:rsidP="00BA0FD4">
      <w:pPr>
        <w:pStyle w:val="ae"/>
        <w:jc w:val="both"/>
        <w:rPr>
          <w:rFonts w:ascii="Times New Roman" w:hAnsi="Times New Roman"/>
          <w:sz w:val="24"/>
          <w:szCs w:val="24"/>
        </w:rPr>
      </w:pPr>
      <w:r w:rsidRPr="00BA0FD4">
        <w:rPr>
          <w:rFonts w:ascii="Times New Roman" w:hAnsi="Times New Roman"/>
          <w:color w:val="000000"/>
          <w:sz w:val="24"/>
          <w:szCs w:val="24"/>
        </w:rPr>
        <w:t xml:space="preserve">Планируется использование программных средств: </w:t>
      </w:r>
      <w:proofErr w:type="spellStart"/>
      <w:r w:rsidRPr="00BA0FD4">
        <w:rPr>
          <w:rFonts w:ascii="Times New Roman" w:hAnsi="Times New Roman"/>
          <w:color w:val="000000"/>
          <w:sz w:val="24"/>
          <w:szCs w:val="24"/>
        </w:rPr>
        <w:t>Microsoft</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Word</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Power</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Point</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Microsoft</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Internet</w:t>
      </w:r>
      <w:proofErr w:type="spellEnd"/>
      <w:r w:rsidRPr="00BA0FD4">
        <w:rPr>
          <w:rFonts w:ascii="Times New Roman" w:hAnsi="Times New Roman"/>
          <w:color w:val="000000"/>
          <w:sz w:val="24"/>
          <w:szCs w:val="24"/>
        </w:rPr>
        <w:t xml:space="preserve"> </w:t>
      </w:r>
      <w:proofErr w:type="spellStart"/>
      <w:r w:rsidRPr="00BA0FD4">
        <w:rPr>
          <w:rFonts w:ascii="Times New Roman" w:hAnsi="Times New Roman"/>
          <w:color w:val="000000"/>
          <w:sz w:val="24"/>
          <w:szCs w:val="24"/>
        </w:rPr>
        <w:t>Explorer</w:t>
      </w:r>
      <w:proofErr w:type="spellEnd"/>
      <w:r w:rsidRPr="00BA0FD4">
        <w:rPr>
          <w:rFonts w:ascii="Times New Roman" w:hAnsi="Times New Roman"/>
          <w:color w:val="000000"/>
          <w:sz w:val="24"/>
          <w:szCs w:val="24"/>
        </w:rPr>
        <w:t xml:space="preserve"> и других, а также средств организации взаимодействия с обучающимися в ЭИОС </w:t>
      </w:r>
      <w:proofErr w:type="spellStart"/>
      <w:r w:rsidRPr="00BA0FD4">
        <w:rPr>
          <w:rFonts w:ascii="Times New Roman" w:hAnsi="Times New Roman"/>
          <w:color w:val="000000"/>
          <w:sz w:val="24"/>
          <w:szCs w:val="24"/>
        </w:rPr>
        <w:t>Мининского</w:t>
      </w:r>
      <w:proofErr w:type="spellEnd"/>
      <w:r w:rsidRPr="00BA0FD4">
        <w:rPr>
          <w:rFonts w:ascii="Times New Roman" w:hAnsi="Times New Roman"/>
          <w:color w:val="000000"/>
          <w:sz w:val="24"/>
          <w:szCs w:val="24"/>
        </w:rPr>
        <w:t xml:space="preserve"> университета, в том числе взаимодействия с помощью сетевых ресурсов, например </w:t>
      </w:r>
      <w:proofErr w:type="spellStart"/>
      <w:r w:rsidRPr="00BA0FD4">
        <w:rPr>
          <w:rFonts w:ascii="Times New Roman" w:hAnsi="Times New Roman"/>
          <w:color w:val="000000"/>
          <w:sz w:val="24"/>
          <w:szCs w:val="24"/>
        </w:rPr>
        <w:t>Google</w:t>
      </w:r>
      <w:proofErr w:type="spellEnd"/>
      <w:r w:rsidRPr="00BA0FD4">
        <w:rPr>
          <w:rFonts w:ascii="Times New Roman" w:hAnsi="Times New Roman"/>
          <w:color w:val="000000"/>
          <w:sz w:val="24"/>
          <w:szCs w:val="24"/>
        </w:rPr>
        <w:t>-сервисов.</w:t>
      </w:r>
      <w:r w:rsidRPr="00BA0FD4">
        <w:rPr>
          <w:rFonts w:ascii="Times New Roman" w:hAnsi="Times New Roman"/>
          <w:sz w:val="24"/>
          <w:szCs w:val="24"/>
        </w:rPr>
        <w:t xml:space="preserve">        </w:t>
      </w:r>
    </w:p>
    <w:p w:rsidR="00AB5A8E" w:rsidRPr="00A64879" w:rsidRDefault="00AB5A8E" w:rsidP="00BA0FD4">
      <w:pPr>
        <w:pStyle w:val="ae"/>
        <w:jc w:val="both"/>
        <w:rPr>
          <w:rFonts w:ascii="Times New Roman" w:hAnsi="Times New Roman"/>
          <w:sz w:val="24"/>
          <w:szCs w:val="24"/>
        </w:rPr>
      </w:pPr>
      <w:r w:rsidRPr="00BA0FD4">
        <w:rPr>
          <w:rFonts w:ascii="Times New Roman" w:hAnsi="Times New Roman"/>
          <w:sz w:val="24"/>
          <w:szCs w:val="24"/>
        </w:rPr>
        <w:t xml:space="preserve">Тематический блог: </w:t>
      </w:r>
      <w:hyperlink r:id="rId50" w:history="1">
        <w:r w:rsidRPr="001C4231">
          <w:rPr>
            <w:rStyle w:val="af0"/>
            <w:rFonts w:ascii="Times New Roman" w:hAnsi="Times New Roman"/>
            <w:sz w:val="24"/>
            <w:szCs w:val="24"/>
          </w:rPr>
          <w:t>https://kudriavcevva.wordpress.com/полезности-из-тренерского-чемоданчи/</w:t>
        </w:r>
      </w:hyperlink>
      <w:r w:rsidRPr="001C4231">
        <w:rPr>
          <w:rFonts w:ascii="Times New Roman" w:hAnsi="Times New Roman"/>
          <w:sz w:val="24"/>
          <w:szCs w:val="24"/>
        </w:rPr>
        <w:t xml:space="preserve"> </w:t>
      </w:r>
    </w:p>
    <w:p w:rsidR="000B1A22" w:rsidRDefault="000B1A22" w:rsidP="00440AF8">
      <w:pPr>
        <w:jc w:val="center"/>
        <w:rPr>
          <w:bCs/>
        </w:rPr>
      </w:pPr>
    </w:p>
    <w:p w:rsidR="000F7B17" w:rsidRPr="000F7B17" w:rsidRDefault="000F7B17" w:rsidP="000F7B17">
      <w:pPr>
        <w:autoSpaceDE w:val="0"/>
        <w:autoSpaceDN w:val="0"/>
        <w:adjustRightInd w:val="0"/>
        <w:jc w:val="center"/>
        <w:rPr>
          <w:b/>
          <w:bCs/>
        </w:rPr>
      </w:pPr>
      <w:r w:rsidRPr="000F7B17">
        <w:rPr>
          <w:b/>
          <w:bCs/>
        </w:rPr>
        <w:t>6. ПРОГРАММА ПРАКТИКИ</w:t>
      </w:r>
    </w:p>
    <w:p w:rsidR="000F7B17" w:rsidRPr="000F7B17" w:rsidRDefault="000F7B17" w:rsidP="000F7B17">
      <w:pPr>
        <w:jc w:val="center"/>
        <w:rPr>
          <w:b/>
        </w:rPr>
      </w:pPr>
      <w:r w:rsidRPr="000F7B17">
        <w:rPr>
          <w:b/>
          <w:bCs/>
        </w:rPr>
        <w:t xml:space="preserve">К.М.13.04(П) </w:t>
      </w:r>
      <w:r w:rsidRPr="000F7B17">
        <w:rPr>
          <w:b/>
        </w:rPr>
        <w:t>«Производственная практика (методическая)»</w:t>
      </w:r>
    </w:p>
    <w:p w:rsidR="000F7B17" w:rsidRPr="000F7B17" w:rsidRDefault="000F7B17" w:rsidP="000F7B17">
      <w:pPr>
        <w:suppressAutoHyphens/>
        <w:autoSpaceDE w:val="0"/>
        <w:autoSpaceDN w:val="0"/>
        <w:adjustRightInd w:val="0"/>
        <w:ind w:firstLine="709"/>
        <w:jc w:val="both"/>
        <w:rPr>
          <w:bCs/>
        </w:rPr>
      </w:pPr>
      <w:r w:rsidRPr="000F7B17">
        <w:rPr>
          <w:bCs/>
        </w:rPr>
        <w:t>Вид практики:</w:t>
      </w:r>
      <w:r w:rsidRPr="000F7B17">
        <w:rPr>
          <w:bCs/>
          <w:i/>
        </w:rPr>
        <w:t xml:space="preserve"> </w:t>
      </w:r>
      <w:proofErr w:type="gramStart"/>
      <w:r w:rsidRPr="000F7B17">
        <w:rPr>
          <w:bCs/>
          <w:i/>
        </w:rPr>
        <w:t>производственная</w:t>
      </w:r>
      <w:proofErr w:type="gramEnd"/>
      <w:r w:rsidRPr="000F7B17">
        <w:rPr>
          <w:bCs/>
          <w:i/>
        </w:rPr>
        <w:t xml:space="preserve"> </w:t>
      </w:r>
    </w:p>
    <w:p w:rsidR="000F7B17" w:rsidRPr="000F7B17" w:rsidRDefault="000F7B17" w:rsidP="000F7B17">
      <w:pPr>
        <w:suppressAutoHyphens/>
        <w:autoSpaceDE w:val="0"/>
        <w:autoSpaceDN w:val="0"/>
        <w:adjustRightInd w:val="0"/>
        <w:ind w:firstLine="709"/>
        <w:jc w:val="both"/>
        <w:rPr>
          <w:b/>
          <w:bCs/>
        </w:rPr>
      </w:pPr>
      <w:r w:rsidRPr="000F7B17">
        <w:rPr>
          <w:bCs/>
        </w:rPr>
        <w:t>Тип практики:</w:t>
      </w:r>
      <w:r w:rsidRPr="000F7B17">
        <w:rPr>
          <w:bCs/>
          <w:i/>
        </w:rPr>
        <w:t xml:space="preserve"> </w:t>
      </w:r>
      <w:proofErr w:type="gramStart"/>
      <w:r w:rsidRPr="000F7B17">
        <w:rPr>
          <w:i/>
        </w:rPr>
        <w:t>методическая</w:t>
      </w:r>
      <w:proofErr w:type="gramEnd"/>
    </w:p>
    <w:p w:rsidR="000F7B17" w:rsidRPr="000F7B17" w:rsidRDefault="000F7B17" w:rsidP="000F7B17">
      <w:pPr>
        <w:suppressAutoHyphens/>
        <w:autoSpaceDE w:val="0"/>
        <w:autoSpaceDN w:val="0"/>
        <w:adjustRightInd w:val="0"/>
        <w:ind w:firstLine="709"/>
        <w:jc w:val="both"/>
        <w:rPr>
          <w:b/>
          <w:bCs/>
        </w:rPr>
      </w:pPr>
    </w:p>
    <w:p w:rsidR="000F7B17" w:rsidRPr="000F7B17" w:rsidRDefault="000F7B17" w:rsidP="000F7B17">
      <w:pPr>
        <w:suppressAutoHyphens/>
        <w:autoSpaceDE w:val="0"/>
        <w:autoSpaceDN w:val="0"/>
        <w:adjustRightInd w:val="0"/>
        <w:ind w:firstLine="709"/>
        <w:jc w:val="both"/>
        <w:rPr>
          <w:b/>
          <w:bCs/>
        </w:rPr>
      </w:pPr>
      <w:r w:rsidRPr="000F7B17">
        <w:rPr>
          <w:b/>
          <w:bCs/>
        </w:rPr>
        <w:t>Пояснительная записка</w:t>
      </w:r>
    </w:p>
    <w:p w:rsidR="000F7B17" w:rsidRPr="000F7B17" w:rsidRDefault="000F7B17" w:rsidP="000F7B17">
      <w:pPr>
        <w:ind w:firstLine="709"/>
        <w:jc w:val="both"/>
      </w:pPr>
      <w:r w:rsidRPr="000F7B17">
        <w:t xml:space="preserve">Методическая </w:t>
      </w:r>
      <w:r w:rsidRPr="000F7B17">
        <w:rPr>
          <w:spacing w:val="-1"/>
          <w:highlight w:val="white"/>
        </w:rPr>
        <w:t xml:space="preserve">практика является </w:t>
      </w:r>
      <w:r w:rsidRPr="000F7B17">
        <w:rPr>
          <w:spacing w:val="-1"/>
        </w:rPr>
        <w:t>важн</w:t>
      </w:r>
      <w:r w:rsidRPr="000F7B17">
        <w:t>ой частью профессиональной подготовки специалистов в области специального и инклюзивного образования и выступает как одно из средств формирования знаний, умений и навыков, необходимых для успешной и эффективной профессиональной деятельности будущих специалистов.</w:t>
      </w:r>
    </w:p>
    <w:p w:rsidR="000F7B17" w:rsidRPr="000F7B17" w:rsidRDefault="000F7B17" w:rsidP="000F7B17">
      <w:pPr>
        <w:widowControl w:val="0"/>
        <w:autoSpaceDE w:val="0"/>
        <w:autoSpaceDN w:val="0"/>
        <w:adjustRightInd w:val="0"/>
        <w:ind w:firstLine="709"/>
        <w:jc w:val="both"/>
        <w:rPr>
          <w:highlight w:val="white"/>
        </w:rPr>
      </w:pPr>
      <w:r w:rsidRPr="000F7B17">
        <w:t xml:space="preserve">Методическая </w:t>
      </w:r>
      <w:r w:rsidRPr="000F7B17">
        <w:rPr>
          <w:highlight w:val="white"/>
        </w:rPr>
        <w:t>практика обеспечивает студентам условия для формирования целостного представления о психолого-педагогическом сопровождении лиц с ОВЗ в системах  образования, социальной защиты и здравоохранения. Деятельность этих организаций ориентирована на реализацию комплексной программы работы с лицом, имеющим ОВЗ и его ближайшим социальным окружением. Ключевая цель, задачи и содержание этой работы во многом созвучны с деятельностью образовательных учреждений, но имеют свою специфику. Это обеспечивает возможность студентам не только познакомиться с организацией и содержанием работы организаций, но и овладеть разнообразными приемами и методами работы с детьми и подростками с ОВЗ.</w:t>
      </w:r>
    </w:p>
    <w:p w:rsidR="000F7B17" w:rsidRPr="000F7B17" w:rsidRDefault="000F7B17" w:rsidP="000F7B17">
      <w:pPr>
        <w:widowControl w:val="0"/>
        <w:autoSpaceDE w:val="0"/>
        <w:autoSpaceDN w:val="0"/>
        <w:adjustRightInd w:val="0"/>
        <w:ind w:firstLine="709"/>
        <w:jc w:val="both"/>
      </w:pPr>
      <w:proofErr w:type="gramStart"/>
      <w:r w:rsidRPr="000F7B17">
        <w:t>В процессе прохождения методической практики студент должен уметь решать профессиональные задачи, соответствующие его квалификации: анализировать документацию специалиста учреждения социальной защиты и здравоохранения; выявлять и формулировать его проблемы; определять формы и методы организации социально–психологической работы с ребенком, подростком с ОВЗ и его семьей; планировать собственную профессиональную деятельность; выделять условия, составлять характеристики детей, подростков и определять специфику оказания им социально–психологической помощи;</w:t>
      </w:r>
      <w:proofErr w:type="gramEnd"/>
      <w:r w:rsidRPr="000F7B17">
        <w:t xml:space="preserve"> строить конструктивные взаимоотношения с клиентами, коллегами, принимать и реализовывать эффективные управленческие решения в своей профессиональной деятельности; анализировать и оценивать собственную деятельность. </w:t>
      </w:r>
    </w:p>
    <w:p w:rsidR="000F7B17" w:rsidRPr="000F7B17" w:rsidRDefault="000F7B17" w:rsidP="000F7B17">
      <w:pPr>
        <w:numPr>
          <w:ilvl w:val="0"/>
          <w:numId w:val="25"/>
        </w:numPr>
        <w:suppressAutoHyphens/>
        <w:autoSpaceDE w:val="0"/>
        <w:autoSpaceDN w:val="0"/>
        <w:adjustRightInd w:val="0"/>
        <w:jc w:val="both"/>
        <w:rPr>
          <w:b/>
          <w:bCs/>
        </w:rPr>
      </w:pPr>
      <w:r w:rsidRPr="000F7B17">
        <w:rPr>
          <w:b/>
          <w:bCs/>
        </w:rPr>
        <w:t>Место в структуре образовательного модуля</w:t>
      </w:r>
    </w:p>
    <w:p w:rsidR="000F7B17" w:rsidRPr="000F7B17" w:rsidRDefault="000F7B17" w:rsidP="000F7B17">
      <w:pPr>
        <w:widowControl w:val="0"/>
        <w:autoSpaceDE w:val="0"/>
        <w:autoSpaceDN w:val="0"/>
        <w:adjustRightInd w:val="0"/>
        <w:ind w:firstLine="709"/>
        <w:jc w:val="both"/>
      </w:pPr>
      <w:r w:rsidRPr="000F7B17">
        <w:t xml:space="preserve">Производственная практика (методическая) на базе учреждений образования,  </w:t>
      </w:r>
      <w:r w:rsidRPr="000F7B17">
        <w:lastRenderedPageBreak/>
        <w:t>социальной защиты и здравоохранения относится к образовательному модулю «</w:t>
      </w:r>
      <w:r w:rsidRPr="000F7B17">
        <w:rPr>
          <w:bCs/>
        </w:rPr>
        <w:t>Позитивные практики психологического консультирования в специальном и инклюзивном образовании</w:t>
      </w:r>
      <w:r w:rsidRPr="000F7B17">
        <w:t>» в рамках основной образовательной программы бакалавриата по направлению подготовки - Специальное (дефектологическое) образование, профилю подготовки «Специальная психология».</w:t>
      </w:r>
    </w:p>
    <w:p w:rsidR="000F7B17" w:rsidRPr="000F7B17" w:rsidRDefault="000F7B17" w:rsidP="000F7B17">
      <w:pPr>
        <w:widowControl w:val="0"/>
        <w:autoSpaceDE w:val="0"/>
        <w:autoSpaceDN w:val="0"/>
        <w:adjustRightInd w:val="0"/>
        <w:ind w:firstLine="709"/>
        <w:jc w:val="both"/>
      </w:pPr>
      <w:r w:rsidRPr="000F7B17">
        <w:t>Практика подводит итоги освоения студентами профессионального модуля и  направлена на теоретическую и практическую подготовку студентов к профессиональной деятельности. Особенность и значимость практики студентов бакалавриата состоит в том, что она ориентирована  на всестороннее изучение специфики деятельности учреждений и организаций, входящих в систему сопровождения детей с ОВЗ, приобретение опыта работы педагога-психолога, психолога.</w:t>
      </w:r>
    </w:p>
    <w:p w:rsidR="000F7B17" w:rsidRPr="000F7B17" w:rsidRDefault="000F7B17" w:rsidP="000F7B17">
      <w:pPr>
        <w:suppressAutoHyphens/>
        <w:autoSpaceDE w:val="0"/>
        <w:autoSpaceDN w:val="0"/>
        <w:adjustRightInd w:val="0"/>
        <w:ind w:firstLine="709"/>
        <w:jc w:val="both"/>
        <w:rPr>
          <w:b/>
        </w:rPr>
      </w:pPr>
      <w:r w:rsidRPr="000F7B17">
        <w:rPr>
          <w:b/>
          <w:bCs/>
        </w:rPr>
        <w:t>3. Цели и задачи 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suppressAutoHyphens/>
        <w:autoSpaceDE w:val="0"/>
        <w:autoSpaceDN w:val="0"/>
        <w:adjustRightInd w:val="0"/>
        <w:ind w:firstLine="709"/>
        <w:jc w:val="both"/>
      </w:pPr>
      <w:r w:rsidRPr="000F7B17">
        <w:rPr>
          <w:i/>
          <w:iCs/>
        </w:rPr>
        <w:t>Целью</w:t>
      </w:r>
      <w:r w:rsidRPr="000F7B17">
        <w:rPr>
          <w:b/>
          <w:bCs/>
          <w:i/>
          <w:iCs/>
        </w:rPr>
        <w:t xml:space="preserve"> </w:t>
      </w:r>
      <w:r w:rsidRPr="000F7B17">
        <w:rPr>
          <w:i/>
        </w:rPr>
        <w:t xml:space="preserve">практики </w:t>
      </w:r>
      <w:r w:rsidRPr="000F7B17">
        <w:rPr>
          <w:i/>
          <w:iCs/>
        </w:rPr>
        <w:t>является:</w:t>
      </w:r>
      <w:r w:rsidRPr="000F7B17">
        <w:t xml:space="preserve">  получение обучающимися профессиональных умений и навыков методической организации профессиональной деятельности на основе специальных научных знаний согласно осваиваемому профилю подготовки.</w:t>
      </w:r>
    </w:p>
    <w:p w:rsidR="000F7B17" w:rsidRPr="000F7B17" w:rsidRDefault="000F7B17" w:rsidP="000F7B17">
      <w:pPr>
        <w:suppressAutoHyphens/>
        <w:autoSpaceDE w:val="0"/>
        <w:autoSpaceDN w:val="0"/>
        <w:adjustRightInd w:val="0"/>
        <w:ind w:firstLine="709"/>
        <w:jc w:val="both"/>
        <w:rPr>
          <w:i/>
          <w:iCs/>
        </w:rPr>
      </w:pPr>
      <w:r w:rsidRPr="000F7B17">
        <w:rPr>
          <w:i/>
          <w:iCs/>
        </w:rPr>
        <w:t xml:space="preserve">Задачами </w:t>
      </w:r>
      <w:r w:rsidRPr="000F7B17">
        <w:rPr>
          <w:i/>
        </w:rPr>
        <w:t xml:space="preserve">практики </w:t>
      </w:r>
      <w:r w:rsidRPr="000F7B17">
        <w:rPr>
          <w:i/>
          <w:iCs/>
        </w:rPr>
        <w:t>являются:</w:t>
      </w:r>
    </w:p>
    <w:p w:rsidR="000F7B17" w:rsidRPr="000F7B17" w:rsidRDefault="000F7B17" w:rsidP="000F7B17">
      <w:pPr>
        <w:widowControl w:val="0"/>
        <w:numPr>
          <w:ilvl w:val="0"/>
          <w:numId w:val="30"/>
        </w:numPr>
        <w:tabs>
          <w:tab w:val="left" w:pos="993"/>
        </w:tabs>
        <w:autoSpaceDE w:val="0"/>
        <w:autoSpaceDN w:val="0"/>
        <w:adjustRightInd w:val="0"/>
        <w:ind w:left="0" w:firstLine="851"/>
        <w:jc w:val="both"/>
      </w:pPr>
      <w:r w:rsidRPr="000F7B17">
        <w:t>создание условий для самостоятельного проектирования и осуществления процесса психологического сопровождения развития ребенка, подростка с ОВЗ и его ближайшего социального окружения с учетом психофизических, возрастных особенностей и индивидуальных образовательных потребностей детей;</w:t>
      </w:r>
    </w:p>
    <w:p w:rsidR="000F7B17" w:rsidRPr="000F7B17" w:rsidRDefault="000F7B17" w:rsidP="000F7B17">
      <w:pPr>
        <w:widowControl w:val="0"/>
        <w:numPr>
          <w:ilvl w:val="0"/>
          <w:numId w:val="30"/>
        </w:numPr>
        <w:tabs>
          <w:tab w:val="left" w:pos="993"/>
        </w:tabs>
        <w:autoSpaceDE w:val="0"/>
        <w:autoSpaceDN w:val="0"/>
        <w:adjustRightInd w:val="0"/>
        <w:ind w:left="0" w:firstLine="851"/>
        <w:jc w:val="both"/>
      </w:pPr>
      <w:r w:rsidRPr="000F7B17">
        <w:t xml:space="preserve">создать условия для развития творческого подхода к самостоятельной профессиональной деятельности и объективного анализа ее эффективности, методической грамотности. </w:t>
      </w:r>
    </w:p>
    <w:p w:rsidR="000F7B17" w:rsidRPr="000F7B17" w:rsidRDefault="000F7B17" w:rsidP="000F7B17">
      <w:pPr>
        <w:suppressAutoHyphens/>
        <w:autoSpaceDE w:val="0"/>
        <w:autoSpaceDN w:val="0"/>
        <w:adjustRightInd w:val="0"/>
        <w:ind w:firstLine="709"/>
        <w:jc w:val="both"/>
        <w:rPr>
          <w:b/>
          <w:bCs/>
          <w:lang w:eastAsia="ar-SA"/>
        </w:rPr>
      </w:pPr>
      <w:r w:rsidRPr="000F7B17">
        <w:rPr>
          <w:b/>
          <w:bCs/>
        </w:rPr>
        <w:t xml:space="preserve">4. </w:t>
      </w:r>
      <w:r w:rsidRPr="000F7B17">
        <w:rPr>
          <w:b/>
          <w:bCs/>
          <w:lang w:eastAsia="ar-SA"/>
        </w:rPr>
        <w:t xml:space="preserve">Перечень планируемых образовательных результатов при прохождении </w:t>
      </w:r>
      <w:r w:rsidRPr="000F7B17">
        <w:rPr>
          <w:b/>
          <w:bCs/>
        </w:rPr>
        <w:t>производственно</w:t>
      </w:r>
      <w:r w:rsidRPr="000F7B17">
        <w:rPr>
          <w:b/>
        </w:rPr>
        <w:t>й</w:t>
      </w:r>
      <w:r w:rsidRPr="000F7B17">
        <w:rPr>
          <w:spacing w:val="-1"/>
        </w:rPr>
        <w:t xml:space="preserve"> </w:t>
      </w:r>
      <w:r w:rsidRPr="000F7B17">
        <w:rPr>
          <w:b/>
        </w:rPr>
        <w:t>практики (</w:t>
      </w:r>
      <w:r w:rsidRPr="000F7B17">
        <w:rPr>
          <w:b/>
          <w:i/>
          <w:iCs/>
        </w:rPr>
        <w:t>методической</w:t>
      </w:r>
      <w:r w:rsidRPr="000F7B17">
        <w:rPr>
          <w:b/>
        </w:rPr>
        <w:t>)</w:t>
      </w:r>
      <w:r w:rsidRPr="000F7B17">
        <w:rPr>
          <w:b/>
          <w:bCs/>
          <w:lang w:eastAsia="ar-SA"/>
        </w:rPr>
        <w:t>, соотнесенных с планируемыми результатами освоения ОПОП</w:t>
      </w:r>
    </w:p>
    <w:p w:rsidR="000F7B17" w:rsidRPr="000F7B17" w:rsidRDefault="000F7B17" w:rsidP="000F7B17">
      <w:pPr>
        <w:suppressAutoHyphens/>
        <w:autoSpaceDE w:val="0"/>
        <w:autoSpaceDN w:val="0"/>
        <w:adjustRightInd w:val="0"/>
        <w:ind w:firstLine="708"/>
        <w:jc w:val="both"/>
        <w:rPr>
          <w:bCs/>
          <w:i/>
          <w:lang w:eastAsia="ar-SA"/>
        </w:rPr>
      </w:pPr>
      <w:r w:rsidRPr="000F7B17">
        <w:rPr>
          <w:bCs/>
          <w:i/>
          <w:lang w:eastAsia="ar-SA"/>
        </w:rPr>
        <w:t>4.1 Перечень формируемых компетенций</w:t>
      </w:r>
    </w:p>
    <w:tbl>
      <w:tblPr>
        <w:tblStyle w:val="210"/>
        <w:tblW w:w="0" w:type="auto"/>
        <w:tblInd w:w="108" w:type="dxa"/>
        <w:tblLook w:val="04A0" w:firstRow="1" w:lastRow="0" w:firstColumn="1" w:lastColumn="0" w:noHBand="0" w:noVBand="1"/>
      </w:tblPr>
      <w:tblGrid>
        <w:gridCol w:w="1843"/>
        <w:gridCol w:w="7796"/>
      </w:tblGrid>
      <w:tr w:rsidR="000F7B17" w:rsidRPr="000F7B17" w:rsidTr="00A32D2D">
        <w:tc>
          <w:tcPr>
            <w:tcW w:w="1843" w:type="dxa"/>
          </w:tcPr>
          <w:p w:rsidR="000F7B17" w:rsidRPr="000F7B17" w:rsidRDefault="000F7B17" w:rsidP="000F7B17">
            <w:pPr>
              <w:suppressAutoHyphens/>
              <w:autoSpaceDE w:val="0"/>
              <w:autoSpaceDN w:val="0"/>
              <w:adjustRightInd w:val="0"/>
              <w:jc w:val="center"/>
              <w:rPr>
                <w:bCs/>
              </w:rPr>
            </w:pPr>
            <w:r w:rsidRPr="000F7B17">
              <w:rPr>
                <w:bCs/>
              </w:rPr>
              <w:t>Код компетенций ОПОП</w:t>
            </w:r>
          </w:p>
        </w:tc>
        <w:tc>
          <w:tcPr>
            <w:tcW w:w="7796" w:type="dxa"/>
          </w:tcPr>
          <w:p w:rsidR="000F7B17" w:rsidRPr="000F7B17" w:rsidRDefault="000F7B17" w:rsidP="000F7B17">
            <w:pPr>
              <w:autoSpaceDE w:val="0"/>
              <w:autoSpaceDN w:val="0"/>
              <w:adjustRightInd w:val="0"/>
              <w:jc w:val="center"/>
              <w:rPr>
                <w:bCs/>
              </w:rPr>
            </w:pPr>
            <w:r w:rsidRPr="000F7B17">
              <w:rPr>
                <w:bCs/>
              </w:rPr>
              <w:t>Результаты освоения ОПОП</w:t>
            </w:r>
          </w:p>
          <w:p w:rsidR="000F7B17" w:rsidRPr="000F7B17" w:rsidRDefault="000F7B17" w:rsidP="000F7B17">
            <w:pPr>
              <w:autoSpaceDE w:val="0"/>
              <w:autoSpaceDN w:val="0"/>
              <w:adjustRightInd w:val="0"/>
              <w:jc w:val="center"/>
              <w:rPr>
                <w:bCs/>
                <w:i/>
                <w:iCs/>
                <w:sz w:val="20"/>
                <w:szCs w:val="20"/>
              </w:rPr>
            </w:pPr>
            <w:r w:rsidRPr="000F7B17">
              <w:rPr>
                <w:bCs/>
                <w:i/>
                <w:iCs/>
                <w:sz w:val="20"/>
                <w:szCs w:val="20"/>
              </w:rPr>
              <w:t xml:space="preserve">Содержание компетенций (в соответствии с ФГОС </w:t>
            </w:r>
            <w:proofErr w:type="gramStart"/>
            <w:r w:rsidRPr="000F7B17">
              <w:rPr>
                <w:bCs/>
                <w:i/>
                <w:iCs/>
                <w:sz w:val="20"/>
                <w:szCs w:val="20"/>
              </w:rPr>
              <w:t>ВО</w:t>
            </w:r>
            <w:proofErr w:type="gramEnd"/>
            <w:r w:rsidRPr="000F7B17">
              <w:rPr>
                <w:bCs/>
                <w:i/>
                <w:iCs/>
                <w:sz w:val="20"/>
                <w:szCs w:val="20"/>
              </w:rPr>
              <w:t>)</w:t>
            </w:r>
          </w:p>
        </w:tc>
      </w:tr>
      <w:tr w:rsidR="000F7B17" w:rsidRPr="000F7B17" w:rsidTr="00A32D2D">
        <w:trPr>
          <w:trHeight w:val="20"/>
        </w:trPr>
        <w:tc>
          <w:tcPr>
            <w:tcW w:w="1843" w:type="dxa"/>
          </w:tcPr>
          <w:p w:rsidR="000F7B17" w:rsidRPr="000F7B17" w:rsidRDefault="000F7B17" w:rsidP="000F7B17">
            <w:pPr>
              <w:autoSpaceDE w:val="0"/>
              <w:autoSpaceDN w:val="0"/>
              <w:adjustRightInd w:val="0"/>
            </w:pPr>
            <w:r w:rsidRPr="000F7B17">
              <w:t>ОПК-1</w:t>
            </w:r>
          </w:p>
        </w:tc>
        <w:tc>
          <w:tcPr>
            <w:tcW w:w="7796" w:type="dxa"/>
          </w:tcPr>
          <w:p w:rsidR="000F7B17" w:rsidRPr="000F7B17" w:rsidRDefault="000F7B17" w:rsidP="000F7B17">
            <w:pPr>
              <w:jc w:val="both"/>
            </w:pPr>
            <w:r w:rsidRPr="000F7B17">
              <w:t>ОПК 1.4. Выстраивает образовательный процесс в соответствии с  правовыми и этическими нормами профессиональной деятельности</w:t>
            </w:r>
          </w:p>
        </w:tc>
      </w:tr>
      <w:tr w:rsidR="000F7B17" w:rsidRPr="000F7B17" w:rsidTr="00A32D2D">
        <w:trPr>
          <w:trHeight w:val="785"/>
        </w:trPr>
        <w:tc>
          <w:tcPr>
            <w:tcW w:w="1843" w:type="dxa"/>
          </w:tcPr>
          <w:p w:rsidR="000F7B17" w:rsidRPr="000F7B17" w:rsidRDefault="000F7B17" w:rsidP="000F7B17">
            <w:pPr>
              <w:autoSpaceDE w:val="0"/>
              <w:autoSpaceDN w:val="0"/>
              <w:adjustRightInd w:val="0"/>
            </w:pPr>
            <w:r w:rsidRPr="000F7B17">
              <w:t>ОПК-3</w:t>
            </w:r>
          </w:p>
        </w:tc>
        <w:tc>
          <w:tcPr>
            <w:tcW w:w="7796" w:type="dxa"/>
          </w:tcPr>
          <w:p w:rsidR="000F7B17" w:rsidRPr="000F7B17" w:rsidRDefault="000F7B17" w:rsidP="000F7B17">
            <w:pPr>
              <w:suppressLineNumbers/>
              <w:jc w:val="both"/>
            </w:pPr>
            <w:r w:rsidRPr="000F7B17">
              <w:t xml:space="preserve">ОПК 3.5. Применяет  формы, методы, приемы и средства организации учебной, коррекционно-развивающей и воспитательной деятельности </w:t>
            </w:r>
            <w:proofErr w:type="gramStart"/>
            <w:r w:rsidRPr="000F7B17">
              <w:t>обучающихся</w:t>
            </w:r>
            <w:proofErr w:type="gramEnd"/>
            <w:r w:rsidRPr="000F7B17">
              <w:t>, в том числе с особыми образовательными потребностями</w:t>
            </w:r>
          </w:p>
        </w:tc>
      </w:tr>
      <w:tr w:rsidR="000F7B17" w:rsidRPr="000F7B17" w:rsidTr="00A32D2D">
        <w:trPr>
          <w:trHeight w:val="279"/>
        </w:trPr>
        <w:tc>
          <w:tcPr>
            <w:tcW w:w="1843" w:type="dxa"/>
          </w:tcPr>
          <w:p w:rsidR="000F7B17" w:rsidRPr="000F7B17" w:rsidRDefault="000F7B17" w:rsidP="000F7B17">
            <w:pPr>
              <w:autoSpaceDE w:val="0"/>
              <w:autoSpaceDN w:val="0"/>
              <w:adjustRightInd w:val="0"/>
            </w:pPr>
            <w:r w:rsidRPr="000F7B17">
              <w:t>ОПК-5</w:t>
            </w:r>
          </w:p>
        </w:tc>
        <w:tc>
          <w:tcPr>
            <w:tcW w:w="7796" w:type="dxa"/>
          </w:tcPr>
          <w:p w:rsidR="000F7B17" w:rsidRPr="000F7B17" w:rsidRDefault="000F7B17" w:rsidP="000F7B17">
            <w:pPr>
              <w:jc w:val="both"/>
            </w:pPr>
            <w:r w:rsidRPr="000F7B17">
              <w:t>ОПК 5.4. Формулирует выявленные трудности в обучении и корректирует пути достижения образовательных результатов</w:t>
            </w:r>
          </w:p>
        </w:tc>
      </w:tr>
      <w:tr w:rsidR="000F7B17" w:rsidRPr="000F7B17" w:rsidTr="00A32D2D">
        <w:trPr>
          <w:trHeight w:val="415"/>
        </w:trPr>
        <w:tc>
          <w:tcPr>
            <w:tcW w:w="1843" w:type="dxa"/>
          </w:tcPr>
          <w:p w:rsidR="000F7B17" w:rsidRPr="000F7B17" w:rsidRDefault="000F7B17" w:rsidP="000F7B17">
            <w:pPr>
              <w:autoSpaceDE w:val="0"/>
              <w:autoSpaceDN w:val="0"/>
              <w:adjustRightInd w:val="0"/>
            </w:pPr>
            <w:r w:rsidRPr="000F7B17">
              <w:t>ОПК-7</w:t>
            </w:r>
          </w:p>
        </w:tc>
        <w:tc>
          <w:tcPr>
            <w:tcW w:w="7796" w:type="dxa"/>
          </w:tcPr>
          <w:p w:rsidR="000F7B17" w:rsidRPr="000F7B17" w:rsidRDefault="000F7B17" w:rsidP="000F7B17">
            <w:pPr>
              <w:suppressLineNumbers/>
              <w:jc w:val="both"/>
            </w:pPr>
            <w:r w:rsidRPr="000F7B17">
              <w:t>ОПК 7.3. Планирует и организует деятельность основных участников образовательных отношений в рамках реализации образовательных программ</w:t>
            </w:r>
          </w:p>
        </w:tc>
      </w:tr>
      <w:tr w:rsidR="000F7B17" w:rsidRPr="000F7B17" w:rsidTr="00A32D2D">
        <w:trPr>
          <w:trHeight w:val="415"/>
        </w:trPr>
        <w:tc>
          <w:tcPr>
            <w:tcW w:w="1843" w:type="dxa"/>
          </w:tcPr>
          <w:p w:rsidR="000F7B17" w:rsidRPr="000F7B17" w:rsidRDefault="000F7B17" w:rsidP="000F7B17">
            <w:pPr>
              <w:autoSpaceDE w:val="0"/>
              <w:autoSpaceDN w:val="0"/>
              <w:adjustRightInd w:val="0"/>
            </w:pPr>
            <w:r w:rsidRPr="000F7B17">
              <w:t>ПК-2</w:t>
            </w:r>
          </w:p>
        </w:tc>
        <w:tc>
          <w:tcPr>
            <w:tcW w:w="7796" w:type="dxa"/>
          </w:tcPr>
          <w:p w:rsidR="000F7B17" w:rsidRPr="000F7B17" w:rsidRDefault="000F7B17" w:rsidP="000F7B17">
            <w:pPr>
              <w:suppressLineNumbers/>
              <w:jc w:val="both"/>
            </w:pPr>
            <w:r w:rsidRPr="000F7B17">
              <w:t>ПК 2.4. Организует деятельность по реализации коррекционно-развивающих и  образовательных программ  для лиц с ОВЗ</w:t>
            </w:r>
          </w:p>
        </w:tc>
      </w:tr>
      <w:tr w:rsidR="000F7B17" w:rsidRPr="000F7B17" w:rsidTr="00A32D2D">
        <w:trPr>
          <w:trHeight w:val="278"/>
        </w:trPr>
        <w:tc>
          <w:tcPr>
            <w:tcW w:w="1843" w:type="dxa"/>
          </w:tcPr>
          <w:p w:rsidR="000F7B17" w:rsidRPr="000F7B17" w:rsidRDefault="000F7B17" w:rsidP="000F7B17">
            <w:pPr>
              <w:autoSpaceDE w:val="0"/>
              <w:autoSpaceDN w:val="0"/>
              <w:adjustRightInd w:val="0"/>
            </w:pPr>
            <w:r w:rsidRPr="000F7B17">
              <w:t xml:space="preserve">ПК-3 </w:t>
            </w:r>
          </w:p>
        </w:tc>
        <w:tc>
          <w:tcPr>
            <w:tcW w:w="7796" w:type="dxa"/>
          </w:tcPr>
          <w:p w:rsidR="000F7B17" w:rsidRPr="000F7B17" w:rsidRDefault="000F7B17" w:rsidP="000F7B17">
            <w:pPr>
              <w:jc w:val="both"/>
            </w:pPr>
            <w:r w:rsidRPr="000F7B17">
              <w:t>ПК 3.2. Осуществляет отбор эффективных стратегий, форм, средств и методов психолого-педагогического сопровождения семей лиц с ОВЗ</w:t>
            </w:r>
          </w:p>
        </w:tc>
      </w:tr>
    </w:tbl>
    <w:p w:rsidR="000F7B17" w:rsidRPr="000F7B17" w:rsidRDefault="000F7B17" w:rsidP="000F7B17">
      <w:pPr>
        <w:suppressAutoHyphens/>
        <w:autoSpaceDE w:val="0"/>
        <w:autoSpaceDN w:val="0"/>
        <w:adjustRightInd w:val="0"/>
        <w:jc w:val="both"/>
        <w:rPr>
          <w:b/>
          <w:bCs/>
        </w:rPr>
      </w:pPr>
    </w:p>
    <w:p w:rsidR="000F7B17" w:rsidRPr="000F7B17" w:rsidRDefault="000F7B17" w:rsidP="000F7B17">
      <w:pPr>
        <w:suppressAutoHyphens/>
        <w:autoSpaceDE w:val="0"/>
        <w:autoSpaceDN w:val="0"/>
        <w:adjustRightInd w:val="0"/>
        <w:jc w:val="both"/>
        <w:rPr>
          <w:bCs/>
          <w:i/>
        </w:rPr>
      </w:pPr>
      <w:r w:rsidRPr="000F7B17">
        <w:rPr>
          <w:b/>
          <w:bCs/>
        </w:rPr>
        <w:tab/>
      </w:r>
      <w:r w:rsidRPr="000F7B17">
        <w:rPr>
          <w:bCs/>
          <w:i/>
        </w:rPr>
        <w:t xml:space="preserve">4.2 Перечень образовательных результатов </w:t>
      </w:r>
    </w:p>
    <w:tbl>
      <w:tblPr>
        <w:tblW w:w="5000" w:type="pct"/>
        <w:tblLayout w:type="fixed"/>
        <w:tblLook w:val="0000" w:firstRow="0" w:lastRow="0" w:firstColumn="0" w:lastColumn="0" w:noHBand="0" w:noVBand="0"/>
      </w:tblPr>
      <w:tblGrid>
        <w:gridCol w:w="1104"/>
        <w:gridCol w:w="2262"/>
        <w:gridCol w:w="1516"/>
        <w:gridCol w:w="1907"/>
        <w:gridCol w:w="1532"/>
        <w:gridCol w:w="1532"/>
      </w:tblGrid>
      <w:tr w:rsidR="000F7B17" w:rsidRPr="000F7B17" w:rsidTr="00A32D2D">
        <w:trPr>
          <w:trHeight w:val="385"/>
        </w:trPr>
        <w:tc>
          <w:tcPr>
            <w:tcW w:w="1048"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rPr>
                <w:rFonts w:cs="Calibri"/>
              </w:rPr>
            </w:pPr>
            <w:r w:rsidRPr="000F7B17">
              <w:rPr>
                <w:rFonts w:ascii="Times New Roman CYR" w:hAnsi="Times New Roman CYR" w:cs="Times New Roman CYR"/>
              </w:rPr>
              <w:t>Код ОР модуля</w:t>
            </w:r>
          </w:p>
        </w:tc>
        <w:tc>
          <w:tcPr>
            <w:tcW w:w="2146"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rPr>
                <w:rFonts w:cs="Calibri"/>
              </w:rPr>
            </w:pPr>
            <w:r w:rsidRPr="000F7B17">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rPr>
                <w:rFonts w:ascii="Times New Roman CYR" w:hAnsi="Times New Roman CYR" w:cs="Times New Roman CYR"/>
              </w:rPr>
            </w:pPr>
            <w:r w:rsidRPr="000F7B17">
              <w:rPr>
                <w:rFonts w:ascii="Times New Roman CYR" w:hAnsi="Times New Roman CYR" w:cs="Times New Roman CYR"/>
              </w:rPr>
              <w:t>Код ОР практики</w:t>
            </w:r>
          </w:p>
        </w:tc>
        <w:tc>
          <w:tcPr>
            <w:tcW w:w="1809"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rPr>
                <w:rFonts w:cs="Calibri"/>
              </w:rPr>
            </w:pPr>
            <w:r w:rsidRPr="000F7B17">
              <w:rPr>
                <w:rFonts w:ascii="Times New Roman CYR" w:hAnsi="Times New Roman CYR" w:cs="Times New Roman CYR"/>
              </w:rPr>
              <w:t>Образовательные результаты практики</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rFonts w:ascii="Times New Roman CYR" w:hAnsi="Times New Roman CYR" w:cs="Times New Roman CYR"/>
              </w:rPr>
            </w:pPr>
            <w:r w:rsidRPr="000F7B17">
              <w:rPr>
                <w:rFonts w:ascii="Times New Roman CYR" w:hAnsi="Times New Roman CYR" w:cs="Times New Roman CYR"/>
              </w:rPr>
              <w:t>Код ИДК</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rFonts w:cs="Calibri"/>
              </w:rPr>
            </w:pPr>
            <w:r w:rsidRPr="000F7B17">
              <w:rPr>
                <w:rFonts w:ascii="Times New Roman CYR" w:hAnsi="Times New Roman CYR" w:cs="Times New Roman CYR"/>
              </w:rPr>
              <w:t>Средства оценивания ОР</w:t>
            </w:r>
          </w:p>
        </w:tc>
      </w:tr>
      <w:tr w:rsidR="000F7B17" w:rsidRPr="000F7B17" w:rsidTr="00A32D2D">
        <w:trPr>
          <w:trHeight w:val="4814"/>
        </w:trPr>
        <w:tc>
          <w:tcPr>
            <w:tcW w:w="1048"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autoSpaceDE w:val="0"/>
              <w:autoSpaceDN w:val="0"/>
              <w:adjustRightInd w:val="0"/>
            </w:pPr>
            <w:r w:rsidRPr="000F7B17">
              <w:lastRenderedPageBreak/>
              <w:t>ОР 1</w:t>
            </w: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p w:rsidR="000F7B17" w:rsidRPr="000F7B17" w:rsidRDefault="000F7B17" w:rsidP="000F7B17">
            <w:pPr>
              <w:autoSpaceDE w:val="0"/>
              <w:autoSpaceDN w:val="0"/>
              <w:adjustRightInd w:val="0"/>
            </w:pPr>
          </w:p>
        </w:tc>
        <w:tc>
          <w:tcPr>
            <w:tcW w:w="2146"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pPr>
            <w:r w:rsidRPr="000F7B17">
              <w:t>Демонстрирует владение технологиями построения консультативного процесса в соответствии  с запросом и актуальными потребностями субъектов микро- и макросоциального окружения ребенка с ОВЗ</w:t>
            </w:r>
          </w:p>
          <w:p w:rsidR="000F7B17" w:rsidRPr="000F7B17" w:rsidRDefault="000F7B17" w:rsidP="000F7B17">
            <w:pPr>
              <w:suppressAutoHyphens/>
              <w:autoSpaceDE w:val="0"/>
              <w:autoSpaceDN w:val="0"/>
              <w:adjustRightInd w:val="0"/>
              <w:rPr>
                <w:rFonts w:cs="Calibri"/>
              </w:rPr>
            </w:pPr>
          </w:p>
          <w:p w:rsidR="000F7B17" w:rsidRPr="000F7B17" w:rsidRDefault="000F7B17" w:rsidP="000F7B17">
            <w:pPr>
              <w:rPr>
                <w:rFonts w:cs="Calibri"/>
              </w:rPr>
            </w:pPr>
          </w:p>
        </w:tc>
        <w:tc>
          <w:tcPr>
            <w:tcW w:w="1438"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rPr>
                <w:rFonts w:cs="Calibri"/>
              </w:rPr>
            </w:pPr>
            <w:r w:rsidRPr="000F7B17">
              <w:rPr>
                <w:bCs/>
              </w:rPr>
              <w:t>ОР 1.4.1</w:t>
            </w: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tc>
        <w:tc>
          <w:tcPr>
            <w:tcW w:w="1809"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rPr>
                <w:rFonts w:cs="Calibri"/>
              </w:rPr>
            </w:pPr>
            <w:r w:rsidRPr="000F7B17">
              <w:rPr>
                <w:rFonts w:cs="Calibri"/>
              </w:rPr>
              <w:t>Демонстрирует владение технологиями построения консультативного процесса  с субъектами микро- и макросоциального окружения ребенка с ОВЗ с учетов результатов психологического сопровождения</w:t>
            </w:r>
          </w:p>
          <w:p w:rsidR="000F7B17" w:rsidRPr="000F7B17" w:rsidRDefault="000F7B17" w:rsidP="000F7B17">
            <w:pPr>
              <w:suppressAutoHyphens/>
              <w:autoSpaceDE w:val="0"/>
              <w:autoSpaceDN w:val="0"/>
              <w:adjustRightInd w:val="0"/>
              <w:rPr>
                <w:rFonts w:cs="Calibri"/>
              </w:rPr>
            </w:pPr>
          </w:p>
          <w:p w:rsidR="000F7B17" w:rsidRPr="000F7B17" w:rsidRDefault="000F7B17" w:rsidP="000F7B17">
            <w:pPr>
              <w:suppressAutoHyphens/>
              <w:autoSpaceDE w:val="0"/>
              <w:autoSpaceDN w:val="0"/>
              <w:adjustRightInd w:val="0"/>
              <w:rPr>
                <w:rFonts w:cs="Calibri"/>
              </w:rPr>
            </w:pPr>
          </w:p>
          <w:p w:rsidR="000F7B17" w:rsidRPr="000F7B17" w:rsidRDefault="000F7B17" w:rsidP="000F7B17">
            <w:pPr>
              <w:suppressAutoHyphens/>
              <w:autoSpaceDE w:val="0"/>
              <w:autoSpaceDN w:val="0"/>
              <w:adjustRightInd w:val="0"/>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rPr>
                <w:rFonts w:cs="Calibri"/>
              </w:rPr>
            </w:pPr>
          </w:p>
          <w:p w:rsidR="000F7B17" w:rsidRPr="000F7B17" w:rsidRDefault="000F7B17" w:rsidP="000F7B17">
            <w:pPr>
              <w:jc w:val="center"/>
              <w:rPr>
                <w:rFonts w:cs="Calibri"/>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pPr>
            <w:r w:rsidRPr="000F7B17">
              <w:t xml:space="preserve">ОПК 1.4., ОПК 3.5. , ОПК 5.4., ОПК 7.3. , ПК 2.4. , </w:t>
            </w:r>
          </w:p>
          <w:p w:rsidR="000F7B17" w:rsidRPr="000F7B17" w:rsidRDefault="000F7B17" w:rsidP="000F7B17">
            <w:pPr>
              <w:suppressAutoHyphens/>
              <w:autoSpaceDE w:val="0"/>
              <w:autoSpaceDN w:val="0"/>
              <w:adjustRightInd w:val="0"/>
            </w:pPr>
            <w:r w:rsidRPr="000F7B17">
              <w:t>ПК 3.2.</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pPr>
            <w:r w:rsidRPr="000F7B17">
              <w:t>Формы для оценки: аналитического отчета; дневника практики;</w:t>
            </w:r>
          </w:p>
          <w:p w:rsidR="000F7B17" w:rsidRPr="000F7B17" w:rsidRDefault="000F7B17" w:rsidP="000F7B17">
            <w:pPr>
              <w:autoSpaceDE w:val="0"/>
              <w:autoSpaceDN w:val="0"/>
              <w:adjustRightInd w:val="0"/>
            </w:pPr>
            <w:r w:rsidRPr="000F7B17">
              <w:t>доклад</w:t>
            </w:r>
            <w:proofErr w:type="gramStart"/>
            <w:r w:rsidRPr="000F7B17">
              <w:t>а-</w:t>
            </w:r>
            <w:proofErr w:type="gramEnd"/>
            <w:r w:rsidRPr="000F7B17">
              <w:t xml:space="preserve"> презентации </w:t>
            </w:r>
          </w:p>
        </w:tc>
      </w:tr>
    </w:tbl>
    <w:p w:rsidR="000F7B17" w:rsidRPr="000F7B17" w:rsidRDefault="000F7B17" w:rsidP="000F7B17">
      <w:pPr>
        <w:suppressAutoHyphens/>
        <w:autoSpaceDE w:val="0"/>
        <w:autoSpaceDN w:val="0"/>
        <w:adjustRightInd w:val="0"/>
        <w:ind w:firstLine="709"/>
        <w:jc w:val="both"/>
        <w:rPr>
          <w:b/>
          <w:bCs/>
        </w:rPr>
      </w:pPr>
    </w:p>
    <w:p w:rsidR="000F7B17" w:rsidRPr="000F7B17" w:rsidRDefault="000F7B17" w:rsidP="000F7B17">
      <w:pPr>
        <w:suppressAutoHyphens/>
        <w:autoSpaceDE w:val="0"/>
        <w:autoSpaceDN w:val="0"/>
        <w:adjustRightInd w:val="0"/>
        <w:ind w:firstLine="709"/>
        <w:jc w:val="both"/>
        <w:rPr>
          <w:b/>
        </w:rPr>
      </w:pPr>
      <w:r w:rsidRPr="000F7B17">
        <w:rPr>
          <w:b/>
          <w:bCs/>
        </w:rPr>
        <w:t xml:space="preserve">5. Форма и способы проведения </w:t>
      </w:r>
      <w:proofErr w:type="gramStart"/>
      <w:r w:rsidRPr="000F7B17">
        <w:rPr>
          <w:b/>
          <w:bCs/>
        </w:rPr>
        <w:t>производственной</w:t>
      </w:r>
      <w:proofErr w:type="gramEnd"/>
      <w:r w:rsidRPr="000F7B17">
        <w:rPr>
          <w:b/>
          <w:bCs/>
        </w:rPr>
        <w:t xml:space="preserve"> </w:t>
      </w:r>
      <w:r w:rsidRPr="000F7B17">
        <w:rPr>
          <w:b/>
        </w:rPr>
        <w:t>(</w:t>
      </w:r>
      <w:r w:rsidRPr="000F7B17">
        <w:rPr>
          <w:b/>
          <w:i/>
          <w:iCs/>
        </w:rPr>
        <w:t>методической</w:t>
      </w:r>
      <w:r w:rsidRPr="000F7B17">
        <w:rPr>
          <w:b/>
        </w:rPr>
        <w:t>)</w:t>
      </w:r>
    </w:p>
    <w:p w:rsidR="000F7B17" w:rsidRPr="000F7B17" w:rsidRDefault="000F7B17" w:rsidP="000F7B17">
      <w:pPr>
        <w:autoSpaceDE w:val="0"/>
        <w:autoSpaceDN w:val="0"/>
        <w:adjustRightInd w:val="0"/>
        <w:ind w:firstLine="709"/>
        <w:jc w:val="both"/>
        <w:rPr>
          <w:bCs/>
        </w:rPr>
      </w:pPr>
      <w:r w:rsidRPr="000F7B17">
        <w:rPr>
          <w:bCs/>
        </w:rPr>
        <w:t xml:space="preserve">Способ проведения практики: </w:t>
      </w:r>
      <w:proofErr w:type="gramStart"/>
      <w:r w:rsidRPr="000F7B17">
        <w:rPr>
          <w:bCs/>
        </w:rPr>
        <w:t>стационарная</w:t>
      </w:r>
      <w:proofErr w:type="gramEnd"/>
      <w:r w:rsidRPr="000F7B17">
        <w:rPr>
          <w:bCs/>
        </w:rPr>
        <w:t xml:space="preserve"> </w:t>
      </w:r>
    </w:p>
    <w:p w:rsidR="000F7B17" w:rsidRPr="000F7B17" w:rsidRDefault="000F7B17" w:rsidP="000F7B17">
      <w:pPr>
        <w:autoSpaceDE w:val="0"/>
        <w:autoSpaceDN w:val="0"/>
        <w:adjustRightInd w:val="0"/>
        <w:ind w:firstLine="709"/>
        <w:jc w:val="both"/>
        <w:rPr>
          <w:bCs/>
        </w:rPr>
      </w:pPr>
      <w:r w:rsidRPr="000F7B17">
        <w:rPr>
          <w:bCs/>
        </w:rPr>
        <w:t>Форма проведения: практика по получению первичных профессиональных умений и навыков.</w:t>
      </w:r>
    </w:p>
    <w:p w:rsidR="000F7B17" w:rsidRPr="000F7B17" w:rsidRDefault="000F7B17" w:rsidP="000F7B17">
      <w:pPr>
        <w:suppressAutoHyphens/>
        <w:autoSpaceDE w:val="0"/>
        <w:autoSpaceDN w:val="0"/>
        <w:adjustRightInd w:val="0"/>
        <w:ind w:firstLine="709"/>
        <w:jc w:val="both"/>
        <w:rPr>
          <w:b/>
        </w:rPr>
      </w:pPr>
      <w:r w:rsidRPr="000F7B17">
        <w:rPr>
          <w:b/>
          <w:bCs/>
        </w:rPr>
        <w:t>6. Место и время проведения 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tabs>
          <w:tab w:val="right" w:leader="underscore" w:pos="9356"/>
        </w:tabs>
        <w:ind w:firstLine="709"/>
        <w:jc w:val="both"/>
      </w:pPr>
      <w:r w:rsidRPr="000F7B17">
        <w:t xml:space="preserve">Производственная практика </w:t>
      </w:r>
      <w:r w:rsidRPr="000F7B17">
        <w:rPr>
          <w:spacing w:val="8"/>
        </w:rPr>
        <w:t xml:space="preserve">осуществляется в профильных организациях, осуществляющих деятельность, соответствующую объектам, и видам профессиональной деятельности в соответствии с ФГОС </w:t>
      </w:r>
      <w:proofErr w:type="gramStart"/>
      <w:r w:rsidRPr="000F7B17">
        <w:rPr>
          <w:spacing w:val="8"/>
        </w:rPr>
        <w:t>ВО</w:t>
      </w:r>
      <w:proofErr w:type="gramEnd"/>
      <w:r w:rsidRPr="000F7B17">
        <w:rPr>
          <w:spacing w:val="8"/>
        </w:rPr>
        <w:t>.</w:t>
      </w:r>
    </w:p>
    <w:p w:rsidR="000F7B17" w:rsidRPr="000F7B17" w:rsidRDefault="000F7B17" w:rsidP="000F7B17">
      <w:pPr>
        <w:tabs>
          <w:tab w:val="right" w:leader="underscore" w:pos="9356"/>
        </w:tabs>
        <w:ind w:firstLine="709"/>
        <w:jc w:val="both"/>
        <w:rPr>
          <w:bCs/>
        </w:rPr>
      </w:pPr>
      <w:r w:rsidRPr="000F7B17">
        <w:rPr>
          <w:bCs/>
        </w:rPr>
        <w:t>Место проведения практики:</w:t>
      </w:r>
    </w:p>
    <w:p w:rsidR="000F7B17" w:rsidRPr="000F7B17" w:rsidRDefault="000F7B17" w:rsidP="000F7B17">
      <w:pPr>
        <w:tabs>
          <w:tab w:val="right" w:leader="underscore" w:pos="9356"/>
        </w:tabs>
        <w:ind w:firstLine="709"/>
        <w:jc w:val="both"/>
        <w:rPr>
          <w:bCs/>
        </w:rPr>
      </w:pPr>
      <w:r w:rsidRPr="000F7B17">
        <w:rPr>
          <w:bCs/>
        </w:rPr>
        <w:t>- Образовательные учреждения.</w:t>
      </w:r>
    </w:p>
    <w:p w:rsidR="000F7B17" w:rsidRPr="000F7B17" w:rsidRDefault="000F7B17" w:rsidP="000F7B17">
      <w:pPr>
        <w:numPr>
          <w:ilvl w:val="0"/>
          <w:numId w:val="28"/>
        </w:numPr>
        <w:tabs>
          <w:tab w:val="left" w:pos="284"/>
          <w:tab w:val="left" w:pos="993"/>
          <w:tab w:val="right" w:leader="underscore" w:pos="9356"/>
        </w:tabs>
        <w:ind w:left="0" w:firstLine="709"/>
        <w:jc w:val="both"/>
      </w:pPr>
      <w:r w:rsidRPr="000F7B17">
        <w:t xml:space="preserve">Социально-реабилитационные центры. </w:t>
      </w:r>
    </w:p>
    <w:p w:rsidR="000F7B17" w:rsidRPr="000F7B17" w:rsidRDefault="000F7B17" w:rsidP="000F7B17">
      <w:pPr>
        <w:numPr>
          <w:ilvl w:val="0"/>
          <w:numId w:val="28"/>
        </w:numPr>
        <w:tabs>
          <w:tab w:val="left" w:pos="284"/>
          <w:tab w:val="left" w:pos="993"/>
          <w:tab w:val="right" w:leader="underscore" w:pos="9356"/>
        </w:tabs>
        <w:ind w:left="0" w:firstLine="709"/>
        <w:jc w:val="both"/>
      </w:pPr>
      <w:r w:rsidRPr="000F7B17">
        <w:t>Центры социальной помощи и поддержки населения.</w:t>
      </w:r>
    </w:p>
    <w:p w:rsidR="000F7B17" w:rsidRPr="000F7B17" w:rsidRDefault="000F7B17" w:rsidP="000F7B17">
      <w:pPr>
        <w:numPr>
          <w:ilvl w:val="0"/>
          <w:numId w:val="28"/>
        </w:numPr>
        <w:tabs>
          <w:tab w:val="left" w:pos="284"/>
          <w:tab w:val="left" w:pos="993"/>
          <w:tab w:val="right" w:leader="underscore" w:pos="9356"/>
        </w:tabs>
        <w:ind w:left="0" w:firstLine="709"/>
        <w:jc w:val="both"/>
      </w:pPr>
      <w:r w:rsidRPr="000F7B17">
        <w:t>Центры социальной помощи семье и детям.</w:t>
      </w:r>
    </w:p>
    <w:p w:rsidR="000F7B17" w:rsidRPr="000F7B17" w:rsidRDefault="000F7B17" w:rsidP="000F7B17">
      <w:pPr>
        <w:numPr>
          <w:ilvl w:val="0"/>
          <w:numId w:val="28"/>
        </w:numPr>
        <w:tabs>
          <w:tab w:val="left" w:pos="284"/>
          <w:tab w:val="left" w:pos="993"/>
          <w:tab w:val="right" w:leader="underscore" w:pos="9356"/>
        </w:tabs>
        <w:ind w:left="0" w:firstLine="709"/>
        <w:jc w:val="both"/>
      </w:pPr>
      <w:r w:rsidRPr="000F7B17">
        <w:t>ПМПК.</w:t>
      </w:r>
    </w:p>
    <w:p w:rsidR="000F7B17" w:rsidRPr="000F7B17" w:rsidRDefault="000F7B17" w:rsidP="000F7B17">
      <w:pPr>
        <w:numPr>
          <w:ilvl w:val="0"/>
          <w:numId w:val="28"/>
        </w:numPr>
        <w:tabs>
          <w:tab w:val="left" w:pos="284"/>
          <w:tab w:val="left" w:pos="993"/>
          <w:tab w:val="right" w:leader="underscore" w:pos="9356"/>
        </w:tabs>
        <w:ind w:left="0" w:firstLine="709"/>
        <w:jc w:val="both"/>
        <w:rPr>
          <w:u w:val="single"/>
        </w:rPr>
      </w:pPr>
      <w:r w:rsidRPr="000F7B17">
        <w:t>Медицинские организации</w:t>
      </w:r>
      <w:r w:rsidRPr="000F7B17">
        <w:rPr>
          <w:bCs/>
        </w:rPr>
        <w:t xml:space="preserve"> г. Нижнего Новгорода и Нижегородской области.</w:t>
      </w:r>
    </w:p>
    <w:p w:rsidR="000F7B17" w:rsidRPr="000F7B17" w:rsidRDefault="000F7B17" w:rsidP="000F7B17">
      <w:pPr>
        <w:ind w:right="283" w:firstLine="709"/>
        <w:jc w:val="both"/>
      </w:pPr>
      <w:r w:rsidRPr="000F7B17">
        <w:t xml:space="preserve">Время проведения практики: 3 курс, 6 семестр. </w:t>
      </w:r>
    </w:p>
    <w:p w:rsidR="000F7B17" w:rsidRPr="000F7B17" w:rsidRDefault="000F7B17" w:rsidP="000F7B17">
      <w:pPr>
        <w:shd w:val="clear" w:color="auto" w:fill="FFFFFF"/>
        <w:suppressAutoHyphens/>
        <w:autoSpaceDE w:val="0"/>
        <w:ind w:firstLine="725"/>
        <w:jc w:val="both"/>
        <w:rPr>
          <w:lang w:eastAsia="ar-SA"/>
        </w:rPr>
      </w:pPr>
      <w:r w:rsidRPr="000F7B17">
        <w:rPr>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w:t>
      </w:r>
      <w:r w:rsidRPr="000F7B17">
        <w:rPr>
          <w:lang w:eastAsia="ar-SA"/>
        </w:rPr>
        <w:lastRenderedPageBreak/>
        <w:t xml:space="preserve">рекомендации </w:t>
      </w:r>
      <w:proofErr w:type="gramStart"/>
      <w:r w:rsidRPr="000F7B17">
        <w:rPr>
          <w:lang w:eastAsia="ar-SA"/>
        </w:rPr>
        <w:t>медико-социальной</w:t>
      </w:r>
      <w:proofErr w:type="gramEnd"/>
      <w:r w:rsidRPr="000F7B17">
        <w:rPr>
          <w:lang w:eastAsia="ar-SA"/>
        </w:rPr>
        <w:t xml:space="preserve"> экспертизы, а также индивидуальной программе реабилитации инвалида, относительно рекомендованных условий и видов труда. </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lang w:eastAsia="ar-SA"/>
        </w:rPr>
      </w:pPr>
      <w:r w:rsidRPr="000F7B17">
        <w:rPr>
          <w:lang w:eastAsia="ar-SA"/>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0F7B17">
        <w:rPr>
          <w:lang w:eastAsia="ar-SA"/>
        </w:rPr>
        <w:t>медико-социальной</w:t>
      </w:r>
      <w:proofErr w:type="gramEnd"/>
      <w:r w:rsidRPr="000F7B17">
        <w:rPr>
          <w:lang w:eastAsia="ar-SA"/>
        </w:rPr>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0F7B17" w:rsidRPr="000F7B17" w:rsidRDefault="000F7B17" w:rsidP="000F7B17">
      <w:pPr>
        <w:suppressAutoHyphens/>
        <w:autoSpaceDE w:val="0"/>
        <w:autoSpaceDN w:val="0"/>
        <w:adjustRightInd w:val="0"/>
        <w:ind w:firstLine="709"/>
        <w:jc w:val="both"/>
        <w:rPr>
          <w:b/>
        </w:rPr>
      </w:pPr>
      <w:r w:rsidRPr="000F7B17">
        <w:rPr>
          <w:b/>
          <w:bCs/>
        </w:rPr>
        <w:t xml:space="preserve">7. Структура и содержание </w:t>
      </w:r>
      <w:r w:rsidRPr="000F7B17">
        <w:rPr>
          <w:b/>
        </w:rPr>
        <w:t xml:space="preserve"> </w:t>
      </w:r>
      <w:r w:rsidRPr="000F7B17">
        <w:rPr>
          <w:b/>
          <w:bCs/>
        </w:rPr>
        <w:t>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r w:rsidRPr="000F7B17">
        <w:rPr>
          <w:bCs/>
          <w:i/>
        </w:rPr>
        <w:t>7.1. Общая трудоемкость производственной практики</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r w:rsidRPr="000F7B17">
        <w:rPr>
          <w:bCs/>
        </w:rPr>
        <w:t xml:space="preserve">Общая трудоемкость производственной практики составляет 6 </w:t>
      </w:r>
      <w:proofErr w:type="spellStart"/>
      <w:r w:rsidRPr="000F7B17">
        <w:rPr>
          <w:bCs/>
        </w:rPr>
        <w:t>з.е</w:t>
      </w:r>
      <w:proofErr w:type="spellEnd"/>
      <w:r w:rsidRPr="000F7B17">
        <w:rPr>
          <w:bCs/>
        </w:rPr>
        <w:t>./ 4 недели</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r w:rsidRPr="000F7B17">
        <w:rPr>
          <w:bCs/>
          <w:i/>
        </w:rPr>
        <w:t>7.2. Структура и содержание производственной практики</w:t>
      </w:r>
    </w:p>
    <w:tbl>
      <w:tblPr>
        <w:tblW w:w="5000" w:type="pct"/>
        <w:tblLayout w:type="fixed"/>
        <w:tblLook w:val="0000" w:firstRow="0" w:lastRow="0" w:firstColumn="0" w:lastColumn="0" w:noHBand="0" w:noVBand="0"/>
      </w:tblPr>
      <w:tblGrid>
        <w:gridCol w:w="581"/>
        <w:gridCol w:w="3547"/>
        <w:gridCol w:w="1145"/>
        <w:gridCol w:w="1214"/>
        <w:gridCol w:w="73"/>
        <w:gridCol w:w="1003"/>
        <w:gridCol w:w="863"/>
        <w:gridCol w:w="1427"/>
      </w:tblGrid>
      <w:tr w:rsidR="000F7B17" w:rsidRPr="000F7B17" w:rsidTr="00A32D2D">
        <w:trPr>
          <w:trHeight w:val="942"/>
        </w:trPr>
        <w:tc>
          <w:tcPr>
            <w:tcW w:w="581" w:type="dxa"/>
            <w:vMerge w:val="restart"/>
            <w:tcBorders>
              <w:top w:val="single" w:sz="2" w:space="0" w:color="000000"/>
              <w:left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jc w:val="center"/>
            </w:pPr>
            <w:r w:rsidRPr="000F7B17">
              <w:t>№</w:t>
            </w:r>
          </w:p>
          <w:p w:rsidR="000F7B17" w:rsidRPr="000F7B17" w:rsidRDefault="000F7B17" w:rsidP="000F7B17">
            <w:pPr>
              <w:tabs>
                <w:tab w:val="left" w:pos="708"/>
                <w:tab w:val="right" w:leader="underscore" w:pos="9639"/>
              </w:tabs>
              <w:suppressAutoHyphens/>
              <w:autoSpaceDE w:val="0"/>
              <w:autoSpaceDN w:val="0"/>
              <w:adjustRightInd w:val="0"/>
              <w:jc w:val="center"/>
              <w:rPr>
                <w:rFonts w:cs="Calibri"/>
              </w:rPr>
            </w:pPr>
            <w:proofErr w:type="gramStart"/>
            <w:r w:rsidRPr="000F7B17">
              <w:rPr>
                <w:rFonts w:ascii="Times New Roman CYR" w:hAnsi="Times New Roman CYR" w:cs="Times New Roman CYR"/>
              </w:rPr>
              <w:t>п</w:t>
            </w:r>
            <w:proofErr w:type="gramEnd"/>
            <w:r w:rsidRPr="000F7B17">
              <w:rPr>
                <w:rFonts w:ascii="Times New Roman CYR" w:hAnsi="Times New Roman CYR" w:cs="Times New Roman CYR"/>
              </w:rPr>
              <w:t>/п</w:t>
            </w:r>
          </w:p>
        </w:tc>
        <w:tc>
          <w:tcPr>
            <w:tcW w:w="3547" w:type="dxa"/>
            <w:vMerge w:val="restart"/>
            <w:tcBorders>
              <w:top w:val="single" w:sz="2" w:space="0" w:color="000000"/>
              <w:left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jc w:val="center"/>
              <w:rPr>
                <w:rFonts w:cs="Calibri"/>
              </w:rPr>
            </w:pPr>
            <w:r w:rsidRPr="000F7B17">
              <w:rPr>
                <w:rFonts w:ascii="Times New Roman CYR" w:hAnsi="Times New Roman CYR" w:cs="Times New Roman CYR"/>
              </w:rPr>
              <w:t>Разделы (этапы) практики</w:t>
            </w:r>
          </w:p>
        </w:tc>
        <w:tc>
          <w:tcPr>
            <w:tcW w:w="4298" w:type="dxa"/>
            <w:gridSpan w:val="5"/>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firstLine="440"/>
              <w:jc w:val="center"/>
              <w:rPr>
                <w:rFonts w:cs="Calibri"/>
              </w:rPr>
            </w:pPr>
            <w:proofErr w:type="gramStart"/>
            <w:r w:rsidRPr="000F7B17">
              <w:rPr>
                <w:rFonts w:ascii="Times New Roman CYR" w:hAnsi="Times New Roman CYR" w:cs="Times New Roman CYR"/>
              </w:rPr>
              <w:t>Виды деятельности на практике, включая самостоятельную работу обучающихся и трудоемкость (в часах)</w:t>
            </w:r>
            <w:proofErr w:type="gramEnd"/>
          </w:p>
        </w:tc>
        <w:tc>
          <w:tcPr>
            <w:tcW w:w="1427" w:type="dxa"/>
            <w:vMerge w:val="restart"/>
            <w:tcBorders>
              <w:top w:val="single" w:sz="2" w:space="0" w:color="000000"/>
              <w:left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jc w:val="center"/>
              <w:rPr>
                <w:rFonts w:ascii="Times New Roman CYR" w:hAnsi="Times New Roman CYR" w:cs="Times New Roman CYR"/>
              </w:rPr>
            </w:pPr>
            <w:r w:rsidRPr="000F7B17">
              <w:rPr>
                <w:rFonts w:ascii="Times New Roman CYR" w:hAnsi="Times New Roman CYR" w:cs="Times New Roman CYR"/>
              </w:rPr>
              <w:t xml:space="preserve">Формы </w:t>
            </w:r>
            <w:proofErr w:type="gramStart"/>
            <w:r w:rsidRPr="000F7B17">
              <w:rPr>
                <w:rFonts w:ascii="Times New Roman CYR" w:hAnsi="Times New Roman CYR" w:cs="Times New Roman CYR"/>
              </w:rPr>
              <w:t>текущего</w:t>
            </w:r>
            <w:proofErr w:type="gramEnd"/>
          </w:p>
          <w:p w:rsidR="000F7B17" w:rsidRPr="000F7B17" w:rsidRDefault="000F7B17" w:rsidP="000F7B17">
            <w:pPr>
              <w:tabs>
                <w:tab w:val="left" w:pos="708"/>
                <w:tab w:val="right" w:leader="underscore" w:pos="9639"/>
              </w:tabs>
              <w:suppressAutoHyphens/>
              <w:autoSpaceDE w:val="0"/>
              <w:autoSpaceDN w:val="0"/>
              <w:adjustRightInd w:val="0"/>
              <w:jc w:val="center"/>
              <w:rPr>
                <w:rFonts w:cs="Calibri"/>
              </w:rPr>
            </w:pPr>
            <w:r w:rsidRPr="000F7B17">
              <w:rPr>
                <w:rFonts w:ascii="Times New Roman CYR" w:hAnsi="Times New Roman CYR" w:cs="Times New Roman CYR"/>
              </w:rPr>
              <w:t>контроля</w:t>
            </w:r>
          </w:p>
        </w:tc>
      </w:tr>
      <w:tr w:rsidR="000F7B17" w:rsidRPr="000F7B17" w:rsidTr="00A32D2D">
        <w:trPr>
          <w:trHeight w:val="1213"/>
        </w:trPr>
        <w:tc>
          <w:tcPr>
            <w:tcW w:w="581" w:type="dxa"/>
            <w:vMerge/>
            <w:tcBorders>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rPr>
            </w:pPr>
          </w:p>
        </w:tc>
        <w:tc>
          <w:tcPr>
            <w:tcW w:w="3547" w:type="dxa"/>
            <w:vMerge/>
            <w:tcBorders>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spacing w:before="60" w:after="60"/>
              <w:rPr>
                <w:rFonts w:cs="Calibri"/>
                <w:i/>
              </w:rPr>
            </w:pP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sz w:val="20"/>
                <w:szCs w:val="20"/>
              </w:rPr>
            </w:pPr>
            <w:r w:rsidRPr="000F7B17">
              <w:rPr>
                <w:rFonts w:ascii="Times New Roman CYR" w:hAnsi="Times New Roman CYR" w:cs="Times New Roman CYR"/>
                <w:sz w:val="20"/>
                <w:szCs w:val="20"/>
              </w:rPr>
              <w:t>В организации (база практик)</w:t>
            </w:r>
          </w:p>
        </w:tc>
        <w:tc>
          <w:tcPr>
            <w:tcW w:w="1287"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sz w:val="20"/>
                <w:szCs w:val="20"/>
              </w:rPr>
            </w:pPr>
            <w:r w:rsidRPr="000F7B17">
              <w:rPr>
                <w:rFonts w:ascii="Times New Roman CYR" w:hAnsi="Times New Roman CYR" w:cs="Times New Roman CYR"/>
                <w:sz w:val="20"/>
                <w:szCs w:val="20"/>
              </w:rPr>
              <w:t>Контактная работа с руководителем практики от вуза (в том числе работа в ЭИОС)</w:t>
            </w:r>
          </w:p>
        </w:tc>
        <w:tc>
          <w:tcPr>
            <w:tcW w:w="100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sz w:val="20"/>
                <w:szCs w:val="20"/>
              </w:rPr>
            </w:pPr>
            <w:r w:rsidRPr="000F7B17">
              <w:rPr>
                <w:rFonts w:ascii="Times New Roman CYR" w:hAnsi="Times New Roman CYR" w:cs="Times New Roman CYR"/>
                <w:sz w:val="20"/>
                <w:szCs w:val="20"/>
              </w:rPr>
              <w:t>Самостоятельная работа</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sz w:val="20"/>
                <w:szCs w:val="20"/>
              </w:rPr>
            </w:pPr>
            <w:r w:rsidRPr="000F7B17">
              <w:rPr>
                <w:rFonts w:ascii="Times New Roman CYR" w:hAnsi="Times New Roman CYR" w:cs="Times New Roman CYR"/>
                <w:sz w:val="20"/>
                <w:szCs w:val="20"/>
              </w:rPr>
              <w:t>Общая трудоемкость в часах</w:t>
            </w:r>
          </w:p>
        </w:tc>
        <w:tc>
          <w:tcPr>
            <w:tcW w:w="1427" w:type="dxa"/>
            <w:vMerge/>
            <w:tcBorders>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rPr>
                <w:rFonts w:cs="Calibri"/>
              </w:rPr>
            </w:pPr>
          </w:p>
        </w:tc>
      </w:tr>
      <w:tr w:rsidR="000F7B17" w:rsidRPr="000F7B17" w:rsidTr="00A32D2D">
        <w:trPr>
          <w:trHeight w:val="23"/>
        </w:trPr>
        <w:tc>
          <w:tcPr>
            <w:tcW w:w="9853" w:type="dxa"/>
            <w:gridSpan w:val="8"/>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jc w:val="center"/>
              <w:rPr>
                <w:rFonts w:ascii="Times New Roman CYR" w:hAnsi="Times New Roman CYR" w:cs="Times New Roman CYR"/>
                <w:bCs/>
                <w:i/>
              </w:rPr>
            </w:pPr>
            <w:r w:rsidRPr="000F7B17">
              <w:rPr>
                <w:rFonts w:ascii="Times New Roman CYR" w:hAnsi="Times New Roman CYR" w:cs="Times New Roman CYR"/>
                <w:bCs/>
                <w:iCs/>
              </w:rPr>
              <w:t>Раздел 1.</w:t>
            </w:r>
          </w:p>
          <w:p w:rsidR="000F7B17" w:rsidRPr="000F7B17" w:rsidRDefault="000F7B17" w:rsidP="000F7B17">
            <w:pPr>
              <w:tabs>
                <w:tab w:val="left" w:pos="708"/>
                <w:tab w:val="right" w:leader="underscore" w:pos="9639"/>
              </w:tabs>
              <w:suppressAutoHyphens/>
              <w:autoSpaceDE w:val="0"/>
              <w:autoSpaceDN w:val="0"/>
              <w:adjustRightInd w:val="0"/>
              <w:jc w:val="both"/>
              <w:rPr>
                <w:rFonts w:ascii="Times New Roman CYR" w:hAnsi="Times New Roman CYR" w:cs="Times New Roman CYR"/>
              </w:rPr>
            </w:pPr>
            <w:r w:rsidRPr="000F7B17">
              <w:rPr>
                <w:rFonts w:ascii="Times New Roman CYR" w:hAnsi="Times New Roman CYR" w:cs="Times New Roman CYR"/>
                <w:bCs/>
                <w:i/>
              </w:rPr>
              <w:t xml:space="preserve">                                          Подготовительно-организационный этап</w:t>
            </w: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rPr>
            </w:pPr>
            <w:r w:rsidRPr="000F7B17">
              <w:rPr>
                <w:rFonts w:cs="Calibri"/>
              </w:rPr>
              <w:t>1</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Проведение установочной конференции</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r w:rsidRPr="000F7B17">
              <w:t>1</w:t>
            </w: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3</w:t>
            </w:r>
          </w:p>
        </w:tc>
        <w:tc>
          <w:tcPr>
            <w:tcW w:w="1427"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rPr>
                <w:rFonts w:cs="Calibri"/>
              </w:rPr>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rPr>
                <w:rFonts w:cs="Calibri"/>
              </w:rPr>
            </w:pPr>
            <w:r w:rsidRPr="000F7B17">
              <w:rPr>
                <w:rFonts w:cs="Calibri"/>
              </w:rPr>
              <w:t>2</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rPr>
                <w:bCs/>
              </w:rPr>
              <w:t>Производственный инструктаж. Постановка задач, выбор методов и методик, планирование работы на практике</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r w:rsidRPr="000F7B17">
              <w:t>1</w:t>
            </w: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3</w:t>
            </w:r>
          </w:p>
        </w:tc>
        <w:tc>
          <w:tcPr>
            <w:tcW w:w="1427"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rPr>
                <w:rFonts w:cs="Calibri"/>
              </w:rPr>
            </w:pPr>
          </w:p>
        </w:tc>
      </w:tr>
      <w:tr w:rsidR="000F7B17" w:rsidRPr="000F7B17" w:rsidTr="00A32D2D">
        <w:trPr>
          <w:trHeight w:val="23"/>
        </w:trPr>
        <w:tc>
          <w:tcPr>
            <w:tcW w:w="9853" w:type="dxa"/>
            <w:gridSpan w:val="8"/>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jc w:val="center"/>
            </w:pPr>
            <w:r w:rsidRPr="000F7B17">
              <w:br w:type="page"/>
              <w:t>Раздел 2.</w:t>
            </w:r>
          </w:p>
          <w:p w:rsidR="000F7B17" w:rsidRPr="000F7B17" w:rsidRDefault="000F7B17" w:rsidP="000F7B17">
            <w:pPr>
              <w:tabs>
                <w:tab w:val="left" w:pos="708"/>
                <w:tab w:val="right" w:leader="underscore" w:pos="9639"/>
              </w:tabs>
              <w:suppressAutoHyphens/>
              <w:autoSpaceDE w:val="0"/>
              <w:autoSpaceDN w:val="0"/>
              <w:adjustRightInd w:val="0"/>
              <w:ind w:hanging="108"/>
              <w:jc w:val="center"/>
              <w:rPr>
                <w:rFonts w:cs="Calibri"/>
                <w:i/>
              </w:rPr>
            </w:pPr>
            <w:r w:rsidRPr="000F7B17">
              <w:rPr>
                <w:rFonts w:ascii="Times New Roman CYR" w:hAnsi="Times New Roman CYR" w:cs="Times New Roman CYR"/>
                <w:bCs/>
                <w:i/>
              </w:rPr>
              <w:t>Производственный этап прохождения практики</w:t>
            </w: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3</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jc w:val="both"/>
            </w:pPr>
            <w:r w:rsidRPr="000F7B17">
              <w:t xml:space="preserve">Постановка задач практики в соответствии с её программой. Аналитический обзор программно-методического обеспечения коррекционно-образовательного процесса </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10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5</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15</w:t>
            </w:r>
          </w:p>
        </w:tc>
        <w:tc>
          <w:tcPr>
            <w:tcW w:w="1427" w:type="dxa"/>
            <w:vMerge w:val="restart"/>
            <w:tcBorders>
              <w:top w:val="single" w:sz="2" w:space="0" w:color="000000"/>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bCs/>
              </w:rPr>
            </w:pPr>
            <w:r w:rsidRPr="000F7B17">
              <w:rPr>
                <w:bCs/>
              </w:rPr>
              <w:t>Оформление дневника практики. Посещение студентов преподавателями кафедры</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4</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 xml:space="preserve">Проведение </w:t>
            </w:r>
            <w:proofErr w:type="gramStart"/>
            <w:r w:rsidRPr="000F7B17">
              <w:t>методического анализа</w:t>
            </w:r>
            <w:proofErr w:type="gramEnd"/>
            <w:r w:rsidRPr="000F7B17">
              <w:t xml:space="preserve"> занятий психолога учреждения.</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5</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5</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10</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5</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Проведение диагностического исследования по плану практики, определение причин трудностей обучения, развития ребенка, подростка с ОВЗ</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15</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10</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25</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6</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Проектирование коррекционно-</w:t>
            </w:r>
            <w:r w:rsidRPr="000F7B17">
              <w:lastRenderedPageBreak/>
              <w:t>развивающих занятий с детьми и подростками с ОВЗ</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lastRenderedPageBreak/>
              <w:t>20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10</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30</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lastRenderedPageBreak/>
              <w:t>7</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Ведение дневника  практики</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10</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30</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8</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Самоанализ студентом собственной деятельности в период прохождения практики</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5</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25</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9</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Проведение консультативно-просветительской работы с родителями/педагогами детей и подростков с ОВЗ</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10</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30</w:t>
            </w:r>
          </w:p>
        </w:tc>
        <w:tc>
          <w:tcPr>
            <w:tcW w:w="1427" w:type="dxa"/>
            <w:vMerge/>
            <w:tcBorders>
              <w:left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10</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Участие в оформлении кабинета психолога, оказание методической помощи в подготовке дидактических материалов</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pPr>
            <w:r w:rsidRPr="000F7B17">
              <w:t>20</w:t>
            </w:r>
          </w:p>
        </w:tc>
        <w:tc>
          <w:tcPr>
            <w:tcW w:w="1214"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p>
        </w:tc>
        <w:tc>
          <w:tcPr>
            <w:tcW w:w="1076"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5</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25</w:t>
            </w:r>
          </w:p>
        </w:tc>
        <w:tc>
          <w:tcPr>
            <w:tcW w:w="1427" w:type="dxa"/>
            <w:vMerge/>
            <w:tcBorders>
              <w:left w:val="single" w:sz="2" w:space="0" w:color="000000"/>
              <w:bottom w:val="single" w:sz="2" w:space="0" w:color="000000"/>
              <w:right w:val="single" w:sz="2" w:space="0" w:color="000000"/>
            </w:tcBorders>
            <w:vAlign w:val="center"/>
          </w:tcPr>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pPr>
          </w:p>
        </w:tc>
      </w:tr>
      <w:tr w:rsidR="000F7B17" w:rsidRPr="000F7B17" w:rsidTr="00A32D2D">
        <w:trPr>
          <w:trHeight w:val="23"/>
        </w:trPr>
        <w:tc>
          <w:tcPr>
            <w:tcW w:w="9853" w:type="dxa"/>
            <w:gridSpan w:val="8"/>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jc w:val="center"/>
              <w:rPr>
                <w:rFonts w:ascii="Times New Roman CYR" w:hAnsi="Times New Roman CYR" w:cs="Times New Roman CYR"/>
                <w:bCs/>
              </w:rPr>
            </w:pPr>
            <w:r w:rsidRPr="000F7B17">
              <w:rPr>
                <w:rFonts w:ascii="Times New Roman CYR" w:hAnsi="Times New Roman CYR" w:cs="Times New Roman CYR"/>
                <w:bCs/>
              </w:rPr>
              <w:t>Раздел 3.</w:t>
            </w:r>
          </w:p>
          <w:p w:rsidR="000F7B17" w:rsidRPr="000F7B17" w:rsidRDefault="000F7B17" w:rsidP="000F7B17">
            <w:pPr>
              <w:tabs>
                <w:tab w:val="left" w:pos="708"/>
                <w:tab w:val="right" w:leader="underscore" w:pos="9639"/>
              </w:tabs>
              <w:suppressAutoHyphens/>
              <w:autoSpaceDE w:val="0"/>
              <w:autoSpaceDN w:val="0"/>
              <w:adjustRightInd w:val="0"/>
              <w:ind w:hanging="108"/>
              <w:jc w:val="center"/>
              <w:rPr>
                <w:rFonts w:cs="Calibri"/>
                <w:i/>
              </w:rPr>
            </w:pPr>
            <w:r w:rsidRPr="000F7B17">
              <w:rPr>
                <w:rFonts w:ascii="Times New Roman CYR" w:hAnsi="Times New Roman CYR" w:cs="Times New Roman CYR"/>
                <w:bCs/>
                <w:i/>
              </w:rPr>
              <w:t>Заключительный этап</w:t>
            </w: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11</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Аттестация студента по результатам практики в организации/ учреждении</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rPr>
                <w:rFonts w:cs="Calibri"/>
              </w:rPr>
            </w:pPr>
            <w:r w:rsidRPr="000F7B17">
              <w:rPr>
                <w:rFonts w:cs="Calibri"/>
              </w:rPr>
              <w:t>2</w:t>
            </w:r>
          </w:p>
        </w:tc>
        <w:tc>
          <w:tcPr>
            <w:tcW w:w="1287"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r w:rsidRPr="000F7B17">
              <w:t>2</w:t>
            </w:r>
          </w:p>
        </w:tc>
        <w:tc>
          <w:tcPr>
            <w:tcW w:w="100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4</w:t>
            </w:r>
          </w:p>
        </w:tc>
        <w:tc>
          <w:tcPr>
            <w:tcW w:w="1427" w:type="dxa"/>
            <w:vMerge w:val="restart"/>
            <w:tcBorders>
              <w:top w:val="single" w:sz="2" w:space="0" w:color="000000"/>
              <w:left w:val="single" w:sz="2" w:space="0" w:color="000000"/>
              <w:right w:val="single" w:sz="2" w:space="0" w:color="000000"/>
            </w:tcBorders>
          </w:tcPr>
          <w:p w:rsidR="000F7B17" w:rsidRPr="000F7B17" w:rsidRDefault="000F7B17" w:rsidP="000F7B17">
            <w:pPr>
              <w:tabs>
                <w:tab w:val="left" w:pos="9360"/>
              </w:tabs>
              <w:jc w:val="both"/>
            </w:pPr>
            <w:r w:rsidRPr="000F7B17">
              <w:t>Разработка и защита презентаций, дневник практики, аттестационный лист, отчет</w:t>
            </w:r>
          </w:p>
          <w:p w:rsidR="000F7B17" w:rsidRPr="000F7B17" w:rsidRDefault="000F7B17" w:rsidP="000F7B17">
            <w:pPr>
              <w:tabs>
                <w:tab w:val="left" w:pos="708"/>
                <w:tab w:val="right" w:leader="underscore" w:pos="9639"/>
              </w:tabs>
              <w:suppressAutoHyphens/>
              <w:autoSpaceDE w:val="0"/>
              <w:autoSpaceDN w:val="0"/>
              <w:adjustRightInd w:val="0"/>
              <w:ind w:hanging="108"/>
              <w:jc w:val="both"/>
              <w:rPr>
                <w:rFonts w:cs="Calibri"/>
              </w:rPr>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r w:rsidRPr="000F7B17">
              <w:t>12</w:t>
            </w: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9360"/>
              </w:tabs>
              <w:jc w:val="both"/>
            </w:pPr>
            <w:r w:rsidRPr="000F7B17">
              <w:t>Оформление дневника практики</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rPr>
                <w:rFonts w:cs="Calibri"/>
              </w:rPr>
            </w:pPr>
            <w:r w:rsidRPr="000F7B17">
              <w:rPr>
                <w:rFonts w:cs="Calibri"/>
              </w:rPr>
              <w:t>14</w:t>
            </w:r>
          </w:p>
        </w:tc>
        <w:tc>
          <w:tcPr>
            <w:tcW w:w="1287"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pPr>
            <w:r w:rsidRPr="000F7B17">
              <w:t>2</w:t>
            </w:r>
          </w:p>
        </w:tc>
        <w:tc>
          <w:tcPr>
            <w:tcW w:w="100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pPr>
            <w:r w:rsidRPr="000F7B17">
              <w:t>2</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pPr>
            <w:r w:rsidRPr="000F7B17">
              <w:t>18</w:t>
            </w:r>
          </w:p>
        </w:tc>
        <w:tc>
          <w:tcPr>
            <w:tcW w:w="1427" w:type="dxa"/>
            <w:vMerge/>
            <w:tcBorders>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jc w:val="both"/>
              <w:rPr>
                <w:rFonts w:cs="Calibri"/>
              </w:rPr>
            </w:pPr>
          </w:p>
        </w:tc>
      </w:tr>
      <w:tr w:rsidR="000F7B17" w:rsidRPr="000F7B17" w:rsidTr="00A32D2D">
        <w:trPr>
          <w:trHeight w:val="23"/>
        </w:trPr>
        <w:tc>
          <w:tcPr>
            <w:tcW w:w="581"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pPr>
          </w:p>
        </w:tc>
        <w:tc>
          <w:tcPr>
            <w:tcW w:w="3547"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firstLine="68"/>
              <w:jc w:val="center"/>
              <w:rPr>
                <w:b/>
              </w:rPr>
            </w:pPr>
            <w:r w:rsidRPr="000F7B17">
              <w:rPr>
                <w:b/>
              </w:rPr>
              <w:t>Итого:</w:t>
            </w:r>
          </w:p>
        </w:tc>
        <w:tc>
          <w:tcPr>
            <w:tcW w:w="1145"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4"/>
              <w:jc w:val="center"/>
              <w:rPr>
                <w:b/>
              </w:rPr>
            </w:pPr>
            <w:r w:rsidRPr="000F7B17">
              <w:rPr>
                <w:b/>
              </w:rPr>
              <w:t>150</w:t>
            </w:r>
          </w:p>
        </w:tc>
        <w:tc>
          <w:tcPr>
            <w:tcW w:w="1287" w:type="dxa"/>
            <w:gridSpan w:val="2"/>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75"/>
              <w:jc w:val="center"/>
              <w:rPr>
                <w:b/>
              </w:rPr>
            </w:pPr>
            <w:r w:rsidRPr="000F7B17">
              <w:rPr>
                <w:b/>
              </w:rPr>
              <w:t>6</w:t>
            </w:r>
          </w:p>
        </w:tc>
        <w:tc>
          <w:tcPr>
            <w:tcW w:w="100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227"/>
              <w:jc w:val="center"/>
              <w:rPr>
                <w:b/>
              </w:rPr>
            </w:pPr>
            <w:r w:rsidRPr="000F7B17">
              <w:rPr>
                <w:b/>
              </w:rPr>
              <w:t>60</w:t>
            </w:r>
          </w:p>
        </w:tc>
        <w:tc>
          <w:tcPr>
            <w:tcW w:w="863" w:type="dxa"/>
            <w:tcBorders>
              <w:top w:val="single" w:sz="2" w:space="0" w:color="000000"/>
              <w:left w:val="single" w:sz="2" w:space="0" w:color="000000"/>
              <w:bottom w:val="single" w:sz="2" w:space="0" w:color="000000"/>
              <w:right w:val="nil"/>
            </w:tcBorders>
          </w:tcPr>
          <w:p w:rsidR="000F7B17" w:rsidRPr="000F7B17" w:rsidRDefault="000F7B17" w:rsidP="000F7B17">
            <w:pPr>
              <w:tabs>
                <w:tab w:val="left" w:pos="708"/>
                <w:tab w:val="right" w:leader="underscore" w:pos="9639"/>
              </w:tabs>
              <w:suppressAutoHyphens/>
              <w:autoSpaceDE w:val="0"/>
              <w:autoSpaceDN w:val="0"/>
              <w:adjustRightInd w:val="0"/>
              <w:ind w:hanging="88"/>
              <w:jc w:val="center"/>
              <w:rPr>
                <w:b/>
              </w:rPr>
            </w:pPr>
            <w:r w:rsidRPr="000F7B17">
              <w:rPr>
                <w:b/>
              </w:rPr>
              <w:t>216</w:t>
            </w:r>
          </w:p>
        </w:tc>
        <w:tc>
          <w:tcPr>
            <w:tcW w:w="1427" w:type="dxa"/>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tabs>
                <w:tab w:val="left" w:pos="708"/>
                <w:tab w:val="right" w:leader="underscore" w:pos="9639"/>
              </w:tabs>
              <w:suppressAutoHyphens/>
              <w:autoSpaceDE w:val="0"/>
              <w:autoSpaceDN w:val="0"/>
              <w:adjustRightInd w:val="0"/>
              <w:ind w:hanging="108"/>
              <w:rPr>
                <w:b/>
              </w:rPr>
            </w:pPr>
          </w:p>
        </w:tc>
      </w:tr>
    </w:tbl>
    <w:p w:rsidR="000F7B17" w:rsidRPr="000F7B17" w:rsidRDefault="000F7B17" w:rsidP="000F7B17">
      <w:pPr>
        <w:suppressAutoHyphens/>
        <w:autoSpaceDE w:val="0"/>
        <w:autoSpaceDN w:val="0"/>
        <w:adjustRightInd w:val="0"/>
        <w:jc w:val="both"/>
        <w:rPr>
          <w:b/>
          <w:bCs/>
        </w:rPr>
      </w:pPr>
    </w:p>
    <w:p w:rsidR="000F7B17" w:rsidRPr="000F7B17" w:rsidRDefault="000F7B17" w:rsidP="000F7B17">
      <w:pPr>
        <w:suppressAutoHyphens/>
        <w:autoSpaceDE w:val="0"/>
        <w:autoSpaceDN w:val="0"/>
        <w:adjustRightInd w:val="0"/>
        <w:ind w:firstLine="709"/>
        <w:jc w:val="both"/>
        <w:rPr>
          <w:b/>
        </w:rPr>
      </w:pPr>
      <w:r w:rsidRPr="000F7B17">
        <w:rPr>
          <w:b/>
          <w:bCs/>
        </w:rPr>
        <w:t xml:space="preserve">8. </w:t>
      </w:r>
      <w:r w:rsidRPr="000F7B17">
        <w:rPr>
          <w:rFonts w:ascii="Times New Roman CYR" w:hAnsi="Times New Roman CYR" w:cs="Times New Roman CYR"/>
          <w:b/>
          <w:bCs/>
        </w:rPr>
        <w:t xml:space="preserve">Методы и технологии, используемые на </w:t>
      </w:r>
      <w:r w:rsidRPr="000F7B17">
        <w:rPr>
          <w:b/>
          <w:bCs/>
        </w:rPr>
        <w:t>производственно</w:t>
      </w:r>
      <w:r w:rsidRPr="000F7B17">
        <w:rPr>
          <w:b/>
        </w:rPr>
        <w:t>й</w:t>
      </w:r>
      <w:r w:rsidRPr="000F7B17">
        <w:rPr>
          <w:spacing w:val="-1"/>
          <w:highlight w:val="white"/>
        </w:rPr>
        <w:t xml:space="preserve"> </w:t>
      </w:r>
      <w:r w:rsidRPr="000F7B17">
        <w:rPr>
          <w:b/>
        </w:rPr>
        <w:t>практике (</w:t>
      </w:r>
      <w:r w:rsidRPr="000F7B17">
        <w:rPr>
          <w:b/>
          <w:i/>
          <w:iCs/>
        </w:rPr>
        <w:t>методической</w:t>
      </w:r>
      <w:r w:rsidRPr="000F7B17">
        <w:rPr>
          <w:b/>
        </w:rPr>
        <w:t>)</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F7B17">
        <w:t xml:space="preserve">За время прохождения практики студенты реализуют следующие </w:t>
      </w:r>
      <w:r w:rsidRPr="000F7B17">
        <w:rPr>
          <w:color w:val="000000"/>
        </w:rPr>
        <w:t>образовательные технологии:</w:t>
      </w:r>
    </w:p>
    <w:p w:rsidR="000F7B17" w:rsidRPr="000F7B17" w:rsidRDefault="000F7B17" w:rsidP="000F7B17">
      <w:pPr>
        <w:suppressAutoHyphens/>
        <w:autoSpaceDE w:val="0"/>
        <w:autoSpaceDN w:val="0"/>
        <w:adjustRightInd w:val="0"/>
        <w:ind w:firstLine="709"/>
        <w:jc w:val="both"/>
        <w:rPr>
          <w:color w:val="000000"/>
        </w:rPr>
      </w:pPr>
      <w:r w:rsidRPr="000F7B17">
        <w:rPr>
          <w:color w:val="000000"/>
        </w:rPr>
        <w:t>•</w:t>
      </w:r>
      <w:r w:rsidRPr="000F7B17">
        <w:rPr>
          <w:color w:val="000000"/>
        </w:rPr>
        <w:tab/>
        <w:t xml:space="preserve">проектный метод; </w:t>
      </w:r>
    </w:p>
    <w:p w:rsidR="000F7B17" w:rsidRPr="000F7B17" w:rsidRDefault="000F7B17" w:rsidP="000F7B17">
      <w:pPr>
        <w:suppressAutoHyphens/>
        <w:autoSpaceDE w:val="0"/>
        <w:autoSpaceDN w:val="0"/>
        <w:adjustRightInd w:val="0"/>
        <w:ind w:firstLine="709"/>
        <w:jc w:val="both"/>
        <w:rPr>
          <w:color w:val="000000"/>
        </w:rPr>
      </w:pPr>
      <w:r w:rsidRPr="000F7B17">
        <w:rPr>
          <w:color w:val="000000"/>
        </w:rPr>
        <w:t>•</w:t>
      </w:r>
      <w:r w:rsidRPr="000F7B17">
        <w:rPr>
          <w:color w:val="000000"/>
        </w:rPr>
        <w:tab/>
        <w:t>технология поиска информации;</w:t>
      </w:r>
    </w:p>
    <w:p w:rsidR="000F7B17" w:rsidRPr="000F7B17" w:rsidRDefault="000F7B17" w:rsidP="000F7B17">
      <w:pPr>
        <w:suppressAutoHyphens/>
        <w:autoSpaceDE w:val="0"/>
        <w:autoSpaceDN w:val="0"/>
        <w:adjustRightInd w:val="0"/>
        <w:ind w:firstLine="709"/>
        <w:jc w:val="both"/>
        <w:rPr>
          <w:b/>
          <w:bCs/>
        </w:rPr>
      </w:pPr>
      <w:r w:rsidRPr="000F7B17">
        <w:rPr>
          <w:color w:val="000000"/>
        </w:rPr>
        <w:t>•</w:t>
      </w:r>
      <w:r w:rsidRPr="000F7B17">
        <w:rPr>
          <w:color w:val="000000"/>
        </w:rPr>
        <w:tab/>
        <w:t>технология организации самостоятельной работы.</w:t>
      </w:r>
    </w:p>
    <w:p w:rsidR="000F7B17" w:rsidRPr="000F7B17" w:rsidRDefault="000F7B17" w:rsidP="000F7B17">
      <w:pPr>
        <w:suppressAutoHyphens/>
        <w:autoSpaceDE w:val="0"/>
        <w:autoSpaceDN w:val="0"/>
        <w:adjustRightInd w:val="0"/>
        <w:ind w:firstLine="709"/>
        <w:jc w:val="both"/>
        <w:rPr>
          <w:rFonts w:ascii="Times New Roman CYR" w:hAnsi="Times New Roman CYR" w:cs="Times New Roman CYR"/>
          <w:b/>
          <w:bCs/>
        </w:rPr>
      </w:pPr>
      <w:r w:rsidRPr="000F7B17">
        <w:rPr>
          <w:b/>
          <w:bCs/>
        </w:rPr>
        <w:t xml:space="preserve">9. </w:t>
      </w:r>
      <w:r w:rsidRPr="000F7B17">
        <w:rPr>
          <w:rFonts w:ascii="Times New Roman CYR" w:hAnsi="Times New Roman CYR" w:cs="Times New Roman CYR"/>
          <w:b/>
          <w:bCs/>
        </w:rPr>
        <w:t xml:space="preserve">Технологическая карта </w:t>
      </w:r>
    </w:p>
    <w:p w:rsidR="000F7B17" w:rsidRPr="000F7B17" w:rsidRDefault="000F7B17" w:rsidP="000F7B17">
      <w:pPr>
        <w:suppressAutoHyphens/>
        <w:autoSpaceDE w:val="0"/>
        <w:autoSpaceDN w:val="0"/>
        <w:adjustRightInd w:val="0"/>
        <w:ind w:firstLine="709"/>
        <w:jc w:val="both"/>
        <w:rPr>
          <w:bCs/>
          <w:i/>
        </w:rPr>
      </w:pPr>
      <w:r w:rsidRPr="000F7B17">
        <w:rPr>
          <w:bCs/>
          <w:i/>
        </w:rPr>
        <w:t>9.1. Рейтинг-план</w:t>
      </w:r>
    </w:p>
    <w:tbl>
      <w:tblPr>
        <w:tblW w:w="5000" w:type="pct"/>
        <w:tblLayout w:type="fixed"/>
        <w:tblLook w:val="0000" w:firstRow="0" w:lastRow="0" w:firstColumn="0" w:lastColumn="0" w:noHBand="0" w:noVBand="0"/>
      </w:tblPr>
      <w:tblGrid>
        <w:gridCol w:w="497"/>
        <w:gridCol w:w="1321"/>
        <w:gridCol w:w="1835"/>
        <w:gridCol w:w="1695"/>
        <w:gridCol w:w="1695"/>
        <w:gridCol w:w="1135"/>
        <w:gridCol w:w="856"/>
        <w:gridCol w:w="819"/>
      </w:tblGrid>
      <w:tr w:rsidR="000F7B17" w:rsidRPr="000F7B17" w:rsidTr="00A32D2D">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color w:val="000000"/>
              </w:rPr>
              <w:t xml:space="preserve">№ </w:t>
            </w:r>
            <w:proofErr w:type="gramStart"/>
            <w:r w:rsidRPr="000F7B17">
              <w:rPr>
                <w:color w:val="000000"/>
              </w:rPr>
              <w:t>п</w:t>
            </w:r>
            <w:proofErr w:type="gramEnd"/>
            <w:r w:rsidRPr="000F7B17">
              <w:rPr>
                <w:color w:val="000000"/>
              </w:rPr>
              <w:t>/п</w:t>
            </w:r>
          </w:p>
        </w:tc>
        <w:tc>
          <w:tcPr>
            <w:tcW w:w="1253" w:type="dxa"/>
            <w:vMerge w:val="restart"/>
            <w:tcBorders>
              <w:top w:val="single" w:sz="2" w:space="0" w:color="000000"/>
              <w:left w:val="single" w:sz="2" w:space="0" w:color="000000"/>
              <w:right w:val="single" w:sz="2" w:space="0" w:color="000000"/>
            </w:tcBorders>
          </w:tcPr>
          <w:p w:rsidR="000F7B17" w:rsidRPr="000F7B17" w:rsidRDefault="000F7B17" w:rsidP="000F7B17">
            <w:pPr>
              <w:suppressAutoHyphens/>
              <w:autoSpaceDE w:val="0"/>
              <w:autoSpaceDN w:val="0"/>
              <w:adjustRightInd w:val="0"/>
              <w:jc w:val="center"/>
              <w:rPr>
                <w:color w:val="000000"/>
              </w:rPr>
            </w:pPr>
            <w:r w:rsidRPr="000F7B17">
              <w:rPr>
                <w:color w:val="000000"/>
              </w:rPr>
              <w:t>Код ОР практики</w:t>
            </w:r>
          </w:p>
        </w:tc>
        <w:tc>
          <w:tcPr>
            <w:tcW w:w="1741" w:type="dxa"/>
            <w:vMerge w:val="restart"/>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rPr>
                <w:color w:val="000000"/>
              </w:rPr>
            </w:pPr>
            <w:r w:rsidRPr="000F7B17">
              <w:rPr>
                <w:color w:val="000000"/>
              </w:rPr>
              <w:t>Виды учебной деятельности</w:t>
            </w:r>
          </w:p>
          <w:p w:rsidR="000F7B17" w:rsidRPr="000F7B17" w:rsidRDefault="000F7B17" w:rsidP="000F7B17">
            <w:pPr>
              <w:suppressAutoHyphens/>
              <w:autoSpaceDE w:val="0"/>
              <w:autoSpaceDN w:val="0"/>
              <w:adjustRightInd w:val="0"/>
              <w:jc w:val="center"/>
            </w:pPr>
            <w:r w:rsidRPr="000F7B17">
              <w:rPr>
                <w:color w:val="000000"/>
              </w:rPr>
              <w:t>обучающегося</w:t>
            </w:r>
          </w:p>
        </w:tc>
        <w:tc>
          <w:tcPr>
            <w:tcW w:w="1608" w:type="dxa"/>
            <w:vMerge w:val="restart"/>
            <w:tcBorders>
              <w:top w:val="single" w:sz="2" w:space="0" w:color="000000"/>
              <w:left w:val="single" w:sz="2" w:space="0" w:color="000000"/>
              <w:right w:val="single" w:sz="2" w:space="0" w:color="000000"/>
            </w:tcBorders>
          </w:tcPr>
          <w:p w:rsidR="000F7B17" w:rsidRPr="000F7B17" w:rsidRDefault="000F7B17" w:rsidP="000F7B17">
            <w:pPr>
              <w:suppressAutoHyphens/>
              <w:autoSpaceDE w:val="0"/>
              <w:autoSpaceDN w:val="0"/>
              <w:adjustRightInd w:val="0"/>
              <w:jc w:val="center"/>
              <w:rPr>
                <w:color w:val="000000"/>
              </w:rPr>
            </w:pPr>
            <w:r w:rsidRPr="000F7B17">
              <w:rPr>
                <w:color w:val="000000"/>
              </w:rPr>
              <w:t>Средства оценивания</w:t>
            </w:r>
          </w:p>
        </w:tc>
        <w:tc>
          <w:tcPr>
            <w:tcW w:w="1608" w:type="dxa"/>
            <w:vMerge w:val="restart"/>
            <w:tcBorders>
              <w:top w:val="single" w:sz="2" w:space="0" w:color="000000"/>
              <w:left w:val="single" w:sz="2" w:space="0" w:color="000000"/>
              <w:right w:val="single" w:sz="2" w:space="0" w:color="000000"/>
            </w:tcBorders>
          </w:tcPr>
          <w:p w:rsidR="000F7B17" w:rsidRPr="000F7B17" w:rsidRDefault="000F7B17" w:rsidP="000F7B17">
            <w:pPr>
              <w:suppressAutoHyphens/>
              <w:autoSpaceDE w:val="0"/>
              <w:autoSpaceDN w:val="0"/>
              <w:adjustRightInd w:val="0"/>
              <w:jc w:val="center"/>
              <w:rPr>
                <w:color w:val="000000"/>
              </w:rPr>
            </w:pPr>
            <w:r w:rsidRPr="000F7B17">
              <w:rPr>
                <w:color w:val="000000"/>
              </w:rPr>
              <w:t>Балл за конкретное задание</w:t>
            </w:r>
          </w:p>
          <w:p w:rsidR="000F7B17" w:rsidRPr="000F7B17" w:rsidRDefault="000F7B17" w:rsidP="000F7B17">
            <w:pPr>
              <w:suppressAutoHyphens/>
              <w:autoSpaceDE w:val="0"/>
              <w:autoSpaceDN w:val="0"/>
              <w:adjustRightInd w:val="0"/>
              <w:jc w:val="center"/>
            </w:pPr>
            <w:r w:rsidRPr="000F7B17">
              <w:rPr>
                <w:color w:val="000000"/>
              </w:rPr>
              <w:t>(</w:t>
            </w:r>
            <w:r w:rsidRPr="000F7B17">
              <w:rPr>
                <w:color w:val="000000"/>
                <w:lang w:val="en-US"/>
              </w:rPr>
              <w:t>min</w:t>
            </w:r>
            <w:r w:rsidRPr="000F7B17">
              <w:rPr>
                <w:color w:val="000000"/>
              </w:rPr>
              <w:t>-</w:t>
            </w:r>
            <w:r w:rsidRPr="000F7B17">
              <w:rPr>
                <w:color w:val="000000"/>
                <w:lang w:val="en-US"/>
              </w:rPr>
              <w:t>max</w:t>
            </w:r>
            <w:r w:rsidRPr="000F7B17">
              <w:rPr>
                <w:color w:val="000000"/>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pPr>
            <w:r w:rsidRPr="000F7B17">
              <w:rPr>
                <w:color w:val="000000"/>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pPr>
            <w:r w:rsidRPr="000F7B17">
              <w:rPr>
                <w:color w:val="000000"/>
              </w:rPr>
              <w:t>Баллы</w:t>
            </w:r>
          </w:p>
        </w:tc>
      </w:tr>
      <w:tr w:rsidR="000F7B17" w:rsidRPr="000F7B17" w:rsidTr="00A32D2D">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pPr>
          </w:p>
        </w:tc>
        <w:tc>
          <w:tcPr>
            <w:tcW w:w="1253" w:type="dxa"/>
            <w:vMerge/>
            <w:tcBorders>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pPr>
          </w:p>
        </w:tc>
        <w:tc>
          <w:tcPr>
            <w:tcW w:w="174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F7B17" w:rsidRPr="000F7B17" w:rsidRDefault="000F7B17" w:rsidP="000F7B17">
            <w:pPr>
              <w:suppressAutoHyphens/>
              <w:autoSpaceDE w:val="0"/>
              <w:autoSpaceDN w:val="0"/>
              <w:adjustRightInd w:val="0"/>
            </w:pPr>
          </w:p>
        </w:tc>
        <w:tc>
          <w:tcPr>
            <w:tcW w:w="1608" w:type="dxa"/>
            <w:vMerge/>
            <w:tcBorders>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pPr>
          </w:p>
        </w:tc>
        <w:tc>
          <w:tcPr>
            <w:tcW w:w="1608" w:type="dxa"/>
            <w:vMerge/>
            <w:tcBorders>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F7B17" w:rsidRPr="000F7B17" w:rsidRDefault="000F7B17" w:rsidP="000F7B17">
            <w:pPr>
              <w:suppressAutoHyphens/>
              <w:autoSpaceDE w:val="0"/>
              <w:autoSpaceDN w:val="0"/>
              <w:adjustRightInd w:val="0"/>
            </w:pPr>
          </w:p>
        </w:tc>
        <w:tc>
          <w:tcPr>
            <w:tcW w:w="812" w:type="dxa"/>
            <w:tcBorders>
              <w:top w:val="nil"/>
              <w:left w:val="nil"/>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pPr>
            <w:r w:rsidRPr="000F7B17">
              <w:rPr>
                <w:color w:val="000000"/>
              </w:rPr>
              <w:t>Минимальный</w:t>
            </w:r>
          </w:p>
        </w:tc>
        <w:tc>
          <w:tcPr>
            <w:tcW w:w="777" w:type="dxa"/>
            <w:tcBorders>
              <w:top w:val="nil"/>
              <w:left w:val="nil"/>
              <w:bottom w:val="single" w:sz="2" w:space="0" w:color="000000"/>
              <w:right w:val="single" w:sz="2" w:space="0" w:color="000000"/>
            </w:tcBorders>
          </w:tcPr>
          <w:p w:rsidR="000F7B17" w:rsidRPr="000F7B17" w:rsidRDefault="000F7B17" w:rsidP="000F7B17">
            <w:pPr>
              <w:suppressAutoHyphens/>
              <w:autoSpaceDE w:val="0"/>
              <w:autoSpaceDN w:val="0"/>
              <w:adjustRightInd w:val="0"/>
              <w:jc w:val="center"/>
            </w:pPr>
            <w:r w:rsidRPr="000F7B17">
              <w:rPr>
                <w:color w:val="000000"/>
              </w:rPr>
              <w:t>Максимальный</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1</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C505E6" w:rsidP="000F7B17">
            <w:pPr>
              <w:autoSpaceDE w:val="0"/>
              <w:autoSpaceDN w:val="0"/>
              <w:adjustRightInd w:val="0"/>
              <w:jc w:val="center"/>
            </w:pPr>
            <w:hyperlink r:id="rId51" w:history="1">
              <w:r w:rsidR="000F7B17" w:rsidRPr="000F7B17">
                <w:t>Ведение дневника практики</w:t>
              </w:r>
            </w:hyperlink>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t>Форма для оценки дневника практики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5-8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5</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8</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2</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 xml:space="preserve">Наблюдение и анализ просмотренных занятий и мероприятий </w:t>
            </w:r>
            <w:r w:rsidRPr="000F7B17">
              <w:lastRenderedPageBreak/>
              <w:t>специалистов</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lastRenderedPageBreak/>
              <w:t>Э</w:t>
            </w:r>
            <w:r w:rsidRPr="000F7B17">
              <w:rPr>
                <w:color w:val="000000"/>
              </w:rPr>
              <w:t>кспертная оценка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3-5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3</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5</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lastRenderedPageBreak/>
              <w:t>3</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 xml:space="preserve">Подбор методов и методик диагностики ребенка с ОВЗ, составление программы </w:t>
            </w:r>
            <w:proofErr w:type="spellStart"/>
            <w:r w:rsidRPr="000F7B17">
              <w:t>диагности</w:t>
            </w:r>
            <w:proofErr w:type="spellEnd"/>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color w:val="000000"/>
              </w:rPr>
              <w:t>Экспертная оценка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7</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4</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 xml:space="preserve">Составление характеристики ребенка на основе диагностического исследования </w:t>
            </w:r>
            <w:hyperlink r:id="rId52" w:history="1">
              <w:r w:rsidRPr="000F7B17">
                <w:t xml:space="preserve"> </w:t>
              </w:r>
            </w:hyperlink>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t>Экспертная оценка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7</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5</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Изготовление дидактических материалов и пособий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t>Экспертная оценка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5-7</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5</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7</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6</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pacing w:after="150"/>
              <w:jc w:val="center"/>
            </w:pPr>
            <w:r w:rsidRPr="000F7B17">
              <w:t>Составление программы консультативного сопровождения,  работы с родителями/ педагогами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color w:val="000000"/>
              </w:rPr>
              <w:t>Экспертная оценка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5</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7</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pacing w:after="150"/>
              <w:jc w:val="center"/>
            </w:pPr>
            <w:r w:rsidRPr="000F7B17">
              <w:t xml:space="preserve">Реализация программы консультативного сопровождения,  работы с родителями/ педагогами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color w:val="000000"/>
              </w:rPr>
              <w:t>Отчет</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6-10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6</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r w:rsidRPr="000F7B17">
              <w:t>8</w:t>
            </w: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rPr>
                <w:bCs/>
              </w:rPr>
              <w:t>ОР 1.4.1</w:t>
            </w: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C505E6" w:rsidP="000F7B17">
            <w:pPr>
              <w:spacing w:after="150"/>
              <w:jc w:val="center"/>
            </w:pPr>
            <w:hyperlink r:id="rId53" w:history="1">
              <w:r w:rsidR="000F7B17" w:rsidRPr="000F7B17">
                <w:t>Промежуточная аттестация в форме анализа</w:t>
              </w:r>
            </w:hyperlink>
            <w:r w:rsidR="000F7B17" w:rsidRPr="000F7B17">
              <w:t xml:space="preserve"> дневника, отчета по практике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widowControl w:val="0"/>
              <w:autoSpaceDE w:val="0"/>
              <w:autoSpaceDN w:val="0"/>
              <w:adjustRightInd w:val="0"/>
              <w:jc w:val="center"/>
            </w:pPr>
            <w:r w:rsidRPr="000F7B17">
              <w:rPr>
                <w:color w:val="000000"/>
              </w:rPr>
              <w:t xml:space="preserve">Экспертная оценка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w:t>
            </w: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7</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color w:val="000000"/>
              </w:rPr>
            </w:pP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pPr>
            <w:r w:rsidRPr="000F7B17">
              <w:t>Зачет:</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widowControl w:val="0"/>
              <w:autoSpaceDE w:val="0"/>
              <w:autoSpaceDN w:val="0"/>
              <w:adjustRightInd w:val="0"/>
              <w:jc w:val="center"/>
            </w:pPr>
            <w:r w:rsidRPr="000F7B17">
              <w:t>Презентация отчета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r w:rsidRPr="000F7B17">
              <w:t>10-30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pP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10</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pPr>
            <w:r w:rsidRPr="000F7B17">
              <w:t>30</w:t>
            </w:r>
          </w:p>
        </w:tc>
      </w:tr>
      <w:tr w:rsidR="000F7B17" w:rsidRPr="000F7B17" w:rsidTr="00A32D2D">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both"/>
            </w:pPr>
          </w:p>
        </w:tc>
        <w:tc>
          <w:tcPr>
            <w:tcW w:w="1253"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color w:val="000000"/>
              </w:rPr>
            </w:pPr>
          </w:p>
        </w:tc>
        <w:tc>
          <w:tcPr>
            <w:tcW w:w="1741"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b/>
                <w:color w:val="000000"/>
              </w:rPr>
            </w:pPr>
            <w:r w:rsidRPr="000F7B17">
              <w:rPr>
                <w:b/>
                <w:color w:val="000000"/>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suppressAutoHyphens/>
              <w:autoSpaceDE w:val="0"/>
              <w:autoSpaceDN w:val="0"/>
              <w:adjustRightInd w:val="0"/>
              <w:jc w:val="center"/>
              <w:rPr>
                <w:b/>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rPr>
                <w:b/>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0F7B17" w:rsidRPr="000F7B17" w:rsidRDefault="000F7B17" w:rsidP="000F7B17">
            <w:pPr>
              <w:autoSpaceDE w:val="0"/>
              <w:autoSpaceDN w:val="0"/>
              <w:adjustRightInd w:val="0"/>
              <w:jc w:val="center"/>
              <w:rPr>
                <w:b/>
              </w:rPr>
            </w:pPr>
          </w:p>
        </w:tc>
        <w:tc>
          <w:tcPr>
            <w:tcW w:w="812"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rPr>
                <w:b/>
              </w:rPr>
            </w:pPr>
            <w:r w:rsidRPr="000F7B17">
              <w:rPr>
                <w:b/>
              </w:rPr>
              <w:t>55</w:t>
            </w:r>
          </w:p>
        </w:tc>
        <w:tc>
          <w:tcPr>
            <w:tcW w:w="777" w:type="dxa"/>
            <w:tcBorders>
              <w:top w:val="single" w:sz="2" w:space="0" w:color="000000"/>
              <w:left w:val="nil"/>
              <w:bottom w:val="single" w:sz="2" w:space="0" w:color="000000"/>
              <w:right w:val="single" w:sz="2" w:space="0" w:color="000000"/>
            </w:tcBorders>
          </w:tcPr>
          <w:p w:rsidR="000F7B17" w:rsidRPr="000F7B17" w:rsidRDefault="000F7B17" w:rsidP="000F7B17">
            <w:pPr>
              <w:autoSpaceDE w:val="0"/>
              <w:autoSpaceDN w:val="0"/>
              <w:adjustRightInd w:val="0"/>
              <w:jc w:val="center"/>
              <w:rPr>
                <w:b/>
              </w:rPr>
            </w:pPr>
            <w:r w:rsidRPr="000F7B17">
              <w:rPr>
                <w:b/>
              </w:rPr>
              <w:t>100</w:t>
            </w:r>
          </w:p>
        </w:tc>
      </w:tr>
    </w:tbl>
    <w:p w:rsidR="000F7B17" w:rsidRPr="000F7B17" w:rsidRDefault="000F7B17" w:rsidP="000F7B17">
      <w:pPr>
        <w:suppressAutoHyphens/>
        <w:autoSpaceDE w:val="0"/>
        <w:autoSpaceDN w:val="0"/>
        <w:adjustRightInd w:val="0"/>
        <w:jc w:val="both"/>
        <w:rPr>
          <w:b/>
          <w:bCs/>
        </w:rPr>
      </w:pPr>
    </w:p>
    <w:p w:rsidR="000F7B17" w:rsidRPr="000F7B17" w:rsidRDefault="000F7B17" w:rsidP="000F7B17">
      <w:pPr>
        <w:suppressAutoHyphens/>
        <w:autoSpaceDE w:val="0"/>
        <w:autoSpaceDN w:val="0"/>
        <w:adjustRightInd w:val="0"/>
        <w:ind w:firstLine="709"/>
        <w:jc w:val="both"/>
        <w:rPr>
          <w:b/>
        </w:rPr>
      </w:pPr>
      <w:r w:rsidRPr="000F7B17">
        <w:rPr>
          <w:b/>
          <w:bCs/>
        </w:rPr>
        <w:t>10. Формы отчётности по итогам 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0F7B17">
        <w:t>Форма отчета по итогам практики  -  выступление с отчетом на итоговой конференции, сопровождаемым презентацией.</w:t>
      </w:r>
    </w:p>
    <w:p w:rsidR="000F7B17" w:rsidRPr="000F7B17" w:rsidRDefault="000F7B17" w:rsidP="000F7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0F7B17">
        <w:t xml:space="preserve">В содержание отчета по практике включается индивидуальный план прохождения </w:t>
      </w:r>
      <w:r w:rsidRPr="000F7B17">
        <w:lastRenderedPageBreak/>
        <w:t>практики, дневник практики, аттестационный лист.</w:t>
      </w:r>
    </w:p>
    <w:p w:rsidR="000F7B17" w:rsidRPr="000F7B17" w:rsidRDefault="000F7B17" w:rsidP="000F7B17">
      <w:pPr>
        <w:widowControl w:val="0"/>
        <w:autoSpaceDE w:val="0"/>
        <w:autoSpaceDN w:val="0"/>
        <w:adjustRightInd w:val="0"/>
        <w:ind w:firstLine="709"/>
        <w:jc w:val="both"/>
        <w:rPr>
          <w:spacing w:val="-2"/>
        </w:rPr>
      </w:pPr>
      <w:r w:rsidRPr="000F7B17">
        <w:t>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студентами готовится сообщение о прохождении практики, аналитический отчет и презентация.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обращается на методические аспекты организации и проведения занятий и уроков, а также на оформление планов-конспектов для работы с детьми  с ОВЗ.</w:t>
      </w:r>
      <w:r w:rsidRPr="000F7B17">
        <w:rPr>
          <w:spacing w:val="-2"/>
        </w:rPr>
        <w:t xml:space="preserve"> </w:t>
      </w:r>
    </w:p>
    <w:p w:rsidR="000F7B17" w:rsidRPr="000F7B17" w:rsidRDefault="000F7B17" w:rsidP="000F7B17">
      <w:pPr>
        <w:tabs>
          <w:tab w:val="left" w:pos="0"/>
          <w:tab w:val="right" w:leader="underscore" w:pos="9639"/>
        </w:tabs>
        <w:suppressAutoHyphens/>
        <w:ind w:firstLine="709"/>
        <w:jc w:val="both"/>
        <w:rPr>
          <w:i/>
          <w:lang w:eastAsia="ar-SA"/>
        </w:rPr>
      </w:pPr>
    </w:p>
    <w:p w:rsidR="000F7B17" w:rsidRPr="000F7B17" w:rsidRDefault="000F7B17" w:rsidP="000F7B17">
      <w:pPr>
        <w:suppressAutoHyphens/>
        <w:autoSpaceDE w:val="0"/>
        <w:autoSpaceDN w:val="0"/>
        <w:adjustRightInd w:val="0"/>
        <w:ind w:firstLine="709"/>
        <w:jc w:val="both"/>
        <w:rPr>
          <w:b/>
        </w:rPr>
      </w:pPr>
      <w:r w:rsidRPr="000F7B17">
        <w:rPr>
          <w:b/>
          <w:bCs/>
        </w:rPr>
        <w:t xml:space="preserve">11. Формы текущего контроля успеваемости и промежуточной </w:t>
      </w:r>
      <w:proofErr w:type="gramStart"/>
      <w:r w:rsidRPr="000F7B17">
        <w:rPr>
          <w:b/>
          <w:bCs/>
        </w:rPr>
        <w:t>аттестации</w:t>
      </w:r>
      <w:proofErr w:type="gramEnd"/>
      <w:r w:rsidRPr="000F7B17">
        <w:rPr>
          <w:b/>
          <w:bCs/>
        </w:rPr>
        <w:t xml:space="preserve"> обучающихся по итогам 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suppressAutoHyphens/>
        <w:ind w:firstLine="709"/>
        <w:jc w:val="both"/>
        <w:rPr>
          <w:lang w:eastAsia="ar-SA"/>
        </w:rPr>
      </w:pPr>
      <w:r w:rsidRPr="000F7B17">
        <w:rPr>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0F7B17">
        <w:rPr>
          <w:lang w:eastAsia="ar-SA"/>
        </w:rPr>
        <w:t>обучающихся</w:t>
      </w:r>
      <w:proofErr w:type="gramEnd"/>
      <w:r w:rsidRPr="000F7B17">
        <w:rPr>
          <w:lang w:eastAsia="ar-SA"/>
        </w:rPr>
        <w:t>.</w:t>
      </w:r>
    </w:p>
    <w:p w:rsidR="000F7B17" w:rsidRPr="000F7B17" w:rsidRDefault="000F7B17" w:rsidP="000F7B17">
      <w:pPr>
        <w:ind w:firstLine="709"/>
        <w:jc w:val="both"/>
      </w:pPr>
      <w:r w:rsidRPr="000F7B17">
        <w:rPr>
          <w:b/>
        </w:rPr>
        <w:t xml:space="preserve">Текущий контроль </w:t>
      </w:r>
      <w:r w:rsidRPr="000F7B17">
        <w:t>прохождения практики производится в дискретные временные интервалы руководителем практики в следующих формах:</w:t>
      </w:r>
    </w:p>
    <w:p w:rsidR="000F7B17" w:rsidRPr="000F7B17" w:rsidRDefault="000F7B17" w:rsidP="000F7B17">
      <w:pPr>
        <w:tabs>
          <w:tab w:val="num" w:pos="142"/>
          <w:tab w:val="num" w:pos="284"/>
        </w:tabs>
        <w:jc w:val="both"/>
      </w:pPr>
      <w:r w:rsidRPr="000F7B17">
        <w:t>- фиксация проведения мероприятий по плану практики;</w:t>
      </w:r>
    </w:p>
    <w:p w:rsidR="000F7B17" w:rsidRPr="000F7B17" w:rsidRDefault="000F7B17" w:rsidP="000F7B17">
      <w:pPr>
        <w:tabs>
          <w:tab w:val="num" w:pos="142"/>
          <w:tab w:val="num" w:pos="284"/>
        </w:tabs>
        <w:jc w:val="both"/>
      </w:pPr>
      <w:r w:rsidRPr="000F7B17">
        <w:t xml:space="preserve">- выполнение индивидуальных заданий / практических работ по плану практики. </w:t>
      </w:r>
    </w:p>
    <w:p w:rsidR="000F7B17" w:rsidRPr="000F7B17" w:rsidRDefault="000F7B17" w:rsidP="000F7B17">
      <w:pPr>
        <w:ind w:firstLine="709"/>
        <w:jc w:val="both"/>
      </w:pPr>
      <w:r w:rsidRPr="000F7B17">
        <w:rPr>
          <w:b/>
        </w:rPr>
        <w:t>Промежуточный контроль</w:t>
      </w:r>
      <w:r w:rsidRPr="000F7B17">
        <w:t xml:space="preserve"> по окончании практики проводится в форме защиты отчета по практике, сопровождаемой презентацией.</w:t>
      </w:r>
    </w:p>
    <w:p w:rsidR="000F7B17" w:rsidRPr="000F7B17" w:rsidRDefault="000F7B17" w:rsidP="000F7B17">
      <w:pPr>
        <w:widowControl w:val="0"/>
        <w:autoSpaceDE w:val="0"/>
        <w:autoSpaceDN w:val="0"/>
        <w:adjustRightInd w:val="0"/>
        <w:ind w:firstLine="709"/>
        <w:jc w:val="both"/>
      </w:pPr>
      <w:r w:rsidRPr="000F7B17">
        <w:t xml:space="preserve">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w:t>
      </w:r>
    </w:p>
    <w:p w:rsidR="000F7B17" w:rsidRPr="000F7B17" w:rsidRDefault="000F7B17" w:rsidP="000F7B17">
      <w:pPr>
        <w:widowControl w:val="0"/>
        <w:autoSpaceDE w:val="0"/>
        <w:autoSpaceDN w:val="0"/>
        <w:adjustRightInd w:val="0"/>
        <w:ind w:firstLine="709"/>
        <w:jc w:val="both"/>
      </w:pPr>
      <w:r w:rsidRPr="000F7B17">
        <w:t xml:space="preserve">К итоговой конференции студентами готовится сообщение о прохождении практики аналитический отчет и презентация.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w:t>
      </w:r>
    </w:p>
    <w:p w:rsidR="000F7B17" w:rsidRPr="000F7B17" w:rsidRDefault="000F7B17" w:rsidP="000F7B17">
      <w:pPr>
        <w:suppressAutoHyphens/>
        <w:ind w:firstLine="709"/>
        <w:jc w:val="both"/>
      </w:pPr>
      <w:r w:rsidRPr="000F7B17">
        <w:t>Особое внимание обращается на методические аспекты организации и проведения занятий и консультаций, а также на методическое оформление планов-конспектов для работы с детьми  с ОВЗ.</w:t>
      </w:r>
    </w:p>
    <w:p w:rsidR="000F7B17" w:rsidRPr="000F7B17" w:rsidRDefault="000F7B17" w:rsidP="000F7B17">
      <w:pPr>
        <w:suppressAutoHyphens/>
        <w:ind w:firstLine="709"/>
        <w:jc w:val="both"/>
        <w:rPr>
          <w:i/>
          <w:lang w:eastAsia="ar-SA"/>
        </w:rPr>
      </w:pPr>
      <w:r w:rsidRPr="000F7B17">
        <w:rPr>
          <w:lang w:eastAsia="ar-SA"/>
        </w:rPr>
        <w:t>Форма промежуточной аттестации – зачет с оценкой</w:t>
      </w:r>
      <w:r w:rsidRPr="000F7B17">
        <w:rPr>
          <w:i/>
          <w:lang w:eastAsia="ar-SA"/>
        </w:rPr>
        <w:t>.</w:t>
      </w:r>
    </w:p>
    <w:p w:rsidR="000F7B17" w:rsidRPr="000F7B17" w:rsidRDefault="000F7B17" w:rsidP="000F7B17">
      <w:pPr>
        <w:suppressAutoHyphens/>
        <w:ind w:firstLine="709"/>
        <w:jc w:val="both"/>
        <w:rPr>
          <w:i/>
          <w:lang w:eastAsia="ar-SA"/>
        </w:rPr>
      </w:pPr>
    </w:p>
    <w:p w:rsidR="000F7B17" w:rsidRPr="000F7B17" w:rsidRDefault="000F7B17" w:rsidP="000F7B17">
      <w:pPr>
        <w:suppressAutoHyphens/>
        <w:autoSpaceDE w:val="0"/>
        <w:autoSpaceDN w:val="0"/>
        <w:adjustRightInd w:val="0"/>
        <w:ind w:firstLine="709"/>
        <w:jc w:val="both"/>
        <w:rPr>
          <w:rFonts w:ascii="Times New Roman CYR" w:hAnsi="Times New Roman CYR" w:cs="Times New Roman CYR"/>
          <w:b/>
          <w:bCs/>
        </w:rPr>
      </w:pPr>
      <w:r w:rsidRPr="000F7B17">
        <w:rPr>
          <w:b/>
          <w:bCs/>
        </w:rPr>
        <w:t xml:space="preserve">12. Перечень учебной литературы и ресурсов сети «Интернет», необходимых для проведения производственной практики </w:t>
      </w:r>
      <w:r w:rsidRPr="000F7B17">
        <w:rPr>
          <w:rFonts w:ascii="Times New Roman CYR" w:hAnsi="Times New Roman CYR" w:cs="Times New Roman CYR"/>
          <w:b/>
          <w:bCs/>
        </w:rPr>
        <w:t xml:space="preserve"> </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Cs/>
        </w:rPr>
      </w:pPr>
      <w:r w:rsidRPr="000F7B17">
        <w:rPr>
          <w:bCs/>
        </w:rPr>
        <w:t xml:space="preserve">12.1. </w:t>
      </w:r>
      <w:r w:rsidRPr="000F7B17">
        <w:rPr>
          <w:bCs/>
          <w:iCs/>
        </w:rPr>
        <w:t>Основная литература</w:t>
      </w:r>
    </w:p>
    <w:p w:rsidR="000F7B17" w:rsidRPr="000F7B17" w:rsidRDefault="000F7B17" w:rsidP="000F7B17">
      <w:pPr>
        <w:numPr>
          <w:ilvl w:val="0"/>
          <w:numId w:val="40"/>
        </w:numPr>
        <w:tabs>
          <w:tab w:val="left" w:pos="993"/>
        </w:tabs>
        <w:ind w:left="0" w:firstLine="709"/>
        <w:jc w:val="both"/>
        <w:rPr>
          <w:rFonts w:eastAsia="Calibri"/>
          <w:lang w:eastAsia="en-US"/>
        </w:rPr>
      </w:pPr>
      <w:proofErr w:type="spellStart"/>
      <w:r w:rsidRPr="000F7B17">
        <w:rPr>
          <w:rFonts w:eastAsia="Calibri"/>
          <w:lang w:eastAsia="en-US"/>
        </w:rPr>
        <w:t>Бакунова</w:t>
      </w:r>
      <w:proofErr w:type="spellEnd"/>
      <w:r w:rsidRPr="000F7B17">
        <w:rPr>
          <w:rFonts w:eastAsia="Calibri"/>
          <w:lang w:eastAsia="en-US"/>
        </w:rPr>
        <w:t xml:space="preserve">, И.В. Психолого-педагогическая диагностика и коррекция лиц с ограниченными возможностями здоровья / И.В. </w:t>
      </w:r>
      <w:proofErr w:type="spellStart"/>
      <w:r w:rsidRPr="000F7B17">
        <w:rPr>
          <w:rFonts w:eastAsia="Calibri"/>
          <w:lang w:eastAsia="en-US"/>
        </w:rPr>
        <w:t>Бакунова</w:t>
      </w:r>
      <w:proofErr w:type="spellEnd"/>
      <w:r w:rsidRPr="000F7B17">
        <w:rPr>
          <w:rFonts w:eastAsia="Calibri"/>
          <w:lang w:eastAsia="en-US"/>
        </w:rPr>
        <w:t xml:space="preserve">, Л.И. </w:t>
      </w:r>
      <w:proofErr w:type="spellStart"/>
      <w:r w:rsidRPr="000F7B17">
        <w:rPr>
          <w:rFonts w:eastAsia="Calibri"/>
          <w:lang w:eastAsia="en-US"/>
        </w:rPr>
        <w:t>Макадей</w:t>
      </w:r>
      <w:proofErr w:type="spellEnd"/>
      <w:r w:rsidRPr="000F7B17">
        <w:rPr>
          <w:rFonts w:eastAsia="Calibri"/>
          <w:lang w:eastAsia="en-US"/>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- 122 с.: ил. - </w:t>
      </w:r>
      <w:proofErr w:type="spellStart"/>
      <w:r w:rsidRPr="000F7B17">
        <w:rPr>
          <w:rFonts w:eastAsia="Calibri"/>
          <w:lang w:eastAsia="en-US"/>
        </w:rPr>
        <w:t>Библиогр</w:t>
      </w:r>
      <w:proofErr w:type="spellEnd"/>
      <w:r w:rsidRPr="000F7B17">
        <w:rPr>
          <w:rFonts w:eastAsia="Calibri"/>
          <w:lang w:eastAsia="en-US"/>
        </w:rPr>
        <w:t>. в кн.; То же [Электронный ресурс]. - URL: http://biblioclub.ru/index.php?page=book&amp;id=458907</w:t>
      </w:r>
    </w:p>
    <w:p w:rsidR="000F7B17" w:rsidRPr="000F7B17" w:rsidRDefault="000F7B17" w:rsidP="000F7B17">
      <w:pPr>
        <w:numPr>
          <w:ilvl w:val="0"/>
          <w:numId w:val="40"/>
        </w:numPr>
        <w:tabs>
          <w:tab w:val="left" w:pos="993"/>
        </w:tabs>
        <w:ind w:left="0" w:firstLine="709"/>
        <w:jc w:val="both"/>
        <w:rPr>
          <w:rFonts w:eastAsia="Calibri"/>
          <w:lang w:eastAsia="en-US"/>
        </w:rPr>
      </w:pPr>
      <w:proofErr w:type="spellStart"/>
      <w:r w:rsidRPr="000F7B17">
        <w:rPr>
          <w:rFonts w:eastAsia="Calibri"/>
          <w:lang w:eastAsia="en-US"/>
        </w:rPr>
        <w:t>Козьяков</w:t>
      </w:r>
      <w:proofErr w:type="spellEnd"/>
      <w:r w:rsidRPr="000F7B17">
        <w:rPr>
          <w:rFonts w:eastAsia="Calibri"/>
          <w:lang w:eastAsia="en-US"/>
        </w:rPr>
        <w:t xml:space="preserve"> Р.В. Организация и содержание специальной психологической помощи </w:t>
      </w:r>
      <w:proofErr w:type="gramStart"/>
      <w:r w:rsidRPr="000F7B17">
        <w:rPr>
          <w:rFonts w:eastAsia="Calibri"/>
          <w:lang w:eastAsia="en-US"/>
        </w:rPr>
        <w:t>:</w:t>
      </w:r>
      <w:proofErr w:type="spellStart"/>
      <w:r w:rsidRPr="000F7B17">
        <w:rPr>
          <w:rFonts w:eastAsia="Calibri"/>
          <w:lang w:eastAsia="en-US"/>
        </w:rPr>
        <w:t>Д</w:t>
      </w:r>
      <w:proofErr w:type="gramEnd"/>
      <w:r w:rsidRPr="000F7B17">
        <w:rPr>
          <w:rFonts w:eastAsia="Calibri"/>
          <w:lang w:eastAsia="en-US"/>
        </w:rPr>
        <w:t>ирект</w:t>
      </w:r>
      <w:proofErr w:type="spellEnd"/>
      <w:r w:rsidRPr="000F7B17">
        <w:rPr>
          <w:rFonts w:eastAsia="Calibri"/>
          <w:lang w:eastAsia="en-US"/>
        </w:rPr>
        <w:t xml:space="preserve">-Медиа, 2017. - 357 с. : ил., табл. - </w:t>
      </w:r>
      <w:proofErr w:type="spellStart"/>
      <w:r w:rsidRPr="000F7B17">
        <w:rPr>
          <w:rFonts w:eastAsia="Calibri"/>
          <w:lang w:eastAsia="en-US"/>
        </w:rPr>
        <w:t>Библиогр</w:t>
      </w:r>
      <w:proofErr w:type="spellEnd"/>
      <w:r w:rsidRPr="000F7B17">
        <w:rPr>
          <w:rFonts w:eastAsia="Calibri"/>
          <w:lang w:eastAsia="en-US"/>
        </w:rPr>
        <w:t>. в кн. - ISBN 978-5-4475-9081-9 ; То же [Электронный ресурс]. - URL: </w:t>
      </w:r>
      <w:hyperlink r:id="rId54" w:history="1">
        <w:r w:rsidRPr="000F7B17">
          <w:rPr>
            <w:rFonts w:eastAsia="Calibri"/>
            <w:color w:val="0000FF"/>
            <w:u w:val="single"/>
            <w:lang w:eastAsia="en-US"/>
          </w:rPr>
          <w:t>http://biblioclub.ru/index.php?page=book&amp;id=469116</w:t>
        </w:r>
      </w:hyperlink>
    </w:p>
    <w:p w:rsidR="000F7B17" w:rsidRPr="000F7B17" w:rsidRDefault="000F7B17" w:rsidP="000F7B17">
      <w:pPr>
        <w:numPr>
          <w:ilvl w:val="0"/>
          <w:numId w:val="40"/>
        </w:numPr>
        <w:tabs>
          <w:tab w:val="left" w:pos="993"/>
        </w:tabs>
        <w:ind w:left="0" w:firstLine="709"/>
        <w:jc w:val="both"/>
        <w:rPr>
          <w:rFonts w:eastAsia="Calibri"/>
          <w:lang w:eastAsia="en-US"/>
        </w:rPr>
      </w:pPr>
      <w:proofErr w:type="spellStart"/>
      <w:r w:rsidRPr="000F7B17">
        <w:rPr>
          <w:rFonts w:eastAsia="Calibri"/>
          <w:lang w:eastAsia="en-US"/>
        </w:rPr>
        <w:t>Майборода</w:t>
      </w:r>
      <w:proofErr w:type="spellEnd"/>
      <w:r w:rsidRPr="000F7B17">
        <w:rPr>
          <w:rFonts w:eastAsia="Calibri"/>
          <w:lang w:eastAsia="en-US"/>
        </w:rPr>
        <w:t xml:space="preserve"> Т.А. Качественные и количественные методы исследований в психологии</w:t>
      </w:r>
      <w:proofErr w:type="gramStart"/>
      <w:r w:rsidRPr="000F7B17">
        <w:rPr>
          <w:rFonts w:eastAsia="Calibri"/>
          <w:lang w:eastAsia="en-US"/>
        </w:rPr>
        <w:t xml:space="preserve"> :</w:t>
      </w:r>
      <w:proofErr w:type="gramEnd"/>
      <w:r w:rsidRPr="000F7B17">
        <w:rPr>
          <w:rFonts w:eastAsia="Calibri"/>
          <w:lang w:eastAsia="en-US"/>
        </w:rPr>
        <w:t xml:space="preserve"> учебное пособие / Т.А. </w:t>
      </w:r>
      <w:proofErr w:type="spellStart"/>
      <w:r w:rsidRPr="000F7B17">
        <w:rPr>
          <w:rFonts w:eastAsia="Calibri"/>
          <w:lang w:eastAsia="en-US"/>
        </w:rPr>
        <w:t>Майборода</w:t>
      </w:r>
      <w:proofErr w:type="spellEnd"/>
      <w:r w:rsidRPr="000F7B17">
        <w:rPr>
          <w:rFonts w:eastAsia="Calibri"/>
          <w:lang w:eastAsia="en-U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0F7B17">
        <w:rPr>
          <w:rFonts w:eastAsia="Calibri"/>
          <w:lang w:eastAsia="en-US"/>
        </w:rPr>
        <w:t xml:space="preserve"> :</w:t>
      </w:r>
      <w:proofErr w:type="gramEnd"/>
      <w:r w:rsidRPr="000F7B17">
        <w:rPr>
          <w:rFonts w:eastAsia="Calibri"/>
          <w:lang w:eastAsia="en-US"/>
        </w:rPr>
        <w:t xml:space="preserve"> СКФУ, 2016. - 102 с. : ил</w:t>
      </w:r>
      <w:proofErr w:type="gramStart"/>
      <w:r w:rsidRPr="000F7B17">
        <w:rPr>
          <w:rFonts w:eastAsia="Calibri"/>
          <w:lang w:eastAsia="en-US"/>
        </w:rPr>
        <w:t xml:space="preserve">. ; </w:t>
      </w:r>
      <w:proofErr w:type="gramEnd"/>
      <w:r w:rsidRPr="000F7B17">
        <w:rPr>
          <w:rFonts w:eastAsia="Calibri"/>
          <w:lang w:eastAsia="en-US"/>
        </w:rPr>
        <w:t>То же [Электронный ресурс]. - URL: </w:t>
      </w:r>
      <w:hyperlink r:id="rId55" w:history="1">
        <w:r w:rsidRPr="000F7B17">
          <w:rPr>
            <w:rFonts w:eastAsia="Calibri"/>
            <w:color w:val="0000FF"/>
            <w:u w:val="single"/>
            <w:lang w:eastAsia="en-US"/>
          </w:rPr>
          <w:t>http://biblioclub.ru/index.php?page=book&amp;id=459091</w:t>
        </w:r>
      </w:hyperlink>
    </w:p>
    <w:p w:rsidR="000F7B17" w:rsidRPr="000F7B17" w:rsidRDefault="000F7B17" w:rsidP="000F7B1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Cs/>
        </w:rPr>
      </w:pPr>
      <w:r w:rsidRPr="000F7B17">
        <w:rPr>
          <w:bCs/>
          <w:iCs/>
        </w:rPr>
        <w:t>12.2. Дополнительная литература</w:t>
      </w:r>
    </w:p>
    <w:p w:rsidR="000F7B17" w:rsidRPr="000F7B17" w:rsidRDefault="000F7B17" w:rsidP="000F7B17">
      <w:pPr>
        <w:numPr>
          <w:ilvl w:val="0"/>
          <w:numId w:val="27"/>
        </w:numPr>
        <w:tabs>
          <w:tab w:val="num" w:pos="-142"/>
          <w:tab w:val="left" w:pos="0"/>
        </w:tabs>
        <w:ind w:left="0" w:firstLine="709"/>
        <w:jc w:val="both"/>
        <w:rPr>
          <w:rFonts w:eastAsia="Calibri"/>
          <w:lang w:eastAsia="en-US"/>
        </w:rPr>
      </w:pPr>
      <w:r w:rsidRPr="000F7B17">
        <w:rPr>
          <w:rFonts w:eastAsia="Calibri"/>
          <w:lang w:eastAsia="en-US"/>
        </w:rPr>
        <w:t xml:space="preserve">Жуков, Р.С. В помощь студентам-исследователям: учебное пособие / Р.С. Жуков, Д.В. </w:t>
      </w:r>
      <w:proofErr w:type="spellStart"/>
      <w:r w:rsidRPr="000F7B17">
        <w:rPr>
          <w:rFonts w:eastAsia="Calibri"/>
          <w:lang w:eastAsia="en-US"/>
        </w:rPr>
        <w:t>Смышляев</w:t>
      </w:r>
      <w:proofErr w:type="spellEnd"/>
      <w:r w:rsidRPr="000F7B17">
        <w:rPr>
          <w:rFonts w:eastAsia="Calibri"/>
          <w:lang w:eastAsia="en-US"/>
        </w:rPr>
        <w:t xml:space="preserve">. - Кемерово: Кемеровский государственный университет, 2012. - 128 с. - </w:t>
      </w:r>
      <w:r w:rsidRPr="000F7B17">
        <w:rPr>
          <w:rFonts w:eastAsia="Calibri"/>
          <w:lang w:eastAsia="en-US"/>
        </w:rPr>
        <w:lastRenderedPageBreak/>
        <w:t>ISBN 978-5-8353-1530-7; То же [Электронный ресурс]. - URL: http://biblioclub.ru/index.php?page=book&amp;id=232668</w:t>
      </w:r>
    </w:p>
    <w:p w:rsidR="000F7B17" w:rsidRPr="000F7B17" w:rsidRDefault="000F7B17" w:rsidP="000F7B17">
      <w:pPr>
        <w:numPr>
          <w:ilvl w:val="0"/>
          <w:numId w:val="27"/>
        </w:numPr>
        <w:tabs>
          <w:tab w:val="num" w:pos="-142"/>
          <w:tab w:val="left" w:pos="0"/>
        </w:tabs>
        <w:ind w:left="0" w:firstLine="709"/>
        <w:jc w:val="both"/>
        <w:rPr>
          <w:rFonts w:eastAsia="Calibri"/>
          <w:lang w:eastAsia="en-US"/>
        </w:rPr>
      </w:pPr>
      <w:proofErr w:type="spellStart"/>
      <w:r w:rsidRPr="000F7B17">
        <w:rPr>
          <w:rFonts w:eastAsia="Calibri"/>
          <w:lang w:eastAsia="en-US"/>
        </w:rPr>
        <w:t>Ишкова</w:t>
      </w:r>
      <w:proofErr w:type="spellEnd"/>
      <w:r w:rsidRPr="000F7B17">
        <w:rPr>
          <w:rFonts w:eastAsia="Calibri"/>
          <w:lang w:eastAsia="en-US"/>
        </w:rPr>
        <w:t xml:space="preserve">, М.А. Основы психологического консультирования: учебно-методическое пособие / М.А. </w:t>
      </w:r>
      <w:proofErr w:type="spellStart"/>
      <w:r w:rsidRPr="000F7B17">
        <w:rPr>
          <w:rFonts w:eastAsia="Calibri"/>
          <w:lang w:eastAsia="en-US"/>
        </w:rPr>
        <w:t>Ишкова</w:t>
      </w:r>
      <w:proofErr w:type="spellEnd"/>
      <w:r w:rsidRPr="000F7B17">
        <w:rPr>
          <w:rFonts w:eastAsia="Calibri"/>
          <w:lang w:eastAsia="en-US"/>
        </w:rPr>
        <w:t xml:space="preserve">. - 2-е изд., стер. - Москва: Издательство «Флинта», 2015. - 115 с. - </w:t>
      </w:r>
      <w:proofErr w:type="spellStart"/>
      <w:r w:rsidRPr="000F7B17">
        <w:rPr>
          <w:rFonts w:eastAsia="Calibri"/>
          <w:lang w:eastAsia="en-US"/>
        </w:rPr>
        <w:t>Библиогр</w:t>
      </w:r>
      <w:proofErr w:type="spellEnd"/>
      <w:r w:rsidRPr="000F7B17">
        <w:rPr>
          <w:rFonts w:eastAsia="Calibri"/>
          <w:lang w:eastAsia="en-US"/>
        </w:rPr>
        <w:t>.: с. 109-111. - ISBN 978-5-9765-2427-9; То же [Электронный ресурс]. - URL: http://biblioclub.ru/index.php?page=book&amp;id=461088</w:t>
      </w:r>
    </w:p>
    <w:p w:rsidR="000F7B17" w:rsidRPr="000F7B17" w:rsidRDefault="000F7B17" w:rsidP="000F7B17">
      <w:pPr>
        <w:numPr>
          <w:ilvl w:val="0"/>
          <w:numId w:val="27"/>
        </w:numPr>
        <w:tabs>
          <w:tab w:val="num" w:pos="-142"/>
          <w:tab w:val="left" w:pos="0"/>
        </w:tabs>
        <w:ind w:left="0" w:firstLine="709"/>
        <w:jc w:val="both"/>
        <w:rPr>
          <w:rFonts w:eastAsia="Calibri"/>
          <w:lang w:eastAsia="en-US"/>
        </w:rPr>
      </w:pPr>
      <w:proofErr w:type="gramStart"/>
      <w:r w:rsidRPr="000F7B17">
        <w:rPr>
          <w:rFonts w:eastAsia="Calibri"/>
          <w:lang w:eastAsia="en-US"/>
        </w:rPr>
        <w:t>Подольская</w:t>
      </w:r>
      <w:proofErr w:type="gramEnd"/>
      <w:r w:rsidRPr="000F7B17">
        <w:rPr>
          <w:rFonts w:eastAsia="Calibri"/>
          <w:lang w:eastAsia="en-US"/>
        </w:rPr>
        <w:t xml:space="preserve">, О.А. Инклюзивное образование лиц с ограниченными возможностями здоровья: учебное пособие / О.А. Подольская. - Москва; Берлин: </w:t>
      </w:r>
      <w:proofErr w:type="spellStart"/>
      <w:r w:rsidRPr="000F7B17">
        <w:rPr>
          <w:rFonts w:eastAsia="Calibri"/>
          <w:lang w:eastAsia="en-US"/>
        </w:rPr>
        <w:t>Директ</w:t>
      </w:r>
      <w:proofErr w:type="spellEnd"/>
      <w:r w:rsidRPr="000F7B17">
        <w:rPr>
          <w:rFonts w:eastAsia="Calibri"/>
          <w:lang w:eastAsia="en-US"/>
        </w:rPr>
        <w:t xml:space="preserve">-Медиа, 2017. - 57 с.: ил. - </w:t>
      </w:r>
      <w:proofErr w:type="spellStart"/>
      <w:r w:rsidRPr="000F7B17">
        <w:rPr>
          <w:rFonts w:eastAsia="Calibri"/>
          <w:lang w:eastAsia="en-US"/>
        </w:rPr>
        <w:t>Библиогр</w:t>
      </w:r>
      <w:proofErr w:type="spellEnd"/>
      <w:r w:rsidRPr="000F7B17">
        <w:rPr>
          <w:rFonts w:eastAsia="Calibri"/>
          <w:lang w:eastAsia="en-US"/>
        </w:rPr>
        <w:t>. в кн. - ISBN 978-5-4475-8971-4; То же [Электронный ресурс]. - URL: http://biblioclub.ru/index.php?page=book&amp;id=477607</w:t>
      </w:r>
    </w:p>
    <w:p w:rsidR="000F7B17" w:rsidRPr="000F7B17" w:rsidRDefault="000F7B17" w:rsidP="000F7B17">
      <w:pPr>
        <w:numPr>
          <w:ilvl w:val="0"/>
          <w:numId w:val="27"/>
        </w:numPr>
        <w:tabs>
          <w:tab w:val="num" w:pos="-142"/>
          <w:tab w:val="left" w:pos="0"/>
        </w:tabs>
        <w:ind w:left="0" w:firstLine="709"/>
        <w:jc w:val="both"/>
        <w:rPr>
          <w:rFonts w:eastAsia="Calibri"/>
          <w:lang w:eastAsia="en-US"/>
        </w:rPr>
      </w:pPr>
      <w:proofErr w:type="spellStart"/>
      <w:r w:rsidRPr="000F7B17">
        <w:rPr>
          <w:rFonts w:eastAsia="Calibri"/>
          <w:lang w:eastAsia="en-US"/>
        </w:rPr>
        <w:t>Трошихина</w:t>
      </w:r>
      <w:proofErr w:type="spellEnd"/>
      <w:r w:rsidRPr="000F7B17">
        <w:rPr>
          <w:rFonts w:eastAsia="Calibri"/>
          <w:lang w:eastAsia="en-US"/>
        </w:rPr>
        <w:t xml:space="preserve">, Е.Г. Нарушение и коррекция психического развития: учебное пособие / Е.Г. </w:t>
      </w:r>
      <w:proofErr w:type="spellStart"/>
      <w:r w:rsidRPr="000F7B17">
        <w:rPr>
          <w:rFonts w:eastAsia="Calibri"/>
          <w:lang w:eastAsia="en-US"/>
        </w:rPr>
        <w:t>Трошихина</w:t>
      </w:r>
      <w:proofErr w:type="spellEnd"/>
      <w:r w:rsidRPr="000F7B17">
        <w:rPr>
          <w:rFonts w:eastAsia="Calibri"/>
          <w:lang w:eastAsia="en-US"/>
        </w:rPr>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0F7B17">
        <w:rPr>
          <w:rFonts w:eastAsia="Calibri"/>
          <w:lang w:eastAsia="en-US"/>
        </w:rPr>
        <w:t>Библиогр</w:t>
      </w:r>
      <w:proofErr w:type="spellEnd"/>
      <w:r w:rsidRPr="000F7B17">
        <w:rPr>
          <w:rFonts w:eastAsia="Calibri"/>
          <w:lang w:eastAsia="en-US"/>
        </w:rPr>
        <w:t xml:space="preserve">. в кн. - ISBN 978-5-288-05679-6; То же [Электронный ресурс]. - URL: </w:t>
      </w:r>
      <w:hyperlink r:id="rId56" w:history="1">
        <w:r w:rsidRPr="000F7B17">
          <w:rPr>
            <w:rFonts w:eastAsia="Calibri"/>
            <w:color w:val="0000FF"/>
            <w:u w:val="single"/>
            <w:lang w:eastAsia="en-US"/>
          </w:rPr>
          <w:t>http://biblioclub.ru/index.php?page=book&amp;id=458123</w:t>
        </w:r>
      </w:hyperlink>
    </w:p>
    <w:p w:rsidR="000F7B17" w:rsidRPr="000F7B17" w:rsidRDefault="000F7B17" w:rsidP="000F7B17">
      <w:pPr>
        <w:numPr>
          <w:ilvl w:val="0"/>
          <w:numId w:val="27"/>
        </w:numPr>
        <w:tabs>
          <w:tab w:val="num" w:pos="-142"/>
          <w:tab w:val="left" w:pos="0"/>
        </w:tabs>
        <w:ind w:left="0" w:firstLine="709"/>
        <w:jc w:val="both"/>
        <w:rPr>
          <w:rFonts w:eastAsia="Calibri"/>
          <w:lang w:eastAsia="en-US"/>
        </w:rPr>
      </w:pPr>
      <w:r w:rsidRPr="000F7B17">
        <w:rPr>
          <w:rFonts w:eastAsia="Calibri"/>
          <w:lang w:eastAsia="en-US"/>
        </w:rPr>
        <w:t>Экспериментальная психология</w:t>
      </w:r>
      <w:proofErr w:type="gramStart"/>
      <w:r w:rsidRPr="000F7B17">
        <w:rPr>
          <w:rFonts w:eastAsia="Calibri"/>
          <w:lang w:eastAsia="en-US"/>
        </w:rPr>
        <w:t xml:space="preserve"> :</w:t>
      </w:r>
      <w:proofErr w:type="gramEnd"/>
      <w:r w:rsidRPr="000F7B17">
        <w:rPr>
          <w:rFonts w:eastAsia="Calibri"/>
          <w:lang w:eastAsia="en-US"/>
        </w:rPr>
        <w:t xml:space="preserve"> учебное пособие / сост. А.С. Лукьянов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0F7B17">
        <w:rPr>
          <w:rFonts w:eastAsia="Calibri"/>
          <w:lang w:eastAsia="en-US"/>
        </w:rPr>
        <w:t xml:space="preserve"> :</w:t>
      </w:r>
      <w:proofErr w:type="gramEnd"/>
      <w:r w:rsidRPr="000F7B17">
        <w:rPr>
          <w:rFonts w:eastAsia="Calibri"/>
          <w:lang w:eastAsia="en-US"/>
        </w:rPr>
        <w:t xml:space="preserve"> СКФУ, 2017. - 310 с.</w:t>
      </w:r>
      <w:proofErr w:type="gramStart"/>
      <w:r w:rsidRPr="000F7B17">
        <w:rPr>
          <w:rFonts w:eastAsia="Calibri"/>
          <w:lang w:eastAsia="en-US"/>
        </w:rPr>
        <w:t xml:space="preserve"> :</w:t>
      </w:r>
      <w:proofErr w:type="gramEnd"/>
      <w:r w:rsidRPr="000F7B17">
        <w:rPr>
          <w:rFonts w:eastAsia="Calibri"/>
          <w:lang w:eastAsia="en-US"/>
        </w:rPr>
        <w:t xml:space="preserve"> ил. - </w:t>
      </w:r>
      <w:proofErr w:type="spellStart"/>
      <w:r w:rsidRPr="000F7B17">
        <w:rPr>
          <w:rFonts w:eastAsia="Calibri"/>
          <w:lang w:eastAsia="en-US"/>
        </w:rPr>
        <w:t>Библиогр</w:t>
      </w:r>
      <w:proofErr w:type="spellEnd"/>
      <w:r w:rsidRPr="000F7B17">
        <w:rPr>
          <w:rFonts w:eastAsia="Calibri"/>
          <w:lang w:eastAsia="en-US"/>
        </w:rPr>
        <w:t>. в кн.</w:t>
      </w:r>
      <w:proofErr w:type="gramStart"/>
      <w:r w:rsidRPr="000F7B17">
        <w:rPr>
          <w:rFonts w:eastAsia="Calibri"/>
          <w:lang w:eastAsia="en-US"/>
        </w:rPr>
        <w:t xml:space="preserve"> ;</w:t>
      </w:r>
      <w:proofErr w:type="gramEnd"/>
      <w:r w:rsidRPr="000F7B17">
        <w:rPr>
          <w:rFonts w:eastAsia="Calibri"/>
          <w:lang w:eastAsia="en-US"/>
        </w:rPr>
        <w:t xml:space="preserve"> То же [Электронный ресурс]. - URL: http://biblioclub.ru/index.php?page=book&amp;id=483059</w:t>
      </w:r>
    </w:p>
    <w:p w:rsidR="000F7B17" w:rsidRPr="000F7B17" w:rsidRDefault="000F7B17" w:rsidP="000F7B17">
      <w:pPr>
        <w:numPr>
          <w:ilvl w:val="0"/>
          <w:numId w:val="27"/>
        </w:numPr>
        <w:tabs>
          <w:tab w:val="num" w:pos="-142"/>
          <w:tab w:val="left" w:pos="0"/>
        </w:tabs>
        <w:ind w:left="0" w:firstLine="709"/>
        <w:jc w:val="both"/>
        <w:rPr>
          <w:rFonts w:eastAsia="Calibri"/>
          <w:lang w:eastAsia="en-US"/>
        </w:rPr>
      </w:pPr>
      <w:proofErr w:type="spellStart"/>
      <w:r w:rsidRPr="000F7B17">
        <w:rPr>
          <w:rFonts w:eastAsia="Calibri"/>
          <w:lang w:eastAsia="en-US"/>
        </w:rPr>
        <w:t>Якиманская</w:t>
      </w:r>
      <w:proofErr w:type="spellEnd"/>
      <w:r w:rsidRPr="000F7B17">
        <w:rPr>
          <w:rFonts w:eastAsia="Calibri"/>
          <w:lang w:eastAsia="en-US"/>
        </w:rPr>
        <w:t xml:space="preserve">, И.С. Психологическое консультирование: учебное пособие / И.С. </w:t>
      </w:r>
      <w:proofErr w:type="spellStart"/>
      <w:r w:rsidRPr="000F7B17">
        <w:rPr>
          <w:rFonts w:eastAsia="Calibri"/>
          <w:lang w:eastAsia="en-US"/>
        </w:rPr>
        <w:t>Якиманская</w:t>
      </w:r>
      <w:proofErr w:type="spellEnd"/>
      <w:r w:rsidRPr="000F7B17">
        <w:rPr>
          <w:rFonts w:eastAsia="Calibri"/>
          <w:lang w:eastAsia="en-US"/>
        </w:rPr>
        <w:t xml:space="preserve">, Н.Н. </w:t>
      </w:r>
      <w:proofErr w:type="spellStart"/>
      <w:r w:rsidRPr="000F7B17">
        <w:rPr>
          <w:rFonts w:eastAsia="Calibri"/>
          <w:lang w:eastAsia="en-US"/>
        </w:rPr>
        <w:t>Биктина</w:t>
      </w:r>
      <w:proofErr w:type="spellEnd"/>
      <w:r w:rsidRPr="000F7B17">
        <w:rPr>
          <w:rFonts w:eastAsia="Calibri"/>
          <w:lang w:eastAsia="en-US"/>
        </w:rPr>
        <w:t xml:space="preserve">; Министерство образования и науки Российской Федерации. - Оренбург: Оренбургский государственный университет, 2015. - 230 с.: табл. - </w:t>
      </w:r>
      <w:proofErr w:type="spellStart"/>
      <w:r w:rsidRPr="000F7B17">
        <w:rPr>
          <w:rFonts w:eastAsia="Calibri"/>
          <w:lang w:eastAsia="en-US"/>
        </w:rPr>
        <w:t>Библиогр</w:t>
      </w:r>
      <w:proofErr w:type="spellEnd"/>
      <w:r w:rsidRPr="000F7B17">
        <w:rPr>
          <w:rFonts w:eastAsia="Calibri"/>
          <w:lang w:eastAsia="en-US"/>
        </w:rPr>
        <w:t>. в кн. - ISBN 978-5-7410-1253-6; То же [Электронный ресурс]. - URL: http://biblioclub.ru/index.php?page=book&amp;id=364901</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Cs/>
        </w:rPr>
      </w:pPr>
    </w:p>
    <w:p w:rsidR="000F7B17" w:rsidRPr="000F7B17" w:rsidRDefault="000F7B17" w:rsidP="000F7B17">
      <w:pPr>
        <w:suppressAutoHyphens/>
        <w:ind w:right="-285"/>
        <w:jc w:val="both"/>
        <w:rPr>
          <w:bCs/>
          <w:iCs/>
        </w:rPr>
      </w:pPr>
      <w:r w:rsidRPr="000F7B17">
        <w:rPr>
          <w:bCs/>
          <w:iCs/>
        </w:rPr>
        <w:t>12.3. Интернет-ресурсы</w:t>
      </w:r>
    </w:p>
    <w:p w:rsidR="000F7B17" w:rsidRPr="000F7B17" w:rsidRDefault="000F7B17" w:rsidP="000F7B17">
      <w:pPr>
        <w:suppressAutoHyphens/>
        <w:ind w:right="-285"/>
        <w:jc w:val="both"/>
        <w:rPr>
          <w:bCs/>
          <w:iCs/>
        </w:rPr>
      </w:pPr>
    </w:p>
    <w:tbl>
      <w:tblPr>
        <w:tblW w:w="9355" w:type="dxa"/>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78"/>
        <w:gridCol w:w="4677"/>
      </w:tblGrid>
      <w:tr w:rsidR="000F7B17" w:rsidRPr="000F7B17" w:rsidTr="00A32D2D">
        <w:trPr>
          <w:trHeight w:val="20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57" w:history="1">
              <w:r w:rsidR="000F7B17" w:rsidRPr="000F7B17">
                <w:rPr>
                  <w:rFonts w:eastAsia="Calibri"/>
                  <w:szCs w:val="22"/>
                  <w:lang w:eastAsia="en-US"/>
                </w:rPr>
                <w:t>www.biblioclub.ru</w:t>
              </w:r>
            </w:hyperlink>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 xml:space="preserve">ЭБС </w:t>
            </w:r>
            <w:r w:rsidRPr="000F7B17">
              <w:rPr>
                <w:rFonts w:eastAsia="Calibri"/>
                <w:szCs w:val="22"/>
                <w:lang w:val="en-US" w:eastAsia="en-US"/>
              </w:rPr>
              <w:t>«</w:t>
            </w:r>
            <w:r w:rsidRPr="000F7B17">
              <w:rPr>
                <w:rFonts w:eastAsia="Calibri"/>
                <w:szCs w:val="22"/>
                <w:lang w:eastAsia="en-US"/>
              </w:rPr>
              <w:t>Университетская библиотека онлайн</w:t>
            </w:r>
            <w:r w:rsidRPr="000F7B17">
              <w:rPr>
                <w:rFonts w:eastAsia="Calibri"/>
                <w:szCs w:val="22"/>
                <w:lang w:val="en-US" w:eastAsia="en-US"/>
              </w:rPr>
              <w:t>»</w:t>
            </w:r>
          </w:p>
        </w:tc>
      </w:tr>
      <w:tr w:rsidR="000F7B17" w:rsidRPr="000F7B17" w:rsidTr="00A32D2D">
        <w:trPr>
          <w:trHeight w:val="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58" w:history="1">
              <w:r w:rsidR="000F7B17" w:rsidRPr="000F7B17">
                <w:rPr>
                  <w:rFonts w:eastAsia="Calibri"/>
                  <w:szCs w:val="22"/>
                  <w:lang w:eastAsia="en-US"/>
                </w:rPr>
                <w:t>www.elibrary.ru</w:t>
              </w:r>
            </w:hyperlink>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Научная электронная библиотека</w:t>
            </w:r>
          </w:p>
        </w:tc>
      </w:tr>
      <w:tr w:rsidR="000F7B17" w:rsidRPr="000F7B17" w:rsidTr="00A32D2D">
        <w:trPr>
          <w:trHeight w:val="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59" w:history="1">
              <w:r w:rsidR="000F7B17" w:rsidRPr="000F7B17">
                <w:rPr>
                  <w:rFonts w:eastAsia="Calibri"/>
                  <w:szCs w:val="22"/>
                  <w:lang w:eastAsia="en-US"/>
                </w:rPr>
                <w:t>www.ebiblioteka.ru</w:t>
              </w:r>
            </w:hyperlink>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Универсальные базы данных изданий</w:t>
            </w:r>
          </w:p>
        </w:tc>
      </w:tr>
      <w:tr w:rsidR="000F7B17" w:rsidRPr="000F7B17" w:rsidTr="00A32D2D">
        <w:trPr>
          <w:trHeight w:val="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60" w:history="1">
              <w:r w:rsidR="000F7B17" w:rsidRPr="000F7B17">
                <w:rPr>
                  <w:rFonts w:eastAsia="Calibri"/>
                  <w:szCs w:val="22"/>
                  <w:lang w:eastAsia="en-US"/>
                </w:rPr>
                <w:t>http://www.twirpx.com</w:t>
              </w:r>
            </w:hyperlink>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Виртуальная библиотека</w:t>
            </w:r>
          </w:p>
        </w:tc>
      </w:tr>
      <w:tr w:rsidR="000F7B17" w:rsidRPr="000F7B17" w:rsidTr="00A32D2D">
        <w:trPr>
          <w:trHeight w:val="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61" w:history="1">
              <w:r w:rsidR="000F7B17" w:rsidRPr="000F7B17">
                <w:rPr>
                  <w:rFonts w:eastAsia="Calibri"/>
                  <w:szCs w:val="22"/>
                  <w:lang w:eastAsia="en-US"/>
                </w:rPr>
                <w:t>http://psylab.info</w:t>
              </w:r>
            </w:hyperlink>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Каталог психодиагностических методик</w:t>
            </w:r>
          </w:p>
        </w:tc>
      </w:tr>
      <w:tr w:rsidR="000F7B17" w:rsidRPr="000F7B17" w:rsidTr="00A32D2D">
        <w:trPr>
          <w:trHeight w:val="1"/>
        </w:trPr>
        <w:tc>
          <w:tcPr>
            <w:tcW w:w="4678" w:type="dxa"/>
            <w:shd w:val="clear" w:color="000000" w:fill="FFFFFF"/>
          </w:tcPr>
          <w:p w:rsidR="000F7B17" w:rsidRPr="000F7B17" w:rsidRDefault="00C505E6" w:rsidP="000F7B17">
            <w:pPr>
              <w:widowControl w:val="0"/>
              <w:autoSpaceDE w:val="0"/>
              <w:autoSpaceDN w:val="0"/>
              <w:adjustRightInd w:val="0"/>
              <w:ind w:right="-285"/>
              <w:rPr>
                <w:rFonts w:eastAsia="Calibri"/>
                <w:szCs w:val="22"/>
                <w:lang w:eastAsia="en-US"/>
              </w:rPr>
            </w:pPr>
            <w:hyperlink r:id="rId62" w:history="1">
              <w:r w:rsidR="000F7B17" w:rsidRPr="000F7B17">
                <w:rPr>
                  <w:rFonts w:eastAsia="Calibri"/>
                  <w:szCs w:val="22"/>
                  <w:lang w:eastAsia="en-US"/>
                </w:rPr>
                <w:t>http://www.shishkova.ru/library/journals/defectology.htm</w:t>
              </w:r>
            </w:hyperlink>
            <w:r w:rsidR="000F7B17" w:rsidRPr="000F7B17">
              <w:rPr>
                <w:rFonts w:eastAsia="Calibri"/>
                <w:szCs w:val="22"/>
                <w:lang w:eastAsia="en-US"/>
              </w:rPr>
              <w:t xml:space="preserve"> </w:t>
            </w:r>
          </w:p>
        </w:tc>
        <w:tc>
          <w:tcPr>
            <w:tcW w:w="4677" w:type="dxa"/>
            <w:shd w:val="clear" w:color="000000" w:fill="FFFFFF"/>
          </w:tcPr>
          <w:p w:rsidR="000F7B17" w:rsidRPr="000F7B17" w:rsidRDefault="000F7B17" w:rsidP="000F7B17">
            <w:pPr>
              <w:widowControl w:val="0"/>
              <w:autoSpaceDE w:val="0"/>
              <w:autoSpaceDN w:val="0"/>
              <w:adjustRightInd w:val="0"/>
              <w:ind w:right="-285"/>
              <w:rPr>
                <w:rFonts w:eastAsia="Calibri"/>
                <w:szCs w:val="22"/>
                <w:lang w:eastAsia="en-US"/>
              </w:rPr>
            </w:pPr>
            <w:r w:rsidRPr="000F7B17">
              <w:rPr>
                <w:rFonts w:eastAsia="Calibri"/>
                <w:szCs w:val="22"/>
                <w:lang w:eastAsia="en-US"/>
              </w:rPr>
              <w:t xml:space="preserve">Каталог номеров журнала </w:t>
            </w:r>
            <w:r w:rsidRPr="000F7B17">
              <w:rPr>
                <w:rFonts w:eastAsia="Calibri"/>
                <w:szCs w:val="22"/>
                <w:lang w:val="en-US" w:eastAsia="en-US"/>
              </w:rPr>
              <w:t>«</w:t>
            </w:r>
            <w:r w:rsidRPr="000F7B17">
              <w:rPr>
                <w:rFonts w:eastAsia="Calibri"/>
                <w:szCs w:val="22"/>
                <w:lang w:eastAsia="en-US"/>
              </w:rPr>
              <w:t>Дефектология</w:t>
            </w:r>
            <w:r w:rsidRPr="000F7B17">
              <w:rPr>
                <w:rFonts w:eastAsia="Calibri"/>
                <w:szCs w:val="22"/>
                <w:lang w:val="en-US" w:eastAsia="en-US"/>
              </w:rPr>
              <w:t>»</w:t>
            </w:r>
          </w:p>
        </w:tc>
      </w:tr>
    </w:tbl>
    <w:p w:rsidR="000F7B17" w:rsidRPr="000F7B17" w:rsidRDefault="000F7B17" w:rsidP="000F7B17">
      <w:pPr>
        <w:suppressAutoHyphens/>
        <w:autoSpaceDE w:val="0"/>
        <w:autoSpaceDN w:val="0"/>
        <w:adjustRightInd w:val="0"/>
        <w:ind w:right="-285"/>
        <w:jc w:val="both"/>
        <w:rPr>
          <w:b/>
          <w:bCs/>
        </w:rPr>
      </w:pPr>
    </w:p>
    <w:p w:rsidR="000F7B17" w:rsidRPr="000F7B17" w:rsidRDefault="000F7B17" w:rsidP="000F7B17">
      <w:pPr>
        <w:suppressAutoHyphens/>
        <w:autoSpaceDE w:val="0"/>
        <w:autoSpaceDN w:val="0"/>
        <w:adjustRightInd w:val="0"/>
        <w:ind w:firstLine="709"/>
        <w:jc w:val="both"/>
        <w:rPr>
          <w:b/>
        </w:rPr>
      </w:pPr>
      <w:r w:rsidRPr="000F7B17">
        <w:rPr>
          <w:b/>
          <w:bCs/>
        </w:rPr>
        <w:t xml:space="preserve">13. </w:t>
      </w:r>
      <w:proofErr w:type="gramStart"/>
      <w:r w:rsidRPr="000F7B17">
        <w:rPr>
          <w:b/>
          <w:bCs/>
        </w:rPr>
        <w:t>Фонд оценочных средств для проведения промежуточной аттестации обучающихся по 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roofErr w:type="gramEnd"/>
    </w:p>
    <w:p w:rsidR="000F7B17" w:rsidRPr="000F7B17" w:rsidRDefault="000F7B17" w:rsidP="000F7B17">
      <w:pPr>
        <w:suppressAutoHyphens/>
        <w:ind w:right="-285"/>
        <w:jc w:val="both"/>
        <w:rPr>
          <w:lang w:eastAsia="ar-SA"/>
        </w:rPr>
      </w:pPr>
      <w:r w:rsidRPr="000F7B17">
        <w:rPr>
          <w:lang w:eastAsia="ar-SA"/>
        </w:rPr>
        <w:t>Фонд оценочных средств по практике представлен в Приложении 2 к программе практики.</w:t>
      </w:r>
    </w:p>
    <w:p w:rsidR="000F7B17" w:rsidRPr="000F7B17" w:rsidRDefault="000F7B17" w:rsidP="000F7B17">
      <w:pPr>
        <w:suppressAutoHyphens/>
        <w:ind w:right="-285"/>
        <w:jc w:val="both"/>
        <w:rPr>
          <w:lang w:eastAsia="ar-SA"/>
        </w:rPr>
      </w:pPr>
      <w:r w:rsidRPr="000F7B17">
        <w:rPr>
          <w:bCs/>
          <w:lang w:eastAsia="ar-SA"/>
        </w:rPr>
        <w:t xml:space="preserve">Фонд оценочных средств оформляется </w:t>
      </w:r>
      <w:proofErr w:type="gramStart"/>
      <w:r w:rsidRPr="000F7B17">
        <w:rPr>
          <w:bCs/>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0F7B17">
        <w:rPr>
          <w:bCs/>
          <w:lang w:eastAsia="ar-SA"/>
        </w:rPr>
        <w:t>.</w:t>
      </w:r>
    </w:p>
    <w:p w:rsidR="000F7B17" w:rsidRPr="000F7B17" w:rsidRDefault="000F7B17" w:rsidP="000F7B17">
      <w:pPr>
        <w:suppressAutoHyphens/>
        <w:autoSpaceDE w:val="0"/>
        <w:autoSpaceDN w:val="0"/>
        <w:adjustRightInd w:val="0"/>
        <w:jc w:val="both"/>
        <w:rPr>
          <w:b/>
          <w:bCs/>
        </w:rPr>
      </w:pPr>
      <w:r w:rsidRPr="000F7B17">
        <w:rPr>
          <w:b/>
          <w:bCs/>
        </w:rPr>
        <w:t>14. Перечень информационных технологий, используемых при проведении производственной практики, включая перечень программного обеспечения и информационных справочных систем</w:t>
      </w:r>
    </w:p>
    <w:p w:rsidR="000F7B17" w:rsidRPr="000F7B17" w:rsidRDefault="000F7B17" w:rsidP="000F7B17">
      <w:pPr>
        <w:suppressAutoHyphens/>
        <w:autoSpaceDE w:val="0"/>
        <w:autoSpaceDN w:val="0"/>
        <w:adjustRightInd w:val="0"/>
        <w:jc w:val="both"/>
        <w:rPr>
          <w:bCs/>
        </w:rPr>
      </w:pPr>
      <w:r w:rsidRPr="000F7B17">
        <w:rPr>
          <w:bCs/>
        </w:rPr>
        <w:t>14.1. Перечень программного обеспечения:</w:t>
      </w:r>
    </w:p>
    <w:p w:rsidR="000F7B17" w:rsidRPr="000F7B17" w:rsidRDefault="000F7B17" w:rsidP="000F7B17">
      <w:pPr>
        <w:tabs>
          <w:tab w:val="left" w:pos="1134"/>
          <w:tab w:val="right" w:leader="underscore" w:pos="9356"/>
        </w:tabs>
        <w:jc w:val="both"/>
        <w:rPr>
          <w:rFonts w:eastAsia="Calibri"/>
          <w:bCs/>
          <w:lang w:eastAsia="en-US"/>
        </w:rPr>
      </w:pPr>
      <w:r w:rsidRPr="000F7B17">
        <w:rPr>
          <w:rFonts w:eastAsia="Calibri"/>
          <w:bCs/>
          <w:lang w:eastAsia="en-US"/>
        </w:rPr>
        <w:t xml:space="preserve">Информационные технологии, используемые при проведении производственной </w:t>
      </w:r>
      <w:r w:rsidRPr="000F7B17">
        <w:rPr>
          <w:rFonts w:eastAsia="Calibri"/>
          <w:spacing w:val="8"/>
          <w:lang w:eastAsia="en-US"/>
        </w:rPr>
        <w:t>(метод</w:t>
      </w:r>
      <w:r w:rsidRPr="000F7B17">
        <w:rPr>
          <w:rFonts w:eastAsia="Calibri"/>
          <w:lang w:eastAsia="en-US"/>
        </w:rPr>
        <w:t>ической</w:t>
      </w:r>
      <w:r w:rsidRPr="000F7B17">
        <w:rPr>
          <w:rFonts w:eastAsia="Calibri"/>
          <w:spacing w:val="8"/>
          <w:lang w:eastAsia="en-US"/>
        </w:rPr>
        <w:t xml:space="preserve">) </w:t>
      </w:r>
      <w:r w:rsidRPr="000F7B17">
        <w:rPr>
          <w:rFonts w:eastAsia="Calibri"/>
          <w:bCs/>
          <w:lang w:eastAsia="en-US"/>
        </w:rPr>
        <w:t>практики:</w:t>
      </w:r>
    </w:p>
    <w:p w:rsidR="000F7B17" w:rsidRPr="000F7B17" w:rsidRDefault="000F7B17" w:rsidP="000F7B17">
      <w:pPr>
        <w:numPr>
          <w:ilvl w:val="0"/>
          <w:numId w:val="29"/>
        </w:numPr>
        <w:tabs>
          <w:tab w:val="left" w:pos="142"/>
          <w:tab w:val="left" w:pos="1134"/>
          <w:tab w:val="right" w:leader="underscore" w:pos="9356"/>
        </w:tabs>
        <w:ind w:left="0" w:firstLine="0"/>
        <w:jc w:val="both"/>
        <w:rPr>
          <w:rFonts w:eastAsia="Calibri"/>
          <w:bCs/>
          <w:lang w:eastAsia="en-US"/>
        </w:rPr>
      </w:pPr>
      <w:r w:rsidRPr="000F7B17">
        <w:rPr>
          <w:rFonts w:eastAsia="Calibri"/>
          <w:bCs/>
          <w:lang w:eastAsia="en-US"/>
        </w:rPr>
        <w:t xml:space="preserve">пакет </w:t>
      </w:r>
      <w:r w:rsidRPr="000F7B17">
        <w:rPr>
          <w:rFonts w:eastAsia="Calibri"/>
          <w:bCs/>
          <w:lang w:val="en-US" w:eastAsia="en-US"/>
        </w:rPr>
        <w:t>Microsoft</w:t>
      </w:r>
      <w:r w:rsidRPr="000F7B17">
        <w:rPr>
          <w:rFonts w:eastAsia="Calibri"/>
          <w:bCs/>
          <w:lang w:eastAsia="en-US"/>
        </w:rPr>
        <w:t xml:space="preserve"> </w:t>
      </w:r>
      <w:r w:rsidRPr="000F7B17">
        <w:rPr>
          <w:rFonts w:eastAsia="Calibri"/>
          <w:bCs/>
          <w:lang w:val="en-US" w:eastAsia="en-US"/>
        </w:rPr>
        <w:t>Office</w:t>
      </w:r>
      <w:r w:rsidRPr="000F7B17">
        <w:rPr>
          <w:rFonts w:eastAsia="Calibri"/>
          <w:bCs/>
          <w:lang w:eastAsia="en-US"/>
        </w:rPr>
        <w:t>;</w:t>
      </w:r>
    </w:p>
    <w:p w:rsidR="000F7B17" w:rsidRPr="000F7B17" w:rsidRDefault="000F7B17" w:rsidP="000F7B17">
      <w:pPr>
        <w:numPr>
          <w:ilvl w:val="0"/>
          <w:numId w:val="29"/>
        </w:numPr>
        <w:tabs>
          <w:tab w:val="left" w:pos="142"/>
          <w:tab w:val="left" w:pos="1134"/>
          <w:tab w:val="right" w:leader="underscore" w:pos="9356"/>
        </w:tabs>
        <w:ind w:left="0" w:firstLine="0"/>
        <w:jc w:val="both"/>
        <w:rPr>
          <w:rFonts w:eastAsia="Calibri"/>
          <w:bCs/>
          <w:lang w:eastAsia="en-US"/>
        </w:rPr>
      </w:pPr>
      <w:proofErr w:type="gramStart"/>
      <w:r w:rsidRPr="000F7B17">
        <w:rPr>
          <w:rFonts w:eastAsia="Calibri"/>
          <w:bCs/>
          <w:lang w:eastAsia="en-US"/>
        </w:rPr>
        <w:t>специальные</w:t>
      </w:r>
      <w:proofErr w:type="gramEnd"/>
      <w:r w:rsidRPr="000F7B17">
        <w:rPr>
          <w:rFonts w:eastAsia="Calibri"/>
          <w:bCs/>
          <w:lang w:eastAsia="en-US"/>
        </w:rPr>
        <w:t xml:space="preserve"> ППП (специализированное компьютерное обеспечение);</w:t>
      </w:r>
    </w:p>
    <w:p w:rsidR="000F7B17" w:rsidRPr="000F7B17" w:rsidRDefault="000F7B17" w:rsidP="000F7B17">
      <w:pPr>
        <w:tabs>
          <w:tab w:val="left" w:pos="142"/>
        </w:tabs>
        <w:suppressAutoHyphens/>
        <w:rPr>
          <w:bCs/>
        </w:rPr>
      </w:pPr>
      <w:r w:rsidRPr="000F7B17">
        <w:rPr>
          <w:lang w:eastAsia="ar-SA"/>
        </w:rPr>
        <w:t xml:space="preserve">- </w:t>
      </w:r>
      <w:r w:rsidRPr="000F7B17">
        <w:rPr>
          <w:bCs/>
        </w:rPr>
        <w:t xml:space="preserve">пакет программ </w:t>
      </w:r>
      <w:r w:rsidRPr="000F7B17">
        <w:rPr>
          <w:bCs/>
          <w:lang w:val="en-US"/>
        </w:rPr>
        <w:t>Microsoft</w:t>
      </w:r>
      <w:r w:rsidRPr="000F7B17">
        <w:rPr>
          <w:bCs/>
        </w:rPr>
        <w:t xml:space="preserve"> </w:t>
      </w:r>
      <w:r w:rsidRPr="000F7B17">
        <w:rPr>
          <w:bCs/>
          <w:lang w:val="en-US"/>
        </w:rPr>
        <w:t>Office</w:t>
      </w:r>
      <w:r w:rsidRPr="000F7B17">
        <w:rPr>
          <w:bCs/>
        </w:rPr>
        <w:t>;</w:t>
      </w:r>
    </w:p>
    <w:p w:rsidR="000F7B17" w:rsidRPr="000F7B17" w:rsidRDefault="000F7B17" w:rsidP="000F7B17">
      <w:pPr>
        <w:tabs>
          <w:tab w:val="left" w:pos="851"/>
        </w:tabs>
        <w:suppressAutoHyphens/>
        <w:rPr>
          <w:bCs/>
        </w:rPr>
      </w:pPr>
      <w:r w:rsidRPr="000F7B17">
        <w:rPr>
          <w:bCs/>
        </w:rPr>
        <w:t>- 1С: Предприятие;</w:t>
      </w:r>
    </w:p>
    <w:p w:rsidR="000F7B17" w:rsidRPr="000F7B17" w:rsidRDefault="000F7B17" w:rsidP="000F7B17">
      <w:pPr>
        <w:tabs>
          <w:tab w:val="left" w:pos="851"/>
        </w:tabs>
        <w:suppressAutoHyphens/>
        <w:rPr>
          <w:bCs/>
        </w:rPr>
      </w:pPr>
      <w:r w:rsidRPr="000F7B17">
        <w:rPr>
          <w:bCs/>
        </w:rPr>
        <w:lastRenderedPageBreak/>
        <w:t xml:space="preserve">- </w:t>
      </w:r>
      <w:proofErr w:type="spellStart"/>
      <w:r w:rsidRPr="000F7B17">
        <w:rPr>
          <w:bCs/>
        </w:rPr>
        <w:t>Антиплагиат</w:t>
      </w:r>
      <w:proofErr w:type="spellEnd"/>
      <w:r w:rsidRPr="000F7B17">
        <w:rPr>
          <w:bCs/>
        </w:rPr>
        <w:t>;</w:t>
      </w:r>
    </w:p>
    <w:p w:rsidR="000F7B17" w:rsidRPr="000F7B17" w:rsidRDefault="000F7B17" w:rsidP="000F7B17">
      <w:pPr>
        <w:tabs>
          <w:tab w:val="left" w:pos="851"/>
        </w:tabs>
        <w:suppressAutoHyphens/>
        <w:rPr>
          <w:bCs/>
          <w:i/>
        </w:rPr>
      </w:pPr>
      <w:r w:rsidRPr="000F7B17">
        <w:rPr>
          <w:bCs/>
        </w:rPr>
        <w:t xml:space="preserve">- </w:t>
      </w:r>
      <w:r w:rsidRPr="000F7B17">
        <w:rPr>
          <w:bCs/>
          <w:lang w:val="en-US"/>
        </w:rPr>
        <w:t>ABBYY</w:t>
      </w:r>
      <w:r w:rsidRPr="000F7B17">
        <w:rPr>
          <w:bCs/>
        </w:rPr>
        <w:t xml:space="preserve"> </w:t>
      </w:r>
      <w:proofErr w:type="spellStart"/>
      <w:r w:rsidRPr="000F7B17">
        <w:rPr>
          <w:bCs/>
          <w:lang w:val="en-US"/>
        </w:rPr>
        <w:t>FineReader</w:t>
      </w:r>
      <w:proofErr w:type="spellEnd"/>
      <w:r w:rsidRPr="000F7B17">
        <w:rPr>
          <w:bCs/>
          <w:i/>
        </w:rPr>
        <w:t>.</w:t>
      </w:r>
    </w:p>
    <w:p w:rsidR="000F7B17" w:rsidRPr="000F7B17" w:rsidRDefault="000F7B17" w:rsidP="000F7B17">
      <w:pPr>
        <w:suppressAutoHyphens/>
        <w:jc w:val="both"/>
        <w:rPr>
          <w:bCs/>
        </w:rPr>
      </w:pPr>
      <w:r w:rsidRPr="000F7B17">
        <w:rPr>
          <w:bCs/>
        </w:rPr>
        <w:t>14.2. Перечень информационных справочных систем:</w:t>
      </w:r>
    </w:p>
    <w:p w:rsidR="000F7B17" w:rsidRPr="000F7B17" w:rsidRDefault="000F7B17" w:rsidP="000F7B17">
      <w:pPr>
        <w:suppressAutoHyphens/>
        <w:jc w:val="both"/>
        <w:rPr>
          <w:bCs/>
        </w:rPr>
      </w:pPr>
      <w:r w:rsidRPr="000F7B17">
        <w:rPr>
          <w:bCs/>
          <w:i/>
        </w:rPr>
        <w:t xml:space="preserve">- </w:t>
      </w:r>
      <w:hyperlink r:id="rId63" w:history="1">
        <w:r w:rsidRPr="000F7B17">
          <w:rPr>
            <w:bCs/>
            <w:color w:val="0000FF"/>
            <w:u w:val="single"/>
          </w:rPr>
          <w:t>www.consultant.ru</w:t>
        </w:r>
      </w:hyperlink>
      <w:r w:rsidRPr="000F7B17">
        <w:rPr>
          <w:bCs/>
        </w:rPr>
        <w:t xml:space="preserve"> – справочная правовая система «</w:t>
      </w:r>
      <w:proofErr w:type="spellStart"/>
      <w:r w:rsidRPr="000F7B17">
        <w:rPr>
          <w:bCs/>
        </w:rPr>
        <w:t>КонсультантПлюс</w:t>
      </w:r>
      <w:proofErr w:type="spellEnd"/>
      <w:r w:rsidRPr="000F7B17">
        <w:rPr>
          <w:bCs/>
        </w:rPr>
        <w:t>»;</w:t>
      </w:r>
    </w:p>
    <w:p w:rsidR="000F7B17" w:rsidRPr="000F7B17" w:rsidRDefault="000F7B17" w:rsidP="000F7B17">
      <w:pPr>
        <w:suppressAutoHyphens/>
        <w:rPr>
          <w:bCs/>
        </w:rPr>
      </w:pPr>
      <w:r w:rsidRPr="000F7B17">
        <w:rPr>
          <w:bCs/>
        </w:rPr>
        <w:t xml:space="preserve">- </w:t>
      </w:r>
      <w:hyperlink r:id="rId64" w:history="1">
        <w:r w:rsidRPr="000F7B17">
          <w:rPr>
            <w:bCs/>
            <w:color w:val="0000FF"/>
            <w:u w:val="single"/>
          </w:rPr>
          <w:t>www.garant.ru</w:t>
        </w:r>
      </w:hyperlink>
      <w:r w:rsidRPr="000F7B17">
        <w:rPr>
          <w:bCs/>
        </w:rPr>
        <w:t xml:space="preserve"> – Информационно-правовой портал «ГАРАНТ</w:t>
      </w:r>
      <w:proofErr w:type="gramStart"/>
      <w:r w:rsidRPr="000F7B17">
        <w:rPr>
          <w:bCs/>
        </w:rPr>
        <w:t>.Р</w:t>
      </w:r>
      <w:proofErr w:type="gramEnd"/>
      <w:r w:rsidRPr="000F7B17">
        <w:rPr>
          <w:bCs/>
        </w:rPr>
        <w:t xml:space="preserve">У» </w:t>
      </w:r>
    </w:p>
    <w:p w:rsidR="000F7B17" w:rsidRPr="000F7B17" w:rsidRDefault="000F7B17" w:rsidP="000F7B17">
      <w:pPr>
        <w:suppressAutoHyphens/>
        <w:rPr>
          <w:bCs/>
        </w:rPr>
      </w:pPr>
      <w:r w:rsidRPr="000F7B17">
        <w:rPr>
          <w:bCs/>
        </w:rPr>
        <w:t>- и др.</w:t>
      </w:r>
    </w:p>
    <w:p w:rsidR="000F7B17" w:rsidRPr="000F7B17" w:rsidRDefault="000F7B17" w:rsidP="000F7B17">
      <w:pPr>
        <w:suppressAutoHyphens/>
        <w:autoSpaceDE w:val="0"/>
        <w:autoSpaceDN w:val="0"/>
        <w:adjustRightInd w:val="0"/>
        <w:ind w:firstLine="709"/>
        <w:jc w:val="both"/>
        <w:rPr>
          <w:b/>
        </w:rPr>
      </w:pPr>
      <w:r w:rsidRPr="000F7B17">
        <w:rPr>
          <w:b/>
          <w:bCs/>
          <w:lang w:eastAsia="ar-SA"/>
        </w:rPr>
        <w:t xml:space="preserve">15. Материально-техническое обеспечение </w:t>
      </w:r>
      <w:r w:rsidRPr="000F7B17">
        <w:rPr>
          <w:b/>
          <w:bCs/>
        </w:rPr>
        <w:t>производственно</w:t>
      </w:r>
      <w:r w:rsidRPr="000F7B17">
        <w:rPr>
          <w:b/>
        </w:rPr>
        <w:t>й</w:t>
      </w:r>
      <w:r w:rsidRPr="000F7B17">
        <w:rPr>
          <w:spacing w:val="-1"/>
          <w:highlight w:val="white"/>
        </w:rPr>
        <w:t xml:space="preserve"> </w:t>
      </w:r>
      <w:r w:rsidRPr="000F7B17">
        <w:rPr>
          <w:b/>
        </w:rPr>
        <w:t>практики (</w:t>
      </w:r>
      <w:r w:rsidRPr="000F7B17">
        <w:rPr>
          <w:b/>
          <w:i/>
          <w:iCs/>
        </w:rPr>
        <w:t>методической</w:t>
      </w:r>
      <w:r w:rsidRPr="000F7B17">
        <w:rPr>
          <w:b/>
        </w:rPr>
        <w:t>)</w:t>
      </w:r>
    </w:p>
    <w:p w:rsidR="000F7B17" w:rsidRPr="000F7B17" w:rsidRDefault="000F7B17" w:rsidP="000F7B17">
      <w:pPr>
        <w:autoSpaceDE w:val="0"/>
        <w:autoSpaceDN w:val="0"/>
        <w:adjustRightInd w:val="0"/>
        <w:jc w:val="both"/>
        <w:rPr>
          <w:rFonts w:eastAsia="Calibri"/>
          <w:bCs/>
          <w:lang w:eastAsia="en-US"/>
        </w:rPr>
      </w:pPr>
      <w:r w:rsidRPr="000F7B17">
        <w:rPr>
          <w:iCs/>
          <w:color w:val="000000"/>
        </w:rPr>
        <w:t xml:space="preserve">Для прохождения производственной практики используется </w:t>
      </w:r>
      <w:r w:rsidRPr="000F7B17">
        <w:rPr>
          <w:rFonts w:eastAsia="Calibri"/>
          <w:bCs/>
          <w:lang w:eastAsia="en-US"/>
        </w:rPr>
        <w:t>программно-методические материалы организации:</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0F7B17">
        <w:rPr>
          <w:rFonts w:eastAsia="Calibri"/>
          <w:bCs/>
          <w:lang w:eastAsia="en-US"/>
        </w:rPr>
        <w:t>- учебники, учебные пособия, рабочие тетради по предметам;</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0F7B17">
        <w:rPr>
          <w:rFonts w:eastAsia="Calibri"/>
          <w:bCs/>
          <w:lang w:eastAsia="en-US"/>
        </w:rPr>
        <w:t>- наглядно-дидактические пособия;</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0F7B17">
        <w:rPr>
          <w:rFonts w:eastAsia="Calibri"/>
          <w:bCs/>
          <w:lang w:eastAsia="en-US"/>
        </w:rPr>
        <w:t>- видео- и аудиоматериалы к занятиям, урокам, мероприятиям и т.п.;</w:t>
      </w:r>
    </w:p>
    <w:p w:rsidR="000F7B17" w:rsidRPr="000F7B17" w:rsidRDefault="000F7B17" w:rsidP="000F7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0F7B17">
        <w:rPr>
          <w:rFonts w:eastAsia="Calibri"/>
          <w:bCs/>
          <w:lang w:eastAsia="en-US"/>
        </w:rPr>
        <w:t>- раздаточный материал;</w:t>
      </w:r>
    </w:p>
    <w:p w:rsidR="000F7B17" w:rsidRPr="000F7B17" w:rsidRDefault="000F7B17" w:rsidP="000F7B17">
      <w:pPr>
        <w:jc w:val="both"/>
        <w:rPr>
          <w:rFonts w:eastAsia="Calibri"/>
          <w:lang w:eastAsia="en-US"/>
        </w:rPr>
      </w:pPr>
      <w:r w:rsidRPr="000F7B17">
        <w:rPr>
          <w:rFonts w:eastAsia="Calibri"/>
          <w:lang w:eastAsia="en-US"/>
        </w:rPr>
        <w:t>- технические средства обучения: мультимедийный проектор, ноутбук.</w:t>
      </w:r>
    </w:p>
    <w:p w:rsidR="000F7B17" w:rsidRPr="000F7B17" w:rsidRDefault="000F7B17" w:rsidP="000F7B17">
      <w:pPr>
        <w:suppressAutoHyphens/>
        <w:autoSpaceDE w:val="0"/>
        <w:autoSpaceDN w:val="0"/>
        <w:adjustRightInd w:val="0"/>
        <w:jc w:val="both"/>
        <w:rPr>
          <w:bCs/>
        </w:rPr>
      </w:pPr>
      <w:r w:rsidRPr="000F7B17">
        <w:rPr>
          <w:bCs/>
        </w:rPr>
        <w:t>Для защиты отчета по практике могут использоваться:</w:t>
      </w:r>
    </w:p>
    <w:p w:rsidR="000F7B17" w:rsidRPr="000F7B17" w:rsidRDefault="000F7B17" w:rsidP="000F7B17">
      <w:pPr>
        <w:suppressAutoHyphens/>
        <w:autoSpaceDE w:val="0"/>
        <w:autoSpaceDN w:val="0"/>
        <w:adjustRightInd w:val="0"/>
        <w:jc w:val="both"/>
        <w:rPr>
          <w:bCs/>
        </w:rPr>
      </w:pPr>
      <w:r w:rsidRPr="000F7B17">
        <w:rPr>
          <w:bCs/>
        </w:rPr>
        <w:t>- учебные аудитории (лаборатория, компьютерный класс и др.);</w:t>
      </w:r>
    </w:p>
    <w:p w:rsidR="000F7B17" w:rsidRPr="000F7B17" w:rsidRDefault="000F7B17" w:rsidP="000F7B17">
      <w:pPr>
        <w:suppressAutoHyphens/>
        <w:autoSpaceDE w:val="0"/>
        <w:autoSpaceDN w:val="0"/>
        <w:adjustRightInd w:val="0"/>
        <w:jc w:val="both"/>
        <w:rPr>
          <w:bCs/>
        </w:rPr>
      </w:pPr>
      <w:r w:rsidRPr="000F7B17">
        <w:rPr>
          <w:bCs/>
        </w:rPr>
        <w:t>- персональные компьютеры с выходом в Интернет;</w:t>
      </w:r>
    </w:p>
    <w:p w:rsidR="000F7B17" w:rsidRPr="000F7B17" w:rsidRDefault="000F7B17" w:rsidP="000F7B17">
      <w:pPr>
        <w:suppressAutoHyphens/>
        <w:autoSpaceDE w:val="0"/>
        <w:autoSpaceDN w:val="0"/>
        <w:adjustRightInd w:val="0"/>
        <w:jc w:val="both"/>
        <w:rPr>
          <w:bCs/>
        </w:rPr>
      </w:pPr>
      <w:r w:rsidRPr="000F7B17">
        <w:rPr>
          <w:bCs/>
        </w:rPr>
        <w:t>- аудио- и видеооборудование;</w:t>
      </w:r>
    </w:p>
    <w:p w:rsidR="000F7B17" w:rsidRPr="000F7B17" w:rsidRDefault="000F7B17" w:rsidP="000F7B17">
      <w:pPr>
        <w:suppressAutoHyphens/>
        <w:autoSpaceDE w:val="0"/>
        <w:autoSpaceDN w:val="0"/>
        <w:adjustRightInd w:val="0"/>
        <w:jc w:val="both"/>
        <w:rPr>
          <w:bCs/>
        </w:rPr>
      </w:pPr>
      <w:r w:rsidRPr="000F7B17">
        <w:rPr>
          <w:bCs/>
        </w:rPr>
        <w:t>- мультимедийные демонстрационные комплексы (экран, проектор и др.);</w:t>
      </w:r>
    </w:p>
    <w:p w:rsidR="000F7B17" w:rsidRPr="000F7B17" w:rsidRDefault="000F7B17" w:rsidP="000F7B17">
      <w:pPr>
        <w:suppressAutoHyphens/>
        <w:autoSpaceDE w:val="0"/>
        <w:autoSpaceDN w:val="0"/>
        <w:adjustRightInd w:val="0"/>
        <w:jc w:val="both"/>
        <w:rPr>
          <w:bCs/>
        </w:rPr>
      </w:pPr>
      <w:r w:rsidRPr="000F7B17">
        <w:rPr>
          <w:bCs/>
        </w:rPr>
        <w:t>- стенды, демонстрационные плакаты;</w:t>
      </w:r>
    </w:p>
    <w:p w:rsidR="000F7B17" w:rsidRPr="000F7B17" w:rsidRDefault="000F7B17" w:rsidP="000F7B17">
      <w:pPr>
        <w:suppressAutoHyphens/>
        <w:autoSpaceDE w:val="0"/>
        <w:autoSpaceDN w:val="0"/>
        <w:adjustRightInd w:val="0"/>
        <w:jc w:val="both"/>
        <w:rPr>
          <w:bCs/>
        </w:rPr>
      </w:pPr>
      <w:r w:rsidRPr="000F7B17">
        <w:rPr>
          <w:bCs/>
        </w:rPr>
        <w:t>- раздаточный материал и др.</w:t>
      </w:r>
    </w:p>
    <w:p w:rsidR="000F7B17" w:rsidRPr="000F7B17" w:rsidRDefault="000F7B17" w:rsidP="000F7B17"/>
    <w:p w:rsidR="002D1F9C" w:rsidRPr="002D1F9C" w:rsidRDefault="002D1F9C" w:rsidP="007C089B">
      <w:pPr>
        <w:suppressAutoHyphens/>
        <w:autoSpaceDE w:val="0"/>
        <w:autoSpaceDN w:val="0"/>
        <w:adjustRightInd w:val="0"/>
        <w:jc w:val="both"/>
        <w:rPr>
          <w:bCs/>
          <w:highlight w:val="yellow"/>
        </w:rPr>
      </w:pPr>
    </w:p>
    <w:p w:rsidR="002D1F9C" w:rsidRPr="007C089B" w:rsidRDefault="002D1F9C" w:rsidP="007C089B">
      <w:pPr>
        <w:pStyle w:val="a9"/>
        <w:numPr>
          <w:ilvl w:val="0"/>
          <w:numId w:val="27"/>
        </w:numPr>
        <w:autoSpaceDE w:val="0"/>
        <w:autoSpaceDN w:val="0"/>
        <w:adjustRightInd w:val="0"/>
        <w:ind w:right="-285"/>
        <w:jc w:val="center"/>
        <w:rPr>
          <w:rFonts w:ascii="Times New Roman" w:hAnsi="Times New Roman"/>
          <w:b/>
          <w:bCs/>
          <w:sz w:val="24"/>
          <w:szCs w:val="24"/>
        </w:rPr>
      </w:pPr>
      <w:r w:rsidRPr="007C089B">
        <w:rPr>
          <w:rFonts w:ascii="Times New Roman" w:hAnsi="Times New Roman"/>
          <w:b/>
          <w:bCs/>
          <w:sz w:val="24"/>
          <w:szCs w:val="24"/>
        </w:rPr>
        <w:t>ПРОГРАММА ИТОГОВОЙ АТТЕСТАЦИИ</w:t>
      </w:r>
    </w:p>
    <w:p w:rsidR="007C089B" w:rsidRPr="007C089B" w:rsidRDefault="007C089B" w:rsidP="007C089B">
      <w:pPr>
        <w:pStyle w:val="a9"/>
        <w:autoSpaceDE w:val="0"/>
        <w:autoSpaceDN w:val="0"/>
        <w:adjustRightInd w:val="0"/>
        <w:ind w:left="1080" w:right="-285"/>
        <w:jc w:val="center"/>
        <w:rPr>
          <w:rFonts w:ascii="Times New Roman" w:hAnsi="Times New Roman"/>
          <w:b/>
          <w:bCs/>
          <w:sz w:val="24"/>
          <w:szCs w:val="24"/>
        </w:rPr>
      </w:pPr>
      <w:r>
        <w:rPr>
          <w:rFonts w:ascii="Times New Roman" w:hAnsi="Times New Roman"/>
          <w:b/>
          <w:bCs/>
          <w:sz w:val="24"/>
          <w:szCs w:val="24"/>
        </w:rPr>
        <w:t xml:space="preserve">ЭКЗАМЕН ПО МОДУЛЮ "ПОЗИТИВНЫЕ ПРАКТИКИ </w:t>
      </w:r>
      <w:r w:rsidRPr="007C089B">
        <w:rPr>
          <w:rFonts w:ascii="Times New Roman" w:hAnsi="Times New Roman"/>
          <w:b/>
          <w:bCs/>
          <w:sz w:val="24"/>
          <w:szCs w:val="24"/>
        </w:rPr>
        <w:t>ПСИХОЛОГИЧЕСКОГО КОНСУЛЬТИРОВАНИЯ В СПЕЦИАЛЬНОМ И ИНКЛЮЗИВНОМ ОБРАЗОВАНИИ» К.М.13.05(К)</w:t>
      </w:r>
    </w:p>
    <w:p w:rsidR="007C089B" w:rsidRPr="006E69E3" w:rsidRDefault="007C089B" w:rsidP="009268DA">
      <w:pPr>
        <w:pStyle w:val="a9"/>
        <w:autoSpaceDE w:val="0"/>
        <w:autoSpaceDN w:val="0"/>
        <w:adjustRightInd w:val="0"/>
        <w:spacing w:after="0" w:line="240" w:lineRule="auto"/>
        <w:ind w:left="0" w:firstLine="709"/>
        <w:contextualSpacing w:val="0"/>
        <w:jc w:val="both"/>
        <w:rPr>
          <w:rFonts w:ascii="Times New Roman" w:eastAsia="Calibri,Italic" w:hAnsi="Times New Roman"/>
          <w:iCs/>
          <w:sz w:val="24"/>
          <w:szCs w:val="24"/>
        </w:rPr>
      </w:pPr>
      <w:r w:rsidRPr="006E69E3">
        <w:rPr>
          <w:rFonts w:ascii="Times New Roman" w:eastAsia="Calibri,Italic" w:hAnsi="Times New Roman"/>
          <w:b/>
          <w:iCs/>
          <w:sz w:val="24"/>
          <w:szCs w:val="24"/>
        </w:rPr>
        <w:t xml:space="preserve">1. Цель итоговой аттестации по модулю: </w:t>
      </w:r>
      <w:r w:rsidRPr="006E69E3">
        <w:rPr>
          <w:rFonts w:ascii="Times New Roman" w:eastAsia="Calibri,Italic" w:hAnsi="Times New Roman"/>
          <w:iCs/>
          <w:sz w:val="24"/>
          <w:szCs w:val="24"/>
        </w:rPr>
        <w:t>проверить степень сформированности образовательных результатов.</w:t>
      </w:r>
    </w:p>
    <w:p w:rsidR="007C089B" w:rsidRPr="006E69E3" w:rsidRDefault="007C089B" w:rsidP="009268DA">
      <w:pPr>
        <w:pStyle w:val="a9"/>
        <w:autoSpaceDE w:val="0"/>
        <w:autoSpaceDN w:val="0"/>
        <w:adjustRightInd w:val="0"/>
        <w:spacing w:after="0" w:line="240" w:lineRule="auto"/>
        <w:ind w:left="0" w:firstLine="709"/>
        <w:contextualSpacing w:val="0"/>
        <w:jc w:val="both"/>
        <w:rPr>
          <w:rFonts w:ascii="Times New Roman" w:eastAsia="Calibri,Italic" w:hAnsi="Times New Roman"/>
          <w:i/>
          <w:iCs/>
          <w:sz w:val="24"/>
          <w:szCs w:val="24"/>
        </w:rPr>
      </w:pPr>
      <w:r w:rsidRPr="006E69E3">
        <w:rPr>
          <w:rFonts w:ascii="Times New Roman" w:eastAsia="Calibri,Italic" w:hAnsi="Times New Roman"/>
          <w:b/>
          <w:iCs/>
          <w:sz w:val="24"/>
          <w:szCs w:val="24"/>
        </w:rPr>
        <w:t xml:space="preserve">2. Форма итоговой аттестации по модулю: </w:t>
      </w:r>
      <w:r w:rsidRPr="006E69E3">
        <w:rPr>
          <w:rFonts w:ascii="Times New Roman" w:eastAsia="Calibri,Italic" w:hAnsi="Times New Roman"/>
          <w:i/>
          <w:iCs/>
          <w:sz w:val="24"/>
          <w:szCs w:val="24"/>
        </w:rPr>
        <w:t xml:space="preserve">междисциплинарный экзамен </w:t>
      </w:r>
    </w:p>
    <w:p w:rsidR="007C089B" w:rsidRPr="006E69E3" w:rsidRDefault="007C089B" w:rsidP="009268DA">
      <w:pPr>
        <w:pStyle w:val="a9"/>
        <w:tabs>
          <w:tab w:val="left" w:pos="7860"/>
        </w:tabs>
        <w:autoSpaceDE w:val="0"/>
        <w:autoSpaceDN w:val="0"/>
        <w:adjustRightInd w:val="0"/>
        <w:spacing w:after="0" w:line="240" w:lineRule="auto"/>
        <w:ind w:left="0" w:firstLine="709"/>
        <w:contextualSpacing w:val="0"/>
        <w:jc w:val="both"/>
        <w:rPr>
          <w:rFonts w:ascii="Times New Roman" w:hAnsi="Times New Roman"/>
          <w:b/>
          <w:sz w:val="24"/>
          <w:szCs w:val="24"/>
        </w:rPr>
      </w:pPr>
      <w:r w:rsidRPr="006E69E3">
        <w:rPr>
          <w:rFonts w:ascii="Times New Roman" w:hAnsi="Times New Roman"/>
          <w:b/>
          <w:sz w:val="24"/>
          <w:szCs w:val="24"/>
        </w:rPr>
        <w:t>3. Требованию к уровню подготовки обучающихся по модулю</w:t>
      </w:r>
      <w:r w:rsidRPr="006E69E3">
        <w:rPr>
          <w:rFonts w:ascii="Times New Roman" w:hAnsi="Times New Roman"/>
          <w:b/>
          <w:sz w:val="24"/>
          <w:szCs w:val="24"/>
        </w:rPr>
        <w:tab/>
      </w:r>
    </w:p>
    <w:p w:rsidR="007C089B" w:rsidRPr="006E69E3" w:rsidRDefault="007C089B" w:rsidP="009268DA">
      <w:pPr>
        <w:ind w:firstLine="709"/>
        <w:jc w:val="both"/>
      </w:pPr>
      <w:r w:rsidRPr="006E69E3">
        <w:t>В рамках проведения итоговой аттестации по модулю проверяется степень достигнутых выпускником образовательных результатов:</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697"/>
        <w:gridCol w:w="1705"/>
        <w:gridCol w:w="1843"/>
        <w:gridCol w:w="2126"/>
      </w:tblGrid>
      <w:tr w:rsidR="007C089B" w:rsidRPr="006E69E3" w:rsidTr="007C089B">
        <w:tc>
          <w:tcPr>
            <w:tcW w:w="1701" w:type="dxa"/>
            <w:vMerge w:val="restart"/>
            <w:shd w:val="clear" w:color="auto" w:fill="auto"/>
          </w:tcPr>
          <w:p w:rsidR="007C089B" w:rsidRPr="006E69E3" w:rsidRDefault="007C089B" w:rsidP="007C089B">
            <w:pPr>
              <w:jc w:val="center"/>
              <w:rPr>
                <w:b/>
              </w:rPr>
            </w:pPr>
            <w:r w:rsidRPr="006E69E3">
              <w:rPr>
                <w:b/>
              </w:rPr>
              <w:t>Шифр образовательных результатов</w:t>
            </w:r>
          </w:p>
        </w:tc>
        <w:tc>
          <w:tcPr>
            <w:tcW w:w="1697" w:type="dxa"/>
            <w:vMerge w:val="restart"/>
            <w:shd w:val="clear" w:color="auto" w:fill="auto"/>
          </w:tcPr>
          <w:p w:rsidR="007C089B" w:rsidRPr="006E69E3" w:rsidRDefault="007C089B" w:rsidP="007C089B">
            <w:pPr>
              <w:jc w:val="center"/>
              <w:rPr>
                <w:b/>
                <w:i/>
              </w:rPr>
            </w:pPr>
            <w:r w:rsidRPr="006E69E3">
              <w:rPr>
                <w:b/>
              </w:rPr>
              <w:t>Содержание образовательных результатов</w:t>
            </w:r>
          </w:p>
        </w:tc>
        <w:tc>
          <w:tcPr>
            <w:tcW w:w="5674" w:type="dxa"/>
            <w:gridSpan w:val="3"/>
            <w:shd w:val="clear" w:color="auto" w:fill="auto"/>
          </w:tcPr>
          <w:p w:rsidR="007C089B" w:rsidRPr="006E69E3" w:rsidRDefault="007C089B" w:rsidP="007C089B">
            <w:pPr>
              <w:jc w:val="center"/>
              <w:rPr>
                <w:b/>
                <w:i/>
              </w:rPr>
            </w:pPr>
            <w:r w:rsidRPr="006E69E3">
              <w:rPr>
                <w:b/>
                <w:i/>
              </w:rPr>
              <w:t>Степень сформированности компетенций</w:t>
            </w:r>
          </w:p>
        </w:tc>
      </w:tr>
      <w:tr w:rsidR="007C089B" w:rsidRPr="006E69E3" w:rsidTr="007C089B">
        <w:tc>
          <w:tcPr>
            <w:tcW w:w="1701" w:type="dxa"/>
            <w:vMerge/>
            <w:shd w:val="clear" w:color="auto" w:fill="auto"/>
          </w:tcPr>
          <w:p w:rsidR="007C089B" w:rsidRPr="006E69E3" w:rsidRDefault="007C089B" w:rsidP="007C089B">
            <w:pPr>
              <w:jc w:val="center"/>
              <w:rPr>
                <w:b/>
                <w:i/>
              </w:rPr>
            </w:pPr>
          </w:p>
        </w:tc>
        <w:tc>
          <w:tcPr>
            <w:tcW w:w="1697" w:type="dxa"/>
            <w:vMerge/>
            <w:shd w:val="clear" w:color="auto" w:fill="auto"/>
          </w:tcPr>
          <w:p w:rsidR="007C089B" w:rsidRPr="006E69E3" w:rsidRDefault="007C089B" w:rsidP="007C089B">
            <w:pPr>
              <w:jc w:val="center"/>
              <w:rPr>
                <w:b/>
                <w:i/>
              </w:rPr>
            </w:pPr>
          </w:p>
        </w:tc>
        <w:tc>
          <w:tcPr>
            <w:tcW w:w="1705" w:type="dxa"/>
            <w:shd w:val="clear" w:color="auto" w:fill="auto"/>
          </w:tcPr>
          <w:p w:rsidR="007C089B" w:rsidRPr="006E69E3" w:rsidRDefault="007C089B" w:rsidP="007C089B">
            <w:pPr>
              <w:jc w:val="center"/>
              <w:rPr>
                <w:b/>
                <w:i/>
              </w:rPr>
            </w:pPr>
            <w:r w:rsidRPr="006E69E3">
              <w:rPr>
                <w:b/>
                <w:i/>
              </w:rPr>
              <w:t>Повышенный</w:t>
            </w:r>
          </w:p>
        </w:tc>
        <w:tc>
          <w:tcPr>
            <w:tcW w:w="3969" w:type="dxa"/>
            <w:gridSpan w:val="2"/>
            <w:shd w:val="clear" w:color="auto" w:fill="auto"/>
          </w:tcPr>
          <w:p w:rsidR="007C089B" w:rsidRPr="006E69E3" w:rsidRDefault="007C089B" w:rsidP="007C089B">
            <w:pPr>
              <w:jc w:val="center"/>
              <w:rPr>
                <w:b/>
                <w:i/>
              </w:rPr>
            </w:pPr>
            <w:r w:rsidRPr="006E69E3">
              <w:rPr>
                <w:b/>
                <w:i/>
              </w:rPr>
              <w:t>Пороговый</w:t>
            </w:r>
          </w:p>
        </w:tc>
      </w:tr>
      <w:tr w:rsidR="007C089B" w:rsidRPr="006E69E3" w:rsidTr="007C089B">
        <w:tc>
          <w:tcPr>
            <w:tcW w:w="1701" w:type="dxa"/>
            <w:vMerge/>
            <w:shd w:val="clear" w:color="auto" w:fill="auto"/>
          </w:tcPr>
          <w:p w:rsidR="007C089B" w:rsidRPr="006E69E3" w:rsidRDefault="007C089B" w:rsidP="007C089B">
            <w:pPr>
              <w:jc w:val="center"/>
              <w:rPr>
                <w:b/>
                <w:i/>
              </w:rPr>
            </w:pPr>
          </w:p>
        </w:tc>
        <w:tc>
          <w:tcPr>
            <w:tcW w:w="1697" w:type="dxa"/>
            <w:vMerge/>
            <w:shd w:val="clear" w:color="auto" w:fill="auto"/>
          </w:tcPr>
          <w:p w:rsidR="007C089B" w:rsidRPr="006E69E3" w:rsidRDefault="007C089B" w:rsidP="007C089B">
            <w:pPr>
              <w:jc w:val="center"/>
              <w:rPr>
                <w:b/>
                <w:i/>
              </w:rPr>
            </w:pPr>
          </w:p>
        </w:tc>
        <w:tc>
          <w:tcPr>
            <w:tcW w:w="1705" w:type="dxa"/>
            <w:shd w:val="clear" w:color="auto" w:fill="auto"/>
          </w:tcPr>
          <w:p w:rsidR="007C089B" w:rsidRPr="006E69E3" w:rsidRDefault="007C089B" w:rsidP="007C089B">
            <w:pPr>
              <w:jc w:val="center"/>
              <w:rPr>
                <w:b/>
                <w:i/>
              </w:rPr>
            </w:pPr>
            <w:r w:rsidRPr="006E69E3">
              <w:rPr>
                <w:b/>
                <w:i/>
              </w:rPr>
              <w:t>Оптимальный</w:t>
            </w:r>
          </w:p>
        </w:tc>
        <w:tc>
          <w:tcPr>
            <w:tcW w:w="1843" w:type="dxa"/>
            <w:shd w:val="clear" w:color="auto" w:fill="auto"/>
          </w:tcPr>
          <w:p w:rsidR="007C089B" w:rsidRPr="006E69E3" w:rsidRDefault="007C089B" w:rsidP="007C089B">
            <w:pPr>
              <w:jc w:val="center"/>
              <w:rPr>
                <w:b/>
                <w:i/>
              </w:rPr>
            </w:pPr>
            <w:r w:rsidRPr="006E69E3">
              <w:rPr>
                <w:b/>
                <w:i/>
              </w:rPr>
              <w:t>Допустимый</w:t>
            </w:r>
          </w:p>
        </w:tc>
        <w:tc>
          <w:tcPr>
            <w:tcW w:w="2126" w:type="dxa"/>
            <w:shd w:val="clear" w:color="auto" w:fill="auto"/>
          </w:tcPr>
          <w:p w:rsidR="007C089B" w:rsidRPr="006E69E3" w:rsidRDefault="007C089B" w:rsidP="007C089B">
            <w:pPr>
              <w:jc w:val="center"/>
              <w:rPr>
                <w:b/>
                <w:i/>
              </w:rPr>
            </w:pPr>
            <w:r w:rsidRPr="006E69E3">
              <w:rPr>
                <w:b/>
                <w:i/>
              </w:rPr>
              <w:t>Критический</w:t>
            </w:r>
          </w:p>
        </w:tc>
      </w:tr>
      <w:tr w:rsidR="00EB2092" w:rsidRPr="006E69E3" w:rsidTr="007C089B">
        <w:tc>
          <w:tcPr>
            <w:tcW w:w="1701" w:type="dxa"/>
            <w:shd w:val="clear" w:color="auto" w:fill="auto"/>
          </w:tcPr>
          <w:p w:rsidR="00EB2092" w:rsidRPr="006E69E3" w:rsidRDefault="00EB2092" w:rsidP="00515BC4">
            <w:pPr>
              <w:jc w:val="both"/>
            </w:pPr>
            <w:r w:rsidRPr="006E69E3">
              <w:t xml:space="preserve">ОР.1. </w:t>
            </w:r>
          </w:p>
        </w:tc>
        <w:tc>
          <w:tcPr>
            <w:tcW w:w="1697" w:type="dxa"/>
            <w:shd w:val="clear" w:color="auto" w:fill="auto"/>
          </w:tcPr>
          <w:p w:rsidR="00EB2092" w:rsidRPr="006E69E3" w:rsidRDefault="00EB2092" w:rsidP="00515BC4">
            <w:pPr>
              <w:tabs>
                <w:tab w:val="left" w:pos="318"/>
              </w:tabs>
            </w:pPr>
            <w:r w:rsidRPr="007C089B">
              <w:t xml:space="preserve">Демонстрирует владение технологиями построения консультативного процесса в соответствии  с запросом и актуальными потребностями субъектов микро- и </w:t>
            </w:r>
            <w:r w:rsidRPr="007C089B">
              <w:lastRenderedPageBreak/>
              <w:t>макросоциального окружения лиц с ОВЗ</w:t>
            </w:r>
          </w:p>
        </w:tc>
        <w:tc>
          <w:tcPr>
            <w:tcW w:w="1705" w:type="dxa"/>
            <w:shd w:val="clear" w:color="auto" w:fill="auto"/>
          </w:tcPr>
          <w:p w:rsidR="00EB2092" w:rsidRPr="006E69E3" w:rsidRDefault="00EB2092" w:rsidP="00515BC4">
            <w:r w:rsidRPr="006E69E3">
              <w:lastRenderedPageBreak/>
              <w:t xml:space="preserve">В ответе на экзамене студент активно использует изученную в рамках дисциплин модуля терминологию, демонстрирует  хорошие </w:t>
            </w:r>
            <w:r w:rsidRPr="006E69E3">
              <w:lastRenderedPageBreak/>
              <w:t xml:space="preserve">знания </w:t>
            </w:r>
            <w:r>
              <w:t>технологий</w:t>
            </w:r>
            <w:r w:rsidRPr="007C089B">
              <w:t xml:space="preserve"> построения консультативного процесса в соответствии  с запросом и актуальными потребностями субъектов микро- и макросоциального окружения лиц с ОВЗ</w:t>
            </w:r>
          </w:p>
        </w:tc>
        <w:tc>
          <w:tcPr>
            <w:tcW w:w="1843" w:type="dxa"/>
            <w:shd w:val="clear" w:color="auto" w:fill="auto"/>
          </w:tcPr>
          <w:p w:rsidR="00EB2092" w:rsidRPr="006E69E3" w:rsidRDefault="00EB2092" w:rsidP="00515BC4">
            <w:r w:rsidRPr="006E69E3">
              <w:lastRenderedPageBreak/>
              <w:t xml:space="preserve">В ответе на экзамене студент использует достаточный  перечень изученной в рамках дисциплин модуля терминологии, демонстрирует достаточные </w:t>
            </w:r>
            <w:r w:rsidRPr="006E69E3">
              <w:lastRenderedPageBreak/>
              <w:t xml:space="preserve">знания </w:t>
            </w:r>
            <w:r>
              <w:t>технологий</w:t>
            </w:r>
            <w:r w:rsidRPr="007C089B">
              <w:t xml:space="preserve"> построения консультативного процесса в соответствии  с запросом и актуальными потребностями субъектов микро- и макросоциального окружения лиц с ОВЗ</w:t>
            </w:r>
          </w:p>
        </w:tc>
        <w:tc>
          <w:tcPr>
            <w:tcW w:w="2126" w:type="dxa"/>
            <w:shd w:val="clear" w:color="auto" w:fill="auto"/>
          </w:tcPr>
          <w:p w:rsidR="00EB2092" w:rsidRPr="006E69E3" w:rsidRDefault="00EB2092" w:rsidP="00515BC4">
            <w:r w:rsidRPr="006E69E3">
              <w:lastRenderedPageBreak/>
              <w:t xml:space="preserve">В ответе на экзамене студент недостаточно использует изученную в рамках дисциплин модуля терминологию, демонстрирует фрагментарные знания </w:t>
            </w:r>
            <w:r>
              <w:t>технологий</w:t>
            </w:r>
            <w:r w:rsidRPr="007C089B">
              <w:t xml:space="preserve"> построения </w:t>
            </w:r>
            <w:r w:rsidRPr="007C089B">
              <w:lastRenderedPageBreak/>
              <w:t>консультативного процесса в соответствии  с запросом и актуальными потребностями субъектов микро- и макросоциального окружения лиц с ОВЗ</w:t>
            </w:r>
            <w:r w:rsidRPr="006E69E3">
              <w:t xml:space="preserve"> </w:t>
            </w:r>
          </w:p>
        </w:tc>
      </w:tr>
    </w:tbl>
    <w:p w:rsidR="007C089B" w:rsidRPr="007C089B" w:rsidRDefault="007C089B" w:rsidP="007C089B">
      <w:pPr>
        <w:tabs>
          <w:tab w:val="left" w:pos="7860"/>
        </w:tabs>
        <w:autoSpaceDE w:val="0"/>
        <w:autoSpaceDN w:val="0"/>
        <w:adjustRightInd w:val="0"/>
        <w:jc w:val="both"/>
        <w:rPr>
          <w:rFonts w:eastAsia="Calibri,Italic"/>
          <w:iCs/>
        </w:rPr>
      </w:pPr>
    </w:p>
    <w:p w:rsidR="007C089B" w:rsidRPr="0097347F" w:rsidRDefault="007C089B" w:rsidP="007C089B">
      <w:pPr>
        <w:pStyle w:val="a9"/>
        <w:numPr>
          <w:ilvl w:val="0"/>
          <w:numId w:val="5"/>
        </w:numPr>
        <w:spacing w:after="0" w:line="240" w:lineRule="auto"/>
        <w:ind w:left="0" w:firstLine="709"/>
        <w:contextualSpacing w:val="0"/>
        <w:jc w:val="both"/>
        <w:rPr>
          <w:rFonts w:ascii="Times New Roman" w:hAnsi="Times New Roman"/>
          <w:b/>
          <w:sz w:val="24"/>
          <w:szCs w:val="24"/>
        </w:rPr>
      </w:pPr>
      <w:r w:rsidRPr="0097347F">
        <w:rPr>
          <w:rFonts w:ascii="Times New Roman" w:hAnsi="Times New Roman"/>
          <w:b/>
          <w:sz w:val="24"/>
          <w:szCs w:val="24"/>
        </w:rPr>
        <w:t>Вопросы к экзамену</w:t>
      </w:r>
    </w:p>
    <w:p w:rsidR="00495288" w:rsidRPr="00495288" w:rsidRDefault="007C089B" w:rsidP="00495288">
      <w:pPr>
        <w:pStyle w:val="a9"/>
        <w:tabs>
          <w:tab w:val="left" w:pos="1134"/>
        </w:tabs>
        <w:ind w:left="0" w:firstLine="709"/>
        <w:jc w:val="both"/>
        <w:rPr>
          <w:rFonts w:ascii="Times New Roman" w:hAnsi="Times New Roman"/>
          <w:sz w:val="24"/>
          <w:szCs w:val="24"/>
        </w:rPr>
      </w:pPr>
      <w:r w:rsidRPr="0097347F">
        <w:rPr>
          <w:rFonts w:ascii="Times New Roman" w:hAnsi="Times New Roman"/>
          <w:sz w:val="24"/>
          <w:szCs w:val="24"/>
        </w:rPr>
        <w:t xml:space="preserve">1. </w:t>
      </w:r>
      <w:r w:rsidR="00495288" w:rsidRPr="00495288">
        <w:rPr>
          <w:rFonts w:ascii="Times New Roman" w:hAnsi="Times New Roman"/>
          <w:sz w:val="24"/>
          <w:szCs w:val="24"/>
        </w:rPr>
        <w:t>Психологическое консультирование, его основные понятия. Отличия психологического консультирования от других видов психологической помощи.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w:t>
      </w:r>
      <w:r w:rsidRPr="00495288">
        <w:rPr>
          <w:rFonts w:ascii="Times New Roman" w:hAnsi="Times New Roman"/>
          <w:sz w:val="24"/>
          <w:szCs w:val="24"/>
        </w:rPr>
        <w:tab/>
        <w:t>Цели и задачи психологического консультирования. Виды психологического консультирования.</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3.</w:t>
      </w:r>
      <w:r w:rsidRPr="00495288">
        <w:rPr>
          <w:rFonts w:ascii="Times New Roman" w:hAnsi="Times New Roman"/>
          <w:sz w:val="24"/>
          <w:szCs w:val="24"/>
        </w:rPr>
        <w:tab/>
        <w:t>Основополагающие принципы психологического консультирования.</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4.</w:t>
      </w:r>
      <w:r w:rsidRPr="00495288">
        <w:rPr>
          <w:rFonts w:ascii="Times New Roman" w:hAnsi="Times New Roman"/>
          <w:sz w:val="24"/>
          <w:szCs w:val="24"/>
        </w:rPr>
        <w:tab/>
        <w:t>Теории личности и практики консультативной деятельности.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5.</w:t>
      </w:r>
      <w:r w:rsidRPr="00495288">
        <w:rPr>
          <w:rFonts w:ascii="Times New Roman" w:hAnsi="Times New Roman"/>
          <w:sz w:val="24"/>
          <w:szCs w:val="24"/>
        </w:rPr>
        <w:tab/>
        <w:t xml:space="preserve">Условия результативности психологического консультирования. Мораль и консультирование.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6.</w:t>
      </w:r>
      <w:r w:rsidRPr="00495288">
        <w:rPr>
          <w:rFonts w:ascii="Times New Roman" w:hAnsi="Times New Roman"/>
          <w:sz w:val="24"/>
          <w:szCs w:val="24"/>
        </w:rPr>
        <w:tab/>
        <w:t>Диагностические аспекты психологического консультирования. Характеристика начальных состояний клиентов.</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7.</w:t>
      </w:r>
      <w:r w:rsidRPr="00495288">
        <w:rPr>
          <w:rFonts w:ascii="Times New Roman" w:hAnsi="Times New Roman"/>
          <w:sz w:val="24"/>
          <w:szCs w:val="24"/>
        </w:rPr>
        <w:tab/>
        <w:t>Фазы психологического консультирования.</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8.</w:t>
      </w:r>
      <w:r w:rsidRPr="00495288">
        <w:rPr>
          <w:rFonts w:ascii="Times New Roman" w:hAnsi="Times New Roman"/>
          <w:sz w:val="24"/>
          <w:szCs w:val="24"/>
        </w:rPr>
        <w:tab/>
        <w:t>Феномен деполяризации оценочной позиции клиента. Характерные черты личности, нашедшей здоровые пути для самовыражения.</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9.</w:t>
      </w:r>
      <w:r w:rsidRPr="00495288">
        <w:rPr>
          <w:rFonts w:ascii="Times New Roman" w:hAnsi="Times New Roman"/>
          <w:sz w:val="24"/>
          <w:szCs w:val="24"/>
        </w:rPr>
        <w:tab/>
        <w:t>Начальные цели клиентов и связанные с ними задачи консультанта.</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10.</w:t>
      </w:r>
      <w:r w:rsidRPr="00495288">
        <w:rPr>
          <w:rFonts w:ascii="Times New Roman" w:hAnsi="Times New Roman"/>
          <w:sz w:val="24"/>
          <w:szCs w:val="24"/>
        </w:rPr>
        <w:tab/>
        <w:t>Консультативный контакт, его эмоциональные и физические компоненты. Создание обоюдного доверия и навыки поддержания консультативного контакта.</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11.</w:t>
      </w:r>
      <w:r w:rsidRPr="00495288">
        <w:rPr>
          <w:rFonts w:ascii="Times New Roman" w:hAnsi="Times New Roman"/>
          <w:sz w:val="24"/>
          <w:szCs w:val="24"/>
        </w:rPr>
        <w:tab/>
        <w:t xml:space="preserve">Перенос и </w:t>
      </w:r>
      <w:proofErr w:type="spellStart"/>
      <w:r w:rsidRPr="00495288">
        <w:rPr>
          <w:rFonts w:ascii="Times New Roman" w:hAnsi="Times New Roman"/>
          <w:sz w:val="24"/>
          <w:szCs w:val="24"/>
        </w:rPr>
        <w:t>контрперенос</w:t>
      </w:r>
      <w:proofErr w:type="spellEnd"/>
      <w:r w:rsidRPr="00495288">
        <w:rPr>
          <w:rFonts w:ascii="Times New Roman" w:hAnsi="Times New Roman"/>
          <w:sz w:val="24"/>
          <w:szCs w:val="24"/>
        </w:rPr>
        <w:t xml:space="preserve"> в психологическом консультировании.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12.</w:t>
      </w:r>
      <w:r w:rsidRPr="00495288">
        <w:rPr>
          <w:rFonts w:ascii="Times New Roman" w:hAnsi="Times New Roman"/>
          <w:sz w:val="24"/>
          <w:szCs w:val="24"/>
        </w:rPr>
        <w:tab/>
        <w:t>Техники и особенности установления раппорта.</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13.</w:t>
      </w:r>
      <w:r w:rsidRPr="00495288">
        <w:rPr>
          <w:rFonts w:ascii="Times New Roman" w:hAnsi="Times New Roman"/>
          <w:sz w:val="24"/>
          <w:szCs w:val="24"/>
        </w:rPr>
        <w:tab/>
        <w:t>Метод постановки вопросов в психологическом консультировании.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14.</w:t>
      </w:r>
      <w:r w:rsidRPr="00495288">
        <w:rPr>
          <w:rFonts w:ascii="Times New Roman" w:hAnsi="Times New Roman"/>
          <w:sz w:val="24"/>
          <w:szCs w:val="24"/>
        </w:rPr>
        <w:tab/>
        <w:t>Метод ободрения, успокаивания и отражения чувств клиента.</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15.</w:t>
      </w:r>
      <w:r w:rsidRPr="00495288">
        <w:rPr>
          <w:rFonts w:ascii="Times New Roman" w:hAnsi="Times New Roman"/>
          <w:sz w:val="24"/>
          <w:szCs w:val="24"/>
        </w:rPr>
        <w:tab/>
        <w:t>Методы отражения содержания: перефразирование и обобщение.</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16.</w:t>
      </w:r>
      <w:r w:rsidRPr="00495288">
        <w:rPr>
          <w:rFonts w:ascii="Times New Roman" w:hAnsi="Times New Roman"/>
          <w:sz w:val="24"/>
          <w:szCs w:val="24"/>
        </w:rPr>
        <w:tab/>
        <w:t>Методы молчания и конфронтации.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17.</w:t>
      </w:r>
      <w:r w:rsidRPr="00495288">
        <w:rPr>
          <w:rFonts w:ascii="Times New Roman" w:hAnsi="Times New Roman"/>
          <w:sz w:val="24"/>
          <w:szCs w:val="24"/>
        </w:rPr>
        <w:tab/>
        <w:t>Методы предоставления информации и интерпретации.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18.</w:t>
      </w:r>
      <w:r w:rsidRPr="00495288">
        <w:rPr>
          <w:rFonts w:ascii="Times New Roman" w:hAnsi="Times New Roman"/>
          <w:sz w:val="24"/>
          <w:szCs w:val="24"/>
        </w:rPr>
        <w:tab/>
        <w:t>Этические принципы психологического консультирования.</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19.</w:t>
      </w:r>
      <w:r w:rsidRPr="00495288">
        <w:rPr>
          <w:rFonts w:ascii="Times New Roman" w:hAnsi="Times New Roman"/>
          <w:sz w:val="24"/>
          <w:szCs w:val="24"/>
        </w:rPr>
        <w:tab/>
        <w:t xml:space="preserve">Роль и место консультанта в консультировании. Требования к личности консультанта — модель эффективного консультанта.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20.</w:t>
      </w:r>
      <w:r w:rsidRPr="00495288">
        <w:rPr>
          <w:rFonts w:ascii="Times New Roman" w:hAnsi="Times New Roman"/>
          <w:sz w:val="24"/>
          <w:szCs w:val="24"/>
        </w:rPr>
        <w:tab/>
        <w:t xml:space="preserve">Система ценностей консультанта. Влияние профессиональной деятельности на личность консультанта. Профессиональная подготовка консультанта и </w:t>
      </w:r>
      <w:proofErr w:type="spellStart"/>
      <w:r w:rsidRPr="00495288">
        <w:rPr>
          <w:rFonts w:ascii="Times New Roman" w:hAnsi="Times New Roman"/>
          <w:sz w:val="24"/>
          <w:szCs w:val="24"/>
        </w:rPr>
        <w:t>супервизия</w:t>
      </w:r>
      <w:proofErr w:type="spellEnd"/>
      <w:r w:rsidRPr="00495288">
        <w:rPr>
          <w:rFonts w:ascii="Times New Roman" w:hAnsi="Times New Roman"/>
          <w:sz w:val="24"/>
          <w:szCs w:val="24"/>
        </w:rPr>
        <w:t>. Синдром «сгорания» и его профилактика.</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lastRenderedPageBreak/>
        <w:t>21.</w:t>
      </w:r>
      <w:r w:rsidRPr="00495288">
        <w:rPr>
          <w:rFonts w:ascii="Times New Roman" w:hAnsi="Times New Roman"/>
          <w:sz w:val="24"/>
          <w:szCs w:val="24"/>
        </w:rPr>
        <w:tab/>
        <w:t>Консультирование тревожных клиентов. Природа и «маски» тревожности клиентов. Механизмы психологической защиты от тревожности. Приемы работы с тревожными клиентами.</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22.</w:t>
      </w:r>
      <w:r w:rsidRPr="00495288">
        <w:rPr>
          <w:rFonts w:ascii="Times New Roman" w:hAnsi="Times New Roman"/>
          <w:sz w:val="24"/>
          <w:szCs w:val="24"/>
        </w:rPr>
        <w:tab/>
        <w:t xml:space="preserve">Консультирование при реакциях страха и фобиях. Консультирование враждебно настроенных и агрессивных клиентов. Страхи и фобии, приемы работы с ними.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23.</w:t>
      </w:r>
      <w:r w:rsidRPr="00495288">
        <w:rPr>
          <w:rFonts w:ascii="Times New Roman" w:hAnsi="Times New Roman"/>
          <w:sz w:val="24"/>
          <w:szCs w:val="24"/>
        </w:rPr>
        <w:tab/>
        <w:t xml:space="preserve">Причины неудовлетворенности клиентов, приемы работы с озлобленными клиентами. Особенности консультирования "немотивированных" клиентов. Консультирование клиентов, предъявляющих завышенные требования.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24.</w:t>
      </w:r>
      <w:r w:rsidRPr="00495288">
        <w:rPr>
          <w:rFonts w:ascii="Times New Roman" w:hAnsi="Times New Roman"/>
          <w:sz w:val="24"/>
          <w:szCs w:val="24"/>
        </w:rPr>
        <w:tab/>
        <w:t xml:space="preserve">Консультирование при переживании вины. Особенности консультирования плачущих клиентов.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25.</w:t>
      </w:r>
      <w:r w:rsidRPr="00495288">
        <w:rPr>
          <w:rFonts w:ascii="Times New Roman" w:hAnsi="Times New Roman"/>
          <w:sz w:val="24"/>
          <w:szCs w:val="24"/>
        </w:rPr>
        <w:tab/>
        <w:t xml:space="preserve">Консультирование </w:t>
      </w:r>
      <w:proofErr w:type="spellStart"/>
      <w:r w:rsidRPr="00495288">
        <w:rPr>
          <w:rFonts w:ascii="Times New Roman" w:hAnsi="Times New Roman"/>
          <w:sz w:val="24"/>
          <w:szCs w:val="24"/>
        </w:rPr>
        <w:t>обсессивных</w:t>
      </w:r>
      <w:proofErr w:type="spellEnd"/>
      <w:r w:rsidRPr="00495288">
        <w:rPr>
          <w:rFonts w:ascii="Times New Roman" w:hAnsi="Times New Roman"/>
          <w:sz w:val="24"/>
          <w:szCs w:val="24"/>
        </w:rPr>
        <w:t xml:space="preserve"> личностей. Психологические причины и особенности обсессивно-</w:t>
      </w:r>
      <w:proofErr w:type="spellStart"/>
      <w:r w:rsidRPr="00495288">
        <w:rPr>
          <w:rFonts w:ascii="Times New Roman" w:hAnsi="Times New Roman"/>
          <w:sz w:val="24"/>
          <w:szCs w:val="24"/>
        </w:rPr>
        <w:t>компульсивного</w:t>
      </w:r>
      <w:proofErr w:type="spellEnd"/>
      <w:r w:rsidRPr="00495288">
        <w:rPr>
          <w:rFonts w:ascii="Times New Roman" w:hAnsi="Times New Roman"/>
          <w:sz w:val="24"/>
          <w:szCs w:val="24"/>
        </w:rPr>
        <w:t xml:space="preserve"> поведения, специфика консультирования таких клиентов.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26.</w:t>
      </w:r>
      <w:r w:rsidRPr="00495288">
        <w:rPr>
          <w:rFonts w:ascii="Times New Roman" w:hAnsi="Times New Roman"/>
          <w:sz w:val="24"/>
          <w:szCs w:val="24"/>
        </w:rPr>
        <w:tab/>
        <w:t xml:space="preserve">Консультирование при </w:t>
      </w:r>
      <w:proofErr w:type="spellStart"/>
      <w:r w:rsidRPr="00495288">
        <w:rPr>
          <w:rFonts w:ascii="Times New Roman" w:hAnsi="Times New Roman"/>
          <w:sz w:val="24"/>
          <w:szCs w:val="24"/>
        </w:rPr>
        <w:t>параноидальных</w:t>
      </w:r>
      <w:proofErr w:type="spellEnd"/>
      <w:r w:rsidRPr="00495288">
        <w:rPr>
          <w:rFonts w:ascii="Times New Roman" w:hAnsi="Times New Roman"/>
          <w:sz w:val="24"/>
          <w:szCs w:val="24"/>
        </w:rPr>
        <w:t xml:space="preserve"> расстройствах.  Причины </w:t>
      </w:r>
      <w:proofErr w:type="spellStart"/>
      <w:r w:rsidRPr="00495288">
        <w:rPr>
          <w:rFonts w:ascii="Times New Roman" w:hAnsi="Times New Roman"/>
          <w:sz w:val="24"/>
          <w:szCs w:val="24"/>
        </w:rPr>
        <w:t>параноидального</w:t>
      </w:r>
      <w:proofErr w:type="spellEnd"/>
      <w:r w:rsidRPr="00495288">
        <w:rPr>
          <w:rFonts w:ascii="Times New Roman" w:hAnsi="Times New Roman"/>
          <w:sz w:val="24"/>
          <w:szCs w:val="24"/>
        </w:rPr>
        <w:t xml:space="preserve"> поведения клиентов и специфика их консультирования.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27.</w:t>
      </w:r>
      <w:r w:rsidRPr="00495288">
        <w:rPr>
          <w:rFonts w:ascii="Times New Roman" w:hAnsi="Times New Roman"/>
          <w:sz w:val="24"/>
          <w:szCs w:val="24"/>
        </w:rPr>
        <w:tab/>
        <w:t xml:space="preserve">Консультирование шизоидных личностей. Психология шизоидной личности, особенности ее психологического консультирования.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28.</w:t>
      </w:r>
      <w:r w:rsidRPr="00495288">
        <w:rPr>
          <w:rFonts w:ascii="Times New Roman" w:hAnsi="Times New Roman"/>
          <w:sz w:val="24"/>
          <w:szCs w:val="24"/>
        </w:rPr>
        <w:tab/>
        <w:t xml:space="preserve">Специфика консультирования истеричных клиентов. Природа истеричности человека.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29.</w:t>
      </w:r>
      <w:r w:rsidRPr="00495288">
        <w:rPr>
          <w:rFonts w:ascii="Times New Roman" w:hAnsi="Times New Roman"/>
          <w:sz w:val="24"/>
          <w:szCs w:val="24"/>
        </w:rPr>
        <w:tab/>
        <w:t xml:space="preserve">Психологические особенности асоциальной личности и их учет в клинико-психологическом консультировании. Психологические причины и природа алкоголизма, стратегия и тактика работы консультанта с клиентами, страдающими алкоголизмом.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30.</w:t>
      </w:r>
      <w:r w:rsidRPr="00495288">
        <w:rPr>
          <w:rFonts w:ascii="Times New Roman" w:hAnsi="Times New Roman"/>
          <w:sz w:val="24"/>
          <w:szCs w:val="24"/>
        </w:rPr>
        <w:tab/>
        <w:t xml:space="preserve">Факторы патогенеза психосоматических расстройств, их учет при проведении клинико-психологического консультирования.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31.</w:t>
      </w:r>
      <w:r w:rsidRPr="00495288">
        <w:rPr>
          <w:rFonts w:ascii="Times New Roman" w:hAnsi="Times New Roman"/>
          <w:sz w:val="24"/>
          <w:szCs w:val="24"/>
        </w:rPr>
        <w:tab/>
        <w:t>Психологическая природа и разновидности сексуальных девиаций. Стратегия и тактика работы консультанта с клиентами, имеющими сексуальные проблемы.</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32.</w:t>
      </w:r>
      <w:r w:rsidRPr="00495288">
        <w:rPr>
          <w:rFonts w:ascii="Times New Roman" w:hAnsi="Times New Roman"/>
          <w:sz w:val="24"/>
          <w:szCs w:val="24"/>
        </w:rPr>
        <w:tab/>
        <w:t xml:space="preserve">Психологическая помощь клиентам с депрессией. Особенности клинико-психологического консультирования при суицидальных намерениях. </w:t>
      </w:r>
    </w:p>
    <w:p w:rsidR="00495288" w:rsidRPr="00495288" w:rsidRDefault="00495288" w:rsidP="00495288">
      <w:pPr>
        <w:pStyle w:val="a9"/>
        <w:tabs>
          <w:tab w:val="left" w:pos="1134"/>
        </w:tabs>
        <w:ind w:left="0" w:firstLine="709"/>
        <w:jc w:val="both"/>
        <w:rPr>
          <w:rFonts w:ascii="Times New Roman" w:hAnsi="Times New Roman"/>
          <w:sz w:val="24"/>
          <w:szCs w:val="24"/>
        </w:rPr>
      </w:pPr>
      <w:r w:rsidRPr="00495288">
        <w:rPr>
          <w:rFonts w:ascii="Times New Roman" w:hAnsi="Times New Roman"/>
          <w:sz w:val="24"/>
          <w:szCs w:val="24"/>
        </w:rPr>
        <w:t>33.</w:t>
      </w:r>
      <w:r w:rsidRPr="00495288">
        <w:rPr>
          <w:rFonts w:ascii="Times New Roman" w:hAnsi="Times New Roman"/>
          <w:sz w:val="24"/>
          <w:szCs w:val="24"/>
        </w:rPr>
        <w:tab/>
        <w:t xml:space="preserve">Консультирование в случае смерти близкого человека и особенности консультирования клиентов, переживающих утрату при разводе. </w:t>
      </w:r>
    </w:p>
    <w:p w:rsidR="007C089B" w:rsidRPr="0097347F" w:rsidRDefault="00495288" w:rsidP="00495288">
      <w:pPr>
        <w:pStyle w:val="a9"/>
        <w:tabs>
          <w:tab w:val="left" w:pos="1134"/>
        </w:tabs>
        <w:spacing w:after="0" w:line="240" w:lineRule="auto"/>
        <w:ind w:left="0" w:firstLine="709"/>
        <w:contextualSpacing w:val="0"/>
        <w:jc w:val="both"/>
      </w:pPr>
      <w:r w:rsidRPr="00495288">
        <w:rPr>
          <w:rFonts w:ascii="Times New Roman" w:hAnsi="Times New Roman"/>
          <w:sz w:val="24"/>
          <w:szCs w:val="24"/>
        </w:rPr>
        <w:t>34.</w:t>
      </w:r>
      <w:r w:rsidRPr="00495288">
        <w:rPr>
          <w:rFonts w:ascii="Times New Roman" w:hAnsi="Times New Roman"/>
          <w:sz w:val="24"/>
          <w:szCs w:val="24"/>
        </w:rPr>
        <w:tab/>
        <w:t xml:space="preserve">Психологические особенности неизлечимо больных. Психологические реакции людей на приближающуюся смерть (модель </w:t>
      </w:r>
      <w:proofErr w:type="spellStart"/>
      <w:r w:rsidRPr="00495288">
        <w:rPr>
          <w:rFonts w:ascii="Times New Roman" w:hAnsi="Times New Roman"/>
          <w:sz w:val="24"/>
          <w:szCs w:val="24"/>
        </w:rPr>
        <w:t>Кюблер</w:t>
      </w:r>
      <w:proofErr w:type="spellEnd"/>
      <w:r w:rsidRPr="00495288">
        <w:rPr>
          <w:rFonts w:ascii="Times New Roman" w:hAnsi="Times New Roman"/>
          <w:sz w:val="24"/>
          <w:szCs w:val="24"/>
        </w:rPr>
        <w:t>-Росс). Принципы консультативной работы с умирающим человеком.</w:t>
      </w:r>
    </w:p>
    <w:p w:rsidR="007C089B" w:rsidRPr="006E69E3" w:rsidRDefault="007C089B" w:rsidP="007C089B">
      <w:pPr>
        <w:jc w:val="both"/>
      </w:pPr>
    </w:p>
    <w:p w:rsidR="007C089B" w:rsidRPr="006E69E3" w:rsidRDefault="007C089B" w:rsidP="007C089B">
      <w:pPr>
        <w:ind w:firstLine="709"/>
        <w:jc w:val="center"/>
        <w:rPr>
          <w:b/>
          <w:bCs/>
        </w:rPr>
      </w:pPr>
      <w:r w:rsidRPr="006E69E3">
        <w:rPr>
          <w:b/>
        </w:rPr>
        <w:t>5.</w:t>
      </w:r>
      <w:r w:rsidRPr="006E69E3">
        <w:rPr>
          <w:b/>
          <w:bCs/>
        </w:rPr>
        <w:t xml:space="preserve"> Требования к оформлению и критерии оценки</w:t>
      </w:r>
    </w:p>
    <w:p w:rsidR="007C089B" w:rsidRPr="006E69E3" w:rsidRDefault="007C089B" w:rsidP="007C089B">
      <w:pPr>
        <w:pStyle w:val="ae"/>
        <w:ind w:firstLine="709"/>
        <w:jc w:val="center"/>
        <w:rPr>
          <w:rFonts w:ascii="Times New Roman" w:hAnsi="Times New Roman"/>
          <w:b/>
          <w:sz w:val="24"/>
          <w:szCs w:val="24"/>
        </w:rPr>
      </w:pPr>
      <w:r w:rsidRPr="006E69E3">
        <w:rPr>
          <w:rFonts w:ascii="Times New Roman" w:hAnsi="Times New Roman"/>
          <w:b/>
          <w:sz w:val="24"/>
          <w:szCs w:val="24"/>
        </w:rPr>
        <w:t>Критерии, уровни и шкала оценивания</w:t>
      </w:r>
    </w:p>
    <w:p w:rsidR="007C089B" w:rsidRPr="006E69E3" w:rsidRDefault="007C089B" w:rsidP="007C089B">
      <w:pPr>
        <w:pStyle w:val="ae"/>
        <w:ind w:firstLine="709"/>
        <w:jc w:val="center"/>
        <w:rPr>
          <w:rFonts w:ascii="Times New Roman" w:hAnsi="Times New Roman"/>
          <w:b/>
          <w:sz w:val="24"/>
          <w:szCs w:val="24"/>
        </w:rPr>
      </w:pPr>
    </w:p>
    <w:p w:rsidR="007C089B" w:rsidRPr="006E69E3" w:rsidRDefault="007C089B" w:rsidP="007C089B">
      <w:pPr>
        <w:ind w:firstLine="708"/>
        <w:jc w:val="center"/>
        <w:rPr>
          <w:b/>
        </w:rPr>
      </w:pPr>
      <w:r w:rsidRPr="006E69E3">
        <w:rPr>
          <w:b/>
        </w:rPr>
        <w:t>Критерии оценки ответа студента на междисциплинарном экзамене</w:t>
      </w:r>
    </w:p>
    <w:tbl>
      <w:tblPr>
        <w:tblStyle w:val="ab"/>
        <w:tblW w:w="5000" w:type="pct"/>
        <w:tblLayout w:type="fixed"/>
        <w:tblLook w:val="04A0" w:firstRow="1" w:lastRow="0" w:firstColumn="1" w:lastColumn="0" w:noHBand="0" w:noVBand="1"/>
      </w:tblPr>
      <w:tblGrid>
        <w:gridCol w:w="2569"/>
        <w:gridCol w:w="2501"/>
        <w:gridCol w:w="2605"/>
        <w:gridCol w:w="2178"/>
      </w:tblGrid>
      <w:tr w:rsidR="007C089B" w:rsidRPr="006E69E3" w:rsidTr="007C089B">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Алгоритм оценивания (уровни)</w:t>
            </w:r>
          </w:p>
        </w:tc>
      </w:tr>
      <w:tr w:rsidR="007C089B" w:rsidRPr="006E69E3" w:rsidTr="007C089B">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7C089B" w:rsidRPr="006E69E3" w:rsidRDefault="007C089B" w:rsidP="007C089B">
            <w:pPr>
              <w:pStyle w:val="ae"/>
              <w:rPr>
                <w:rFonts w:ascii="Times New Roman" w:hAnsi="Times New Roman"/>
                <w:sz w:val="24"/>
                <w:szCs w:val="24"/>
              </w:rPr>
            </w:pPr>
          </w:p>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1.</w:t>
            </w:r>
            <w:r w:rsidRPr="006E69E3">
              <w:rPr>
                <w:rFonts w:ascii="Times New Roman" w:hAnsi="Times New Roman"/>
                <w:color w:val="000000"/>
                <w:sz w:val="24"/>
                <w:szCs w:val="24"/>
              </w:rPr>
              <w:t xml:space="preserve">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 xml:space="preserve">критический   </w:t>
            </w:r>
          </w:p>
        </w:tc>
      </w:tr>
      <w:tr w:rsidR="007C089B" w:rsidRPr="006E69E3" w:rsidTr="007C089B">
        <w:trPr>
          <w:trHeight w:val="937"/>
        </w:trPr>
        <w:tc>
          <w:tcPr>
            <w:tcW w:w="1304" w:type="pct"/>
            <w:vMerge/>
            <w:tcBorders>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f1"/>
              <w:spacing w:before="150" w:beforeAutospacing="0" w:after="150" w:afterAutospacing="0"/>
              <w:ind w:right="150"/>
              <w:rPr>
                <w:color w:val="000000"/>
              </w:rPr>
            </w:pPr>
            <w:r w:rsidRPr="006E69E3">
              <w:rPr>
                <w:color w:val="000000"/>
              </w:rPr>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Общие знания основного материала без усвоения некоторых существенных положений</w:t>
            </w:r>
          </w:p>
        </w:tc>
      </w:tr>
      <w:tr w:rsidR="007C089B" w:rsidRPr="006E69E3" w:rsidTr="007C089B">
        <w:trPr>
          <w:trHeight w:val="308"/>
        </w:trPr>
        <w:tc>
          <w:tcPr>
            <w:tcW w:w="1304" w:type="pct"/>
            <w:vMerge/>
            <w:tcBorders>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rPr>
          <w:trHeight w:val="308"/>
        </w:trPr>
        <w:tc>
          <w:tcPr>
            <w:tcW w:w="1304" w:type="pct"/>
            <w:vMerge w:val="restart"/>
            <w:tcBorders>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2.</w:t>
            </w:r>
            <w:r w:rsidRPr="006E69E3">
              <w:rPr>
                <w:rFonts w:ascii="Times New Roman" w:hAnsi="Times New Roman"/>
                <w:color w:val="000000"/>
                <w:sz w:val="24"/>
                <w:szCs w:val="24"/>
              </w:rPr>
              <w:t xml:space="preserve">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Высокий </w:t>
            </w:r>
            <w:r w:rsidRPr="006E69E3">
              <w:rPr>
                <w:rFonts w:ascii="Times New Roman" w:hAnsi="Times New Roman"/>
                <w:color w:val="000000"/>
                <w:sz w:val="24"/>
                <w:szCs w:val="24"/>
              </w:rPr>
              <w:t>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Средний </w:t>
            </w:r>
            <w:r w:rsidRPr="006E69E3">
              <w:rPr>
                <w:rFonts w:ascii="Times New Roman" w:hAnsi="Times New Roman"/>
                <w:color w:val="000000"/>
                <w:sz w:val="24"/>
                <w:szCs w:val="24"/>
              </w:rPr>
              <w:t>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Низкий </w:t>
            </w:r>
            <w:r w:rsidRPr="006E69E3">
              <w:rPr>
                <w:rFonts w:ascii="Times New Roman" w:hAnsi="Times New Roman"/>
                <w:color w:val="000000"/>
                <w:sz w:val="24"/>
                <w:szCs w:val="24"/>
              </w:rPr>
              <w:t>уровень знания фактического материала в объеме программы</w:t>
            </w:r>
          </w:p>
        </w:tc>
      </w:tr>
      <w:tr w:rsidR="007C089B" w:rsidRPr="006E69E3" w:rsidTr="007C089B">
        <w:trPr>
          <w:trHeight w:val="308"/>
        </w:trPr>
        <w:tc>
          <w:tcPr>
            <w:tcW w:w="1304" w:type="pct"/>
            <w:vMerge/>
            <w:tcBorders>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f1"/>
              <w:spacing w:before="150" w:beforeAutospacing="0" w:after="150" w:afterAutospacing="0"/>
              <w:ind w:right="150"/>
              <w:rPr>
                <w:color w:val="000000"/>
              </w:rPr>
            </w:pPr>
            <w:r w:rsidRPr="006E69E3">
              <w:t>3.</w:t>
            </w:r>
            <w:r w:rsidRPr="006E69E3">
              <w:rPr>
                <w:color w:val="000000"/>
              </w:rPr>
              <w:t xml:space="preserve"> Знание терминологического аппарата дисциплин модуля</w:t>
            </w:r>
          </w:p>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Верно использует широкий перечень терминов дисциплин модуля  </w:t>
            </w:r>
            <w:r w:rsidRPr="006E69E3">
              <w:rPr>
                <w:rFonts w:ascii="Times New Roman" w:hAnsi="Times New Roman"/>
                <w:sz w:val="24"/>
                <w:szCs w:val="24"/>
                <w:shd w:val="clear" w:color="auto" w:fill="FAFAFA"/>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Знает основные термины дисциплин курса, 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Приводит формулировки некоторых терминов изученных дисциплин</w:t>
            </w:r>
          </w:p>
          <w:p w:rsidR="007C089B" w:rsidRPr="006E69E3" w:rsidRDefault="007C089B" w:rsidP="007C089B">
            <w:pPr>
              <w:pStyle w:val="ae"/>
              <w:rPr>
                <w:rFonts w:ascii="Times New Roman" w:hAnsi="Times New Roman"/>
                <w:sz w:val="24"/>
                <w:szCs w:val="24"/>
              </w:rPr>
            </w:pPr>
          </w:p>
        </w:tc>
      </w:tr>
      <w:tr w:rsidR="007C089B" w:rsidRPr="006E69E3" w:rsidTr="007C089B">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color w:val="000000"/>
                <w:sz w:val="24"/>
                <w:szCs w:val="24"/>
                <w:shd w:val="clear" w:color="auto" w:fill="FFFFFF"/>
              </w:rPr>
            </w:pPr>
            <w:r w:rsidRPr="006E69E3">
              <w:rPr>
                <w:rFonts w:ascii="Times New Roman" w:hAnsi="Times New Roman"/>
                <w:color w:val="000000"/>
                <w:sz w:val="24"/>
                <w:szCs w:val="24"/>
                <w:shd w:val="clear" w:color="auto" w:fill="FFFFFF"/>
              </w:rPr>
              <w:t>4.</w:t>
            </w:r>
            <w:r w:rsidRPr="006E69E3">
              <w:rPr>
                <w:rFonts w:ascii="Times New Roman" w:hAnsi="Times New Roman"/>
                <w:color w:val="000000"/>
                <w:sz w:val="24"/>
                <w:szCs w:val="24"/>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color w:val="000000"/>
                <w:sz w:val="24"/>
                <w:szCs w:val="24"/>
                <w:shd w:val="clear" w:color="auto" w:fill="FFFFFF"/>
              </w:rPr>
            </w:pPr>
            <w:r w:rsidRPr="006E69E3">
              <w:rPr>
                <w:rFonts w:ascii="Times New Roman" w:hAnsi="Times New Roman"/>
                <w:color w:val="000000"/>
                <w:sz w:val="24"/>
                <w:szCs w:val="24"/>
              </w:rPr>
              <w:t xml:space="preserve">Правильно формулирует основные понятия и закономерности психического дизонтогенеза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7C089B" w:rsidRPr="006E69E3" w:rsidTr="007C089B">
        <w:tc>
          <w:tcPr>
            <w:tcW w:w="1304" w:type="pct"/>
            <w:tcBorders>
              <w:top w:val="single" w:sz="4" w:space="0" w:color="000000" w:themeColor="text1"/>
              <w:left w:val="single" w:sz="4" w:space="0" w:color="000000" w:themeColor="text1"/>
              <w:bottom w:val="single" w:sz="4" w:space="0" w:color="auto"/>
              <w:right w:val="single" w:sz="4" w:space="0" w:color="000000" w:themeColor="text1"/>
            </w:tcBorders>
          </w:tcPr>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c>
          <w:tcPr>
            <w:tcW w:w="1304" w:type="pct"/>
            <w:vMerge w:val="restart"/>
            <w:tcBorders>
              <w:top w:val="single" w:sz="4" w:space="0" w:color="auto"/>
              <w:left w:val="single" w:sz="4" w:space="0" w:color="auto"/>
              <w:bottom w:val="single" w:sz="4" w:space="0" w:color="auto"/>
              <w:right w:val="single" w:sz="4" w:space="0" w:color="auto"/>
            </w:tcBorders>
          </w:tcPr>
          <w:p w:rsidR="007C089B" w:rsidRPr="006E69E3" w:rsidRDefault="007C089B" w:rsidP="007C089B">
            <w:pPr>
              <w:pStyle w:val="ae"/>
              <w:numPr>
                <w:ilvl w:val="0"/>
                <w:numId w:val="5"/>
              </w:numPr>
              <w:tabs>
                <w:tab w:val="left" w:pos="268"/>
              </w:tabs>
              <w:ind w:left="0" w:firstLine="0"/>
              <w:rPr>
                <w:rFonts w:ascii="Times New Roman" w:hAnsi="Times New Roman"/>
                <w:color w:val="000000"/>
                <w:sz w:val="24"/>
                <w:szCs w:val="24"/>
              </w:rPr>
            </w:pPr>
            <w:r w:rsidRPr="006E69E3">
              <w:rPr>
                <w:rFonts w:ascii="Times New Roman" w:hAnsi="Times New Roman"/>
                <w:color w:val="000000"/>
                <w:sz w:val="24"/>
                <w:szCs w:val="24"/>
              </w:rPr>
              <w:t>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color w:val="000000"/>
                <w:sz w:val="24"/>
                <w:szCs w:val="24"/>
              </w:rPr>
            </w:pPr>
            <w:r w:rsidRPr="006E69E3">
              <w:rPr>
                <w:rFonts w:ascii="Times New Roman" w:hAnsi="Times New Roman"/>
                <w:color w:val="000000"/>
                <w:sz w:val="24"/>
                <w:szCs w:val="24"/>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7C089B" w:rsidRPr="006E69E3" w:rsidTr="007C089B">
        <w:tc>
          <w:tcPr>
            <w:tcW w:w="1304" w:type="pct"/>
            <w:vMerge/>
            <w:tcBorders>
              <w:left w:val="single" w:sz="4" w:space="0" w:color="auto"/>
              <w:bottom w:val="single" w:sz="4" w:space="0" w:color="auto"/>
              <w:right w:val="single" w:sz="4" w:space="0" w:color="auto"/>
            </w:tcBorders>
          </w:tcPr>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shd w:val="clear" w:color="auto" w:fill="FFFFFF"/>
              </w:rPr>
              <w:t>6.</w:t>
            </w:r>
            <w:r w:rsidRPr="006E69E3">
              <w:rPr>
                <w:rFonts w:ascii="Times New Roman" w:hAnsi="Times New Roman"/>
                <w:color w:val="000000"/>
                <w:sz w:val="24"/>
                <w:szCs w:val="24"/>
              </w:rPr>
              <w:t xml:space="preserve"> Использование примеров из учебной литературы и авторов-исследователей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Активно использует  примеры из учебной литературы и 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Использует  единичные примеры из учебной литературы 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Затрудняется в использовании примеров из учебной литературы и авторов-исследователей по данной проблеме</w:t>
            </w:r>
          </w:p>
        </w:tc>
      </w:tr>
      <w:tr w:rsidR="007C089B" w:rsidRPr="006E69E3" w:rsidTr="007C089B">
        <w:tc>
          <w:tcPr>
            <w:tcW w:w="1304" w:type="pct"/>
            <w:vMerge/>
            <w:tcBorders>
              <w:left w:val="single" w:sz="4" w:space="0" w:color="auto"/>
              <w:bottom w:val="single" w:sz="4" w:space="0" w:color="auto"/>
              <w:right w:val="single" w:sz="4" w:space="0" w:color="auto"/>
            </w:tcBorders>
            <w:shd w:val="clear" w:color="auto" w:fill="FFFFFF" w:themeFill="background1"/>
          </w:tcPr>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7C089B" w:rsidRPr="006E69E3" w:rsidRDefault="007C089B" w:rsidP="007C089B">
            <w:pPr>
              <w:pStyle w:val="ae"/>
              <w:numPr>
                <w:ilvl w:val="0"/>
                <w:numId w:val="43"/>
              </w:numPr>
              <w:rPr>
                <w:rFonts w:ascii="Times New Roman" w:hAnsi="Times New Roman"/>
                <w:b/>
                <w:sz w:val="24"/>
                <w:szCs w:val="24"/>
              </w:rPr>
            </w:pPr>
            <w:r w:rsidRPr="006E69E3">
              <w:rPr>
                <w:rFonts w:ascii="Times New Roman" w:hAnsi="Times New Roman"/>
                <w:b/>
                <w:sz w:val="24"/>
                <w:szCs w:val="24"/>
              </w:rPr>
              <w:t>баллов)</w:t>
            </w:r>
          </w:p>
        </w:tc>
      </w:tr>
      <w:tr w:rsidR="007C089B" w:rsidRPr="006E69E3" w:rsidTr="007C089B">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color w:val="000000"/>
                <w:sz w:val="24"/>
                <w:szCs w:val="24"/>
              </w:rPr>
            </w:pPr>
            <w:r w:rsidRPr="006E69E3">
              <w:rPr>
                <w:rFonts w:ascii="Times New Roman" w:hAnsi="Times New Roman"/>
                <w:color w:val="000000"/>
                <w:sz w:val="24"/>
                <w:szCs w:val="24"/>
              </w:rPr>
              <w:t>7. Умение связать теорию с практическим применением</w:t>
            </w:r>
          </w:p>
          <w:p w:rsidR="007C089B" w:rsidRPr="006E69E3" w:rsidRDefault="007C089B" w:rsidP="007C089B">
            <w:pPr>
              <w:pStyle w:val="ae"/>
              <w:ind w:left="720"/>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lastRenderedPageBreak/>
              <w:t xml:space="preserve">В ответе хорошо отражается умение связать теорию с практическим </w:t>
            </w:r>
            <w:r w:rsidRPr="006E69E3">
              <w:rPr>
                <w:rFonts w:ascii="Times New Roman" w:hAnsi="Times New Roman"/>
                <w:color w:val="000000"/>
                <w:sz w:val="24"/>
                <w:szCs w:val="24"/>
              </w:rPr>
              <w:lastRenderedPageBreak/>
              <w:t>применением: студент не испытывает затруднений в приведении примеров к своим 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lastRenderedPageBreak/>
              <w:t xml:space="preserve">Студент приводит единичные практические примеры к своим теоретическим </w:t>
            </w:r>
            <w:r w:rsidRPr="006E69E3">
              <w:rPr>
                <w:rFonts w:ascii="Times New Roman" w:hAnsi="Times New Roman"/>
                <w:color w:val="000000"/>
                <w:sz w:val="24"/>
                <w:szCs w:val="24"/>
              </w:rPr>
              <w:lastRenderedPageBreak/>
              <w:t>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lastRenderedPageBreak/>
              <w:t xml:space="preserve">Студент испытывает затруднения в приведении </w:t>
            </w:r>
            <w:r w:rsidRPr="006E69E3">
              <w:rPr>
                <w:rFonts w:ascii="Times New Roman" w:hAnsi="Times New Roman"/>
                <w:color w:val="000000"/>
                <w:sz w:val="24"/>
                <w:szCs w:val="24"/>
              </w:rPr>
              <w:lastRenderedPageBreak/>
              <w:t>примеров к своим теоретическим рассуждениям</w:t>
            </w:r>
          </w:p>
        </w:tc>
      </w:tr>
      <w:tr w:rsidR="007C089B" w:rsidRPr="006E69E3" w:rsidTr="007C089B">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f1"/>
              <w:spacing w:before="150" w:beforeAutospacing="0" w:after="150" w:afterAutospacing="0"/>
              <w:ind w:right="150"/>
              <w:rPr>
                <w:color w:val="000000"/>
              </w:rPr>
            </w:pPr>
            <w:r w:rsidRPr="006E69E3">
              <w:rPr>
                <w:color w:val="000000"/>
                <w:shd w:val="clear" w:color="auto" w:fill="FFFFFF"/>
              </w:rPr>
              <w:t>8.</w:t>
            </w:r>
            <w:r w:rsidRPr="006E69E3">
              <w:rPr>
                <w:color w:val="000000"/>
              </w:rPr>
              <w:t xml:space="preserve"> Умение устанавливать междисциплинарные связи в ответе</w:t>
            </w:r>
          </w:p>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Студент активно устанавливает </w:t>
            </w:r>
            <w:proofErr w:type="spellStart"/>
            <w:r w:rsidRPr="006E69E3">
              <w:rPr>
                <w:rFonts w:ascii="Times New Roman" w:hAnsi="Times New Roman"/>
                <w:sz w:val="24"/>
                <w:szCs w:val="24"/>
              </w:rPr>
              <w:t>межпредметные</w:t>
            </w:r>
            <w:proofErr w:type="spellEnd"/>
            <w:r w:rsidRPr="006E69E3">
              <w:rPr>
                <w:rFonts w:ascii="Times New Roman" w:hAnsi="Times New Roman"/>
                <w:sz w:val="24"/>
                <w:szCs w:val="24"/>
              </w:rPr>
              <w:t xml:space="preserve">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Студент лишь в определенной степени способен устанавливать </w:t>
            </w:r>
            <w:proofErr w:type="spellStart"/>
            <w:r w:rsidRPr="006E69E3">
              <w:rPr>
                <w:rFonts w:ascii="Times New Roman" w:hAnsi="Times New Roman"/>
                <w:sz w:val="24"/>
                <w:szCs w:val="24"/>
              </w:rPr>
              <w:t>межпредметные</w:t>
            </w:r>
            <w:proofErr w:type="spellEnd"/>
            <w:r w:rsidRPr="006E69E3">
              <w:rPr>
                <w:rFonts w:ascii="Times New Roman" w:hAnsi="Times New Roman"/>
                <w:sz w:val="24"/>
                <w:szCs w:val="24"/>
              </w:rPr>
              <w:t xml:space="preserve">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 xml:space="preserve">Студент затрудняется в установлении </w:t>
            </w:r>
            <w:proofErr w:type="spellStart"/>
            <w:r w:rsidRPr="006E69E3">
              <w:rPr>
                <w:rFonts w:ascii="Times New Roman" w:hAnsi="Times New Roman"/>
                <w:sz w:val="24"/>
                <w:szCs w:val="24"/>
              </w:rPr>
              <w:t>межпредметных</w:t>
            </w:r>
            <w:proofErr w:type="spellEnd"/>
            <w:r w:rsidRPr="006E69E3">
              <w:rPr>
                <w:rFonts w:ascii="Times New Roman" w:hAnsi="Times New Roman"/>
                <w:sz w:val="24"/>
                <w:szCs w:val="24"/>
              </w:rPr>
              <w:t xml:space="preserve"> связей в своем ответе</w:t>
            </w:r>
          </w:p>
        </w:tc>
      </w:tr>
      <w:tr w:rsidR="007C089B" w:rsidRPr="006E69E3" w:rsidTr="007C089B">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r w:rsidR="007C089B" w:rsidRPr="006E69E3" w:rsidTr="007C089B">
        <w:tc>
          <w:tcPr>
            <w:tcW w:w="1304" w:type="pct"/>
            <w:vMerge w:val="restar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color w:val="000000"/>
                <w:sz w:val="24"/>
                <w:szCs w:val="24"/>
                <w:shd w:val="clear" w:color="auto" w:fill="FFFFFF"/>
              </w:rPr>
            </w:pPr>
            <w:r w:rsidRPr="006E69E3">
              <w:rPr>
                <w:rFonts w:ascii="Times New Roman" w:hAnsi="Times New Roman"/>
                <w:sz w:val="24"/>
                <w:szCs w:val="24"/>
              </w:rPr>
              <w:t xml:space="preserve">9. </w:t>
            </w:r>
            <w:r w:rsidRPr="006E69E3">
              <w:rPr>
                <w:rFonts w:ascii="Times New Roman" w:hAnsi="Times New Roman"/>
                <w:color w:val="000000"/>
                <w:sz w:val="24"/>
                <w:szCs w:val="24"/>
              </w:rPr>
              <w:t>Умение сделать обобщения, выводы</w:t>
            </w:r>
          </w:p>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Способен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color w:val="000000"/>
                <w:sz w:val="24"/>
                <w:szCs w:val="24"/>
              </w:rPr>
              <w:t>Затрудняется в демонстрации  умения делать обобщения и выводы в своем ответе</w:t>
            </w:r>
          </w:p>
        </w:tc>
      </w:tr>
      <w:tr w:rsidR="007C089B" w:rsidRPr="006E69E3" w:rsidTr="007C089B">
        <w:tc>
          <w:tcPr>
            <w:tcW w:w="1304" w:type="pct"/>
            <w:vMerge/>
            <w:tcBorders>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  5 баллов)</w:t>
            </w:r>
          </w:p>
        </w:tc>
      </w:tr>
      <w:tr w:rsidR="007C089B" w:rsidRPr="006E69E3" w:rsidTr="007C089B">
        <w:tc>
          <w:tcPr>
            <w:tcW w:w="1304" w:type="pct"/>
            <w:vMerge w:val="restart"/>
            <w:tcBorders>
              <w:top w:val="single" w:sz="4" w:space="0" w:color="000000" w:themeColor="text1"/>
              <w:left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10.</w:t>
            </w:r>
            <w:r w:rsidRPr="006E69E3">
              <w:rPr>
                <w:rFonts w:ascii="Times New Roman" w:hAnsi="Times New Roman"/>
                <w:color w:val="000000"/>
                <w:sz w:val="24"/>
                <w:szCs w:val="24"/>
              </w:rPr>
              <w:t xml:space="preserve">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iCs/>
                <w:sz w:val="24"/>
                <w:szCs w:val="24"/>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Испытывает затруднения в ответе на дополнительные вопросы</w:t>
            </w:r>
          </w:p>
        </w:tc>
      </w:tr>
      <w:tr w:rsidR="007C089B" w:rsidRPr="006E69E3" w:rsidTr="007C089B">
        <w:tc>
          <w:tcPr>
            <w:tcW w:w="1304" w:type="pct"/>
            <w:vMerge/>
            <w:tcBorders>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7C089B" w:rsidRPr="006E69E3" w:rsidRDefault="007C089B" w:rsidP="007C089B">
            <w:pPr>
              <w:pStyle w:val="ae"/>
              <w:rPr>
                <w:rFonts w:ascii="Times New Roman" w:hAnsi="Times New Roman"/>
                <w:b/>
                <w:sz w:val="24"/>
                <w:szCs w:val="24"/>
              </w:rPr>
            </w:pPr>
            <w:r w:rsidRPr="006E69E3">
              <w:rPr>
                <w:rFonts w:ascii="Times New Roman" w:hAnsi="Times New Roman"/>
                <w:b/>
                <w:sz w:val="24"/>
                <w:szCs w:val="24"/>
              </w:rPr>
              <w:t>(5 баллов)</w:t>
            </w:r>
          </w:p>
        </w:tc>
      </w:tr>
    </w:tbl>
    <w:p w:rsidR="007C089B" w:rsidRPr="006E69E3" w:rsidRDefault="007C089B" w:rsidP="007C089B">
      <w:pPr>
        <w:ind w:firstLine="709"/>
        <w:jc w:val="both"/>
      </w:pPr>
    </w:p>
    <w:p w:rsidR="007C089B" w:rsidRPr="006E69E3" w:rsidRDefault="007C089B" w:rsidP="007C089B">
      <w:pPr>
        <w:ind w:firstLine="709"/>
        <w:jc w:val="both"/>
      </w:pPr>
      <w:r w:rsidRPr="006E69E3">
        <w:t>Исходя из суммарного количества  баллов, рассчитывается  итоговый уровень сформированности компетенции, согласно приведенной ниже таблице.</w:t>
      </w:r>
    </w:p>
    <w:tbl>
      <w:tblPr>
        <w:tblStyle w:val="ab"/>
        <w:tblW w:w="10207" w:type="dxa"/>
        <w:tblInd w:w="-34" w:type="dxa"/>
        <w:tblLook w:val="04A0" w:firstRow="1" w:lastRow="0" w:firstColumn="1" w:lastColumn="0" w:noHBand="0" w:noVBand="1"/>
      </w:tblPr>
      <w:tblGrid>
        <w:gridCol w:w="2269"/>
        <w:gridCol w:w="2976"/>
        <w:gridCol w:w="4962"/>
      </w:tblGrid>
      <w:tr w:rsidR="007C089B" w:rsidRPr="006E69E3" w:rsidTr="007C089B">
        <w:tc>
          <w:tcPr>
            <w:tcW w:w="2269" w:type="dxa"/>
          </w:tcPr>
          <w:p w:rsidR="007C089B" w:rsidRPr="006E69E3" w:rsidRDefault="007C089B" w:rsidP="007C089B">
            <w:pPr>
              <w:pStyle w:val="ae"/>
              <w:jc w:val="center"/>
              <w:rPr>
                <w:rFonts w:ascii="Times New Roman" w:hAnsi="Times New Roman"/>
                <w:b/>
                <w:sz w:val="24"/>
                <w:szCs w:val="24"/>
              </w:rPr>
            </w:pPr>
            <w:r w:rsidRPr="006E69E3">
              <w:rPr>
                <w:rFonts w:ascii="Times New Roman" w:hAnsi="Times New Roman"/>
                <w:b/>
                <w:sz w:val="24"/>
                <w:szCs w:val="24"/>
              </w:rPr>
              <w:t>Уровни</w:t>
            </w:r>
          </w:p>
        </w:tc>
        <w:tc>
          <w:tcPr>
            <w:tcW w:w="2976" w:type="dxa"/>
          </w:tcPr>
          <w:p w:rsidR="007C089B" w:rsidRPr="006E69E3" w:rsidRDefault="007C089B" w:rsidP="007C089B">
            <w:pPr>
              <w:pStyle w:val="ae"/>
              <w:jc w:val="center"/>
              <w:rPr>
                <w:rFonts w:ascii="Times New Roman" w:hAnsi="Times New Roman"/>
                <w:b/>
                <w:sz w:val="24"/>
                <w:szCs w:val="24"/>
              </w:rPr>
            </w:pPr>
            <w:r w:rsidRPr="006E69E3">
              <w:rPr>
                <w:rFonts w:ascii="Times New Roman" w:hAnsi="Times New Roman"/>
                <w:b/>
                <w:sz w:val="24"/>
                <w:szCs w:val="24"/>
              </w:rPr>
              <w:t>Оценка в баллах</w:t>
            </w:r>
          </w:p>
        </w:tc>
        <w:tc>
          <w:tcPr>
            <w:tcW w:w="4962" w:type="dxa"/>
          </w:tcPr>
          <w:p w:rsidR="007C089B" w:rsidRPr="006E69E3" w:rsidRDefault="007C089B" w:rsidP="007C089B">
            <w:pPr>
              <w:pStyle w:val="ae"/>
              <w:jc w:val="center"/>
              <w:rPr>
                <w:rFonts w:ascii="Times New Roman" w:hAnsi="Times New Roman"/>
                <w:b/>
                <w:sz w:val="24"/>
                <w:szCs w:val="24"/>
              </w:rPr>
            </w:pPr>
            <w:r w:rsidRPr="006E69E3">
              <w:rPr>
                <w:rFonts w:ascii="Times New Roman" w:hAnsi="Times New Roman"/>
                <w:b/>
                <w:sz w:val="24"/>
                <w:szCs w:val="24"/>
              </w:rPr>
              <w:t>Процент успешности</w:t>
            </w:r>
          </w:p>
        </w:tc>
      </w:tr>
      <w:tr w:rsidR="007C089B" w:rsidRPr="006E69E3" w:rsidTr="007C089B">
        <w:tc>
          <w:tcPr>
            <w:tcW w:w="2269" w:type="dxa"/>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Оптимальный</w:t>
            </w:r>
          </w:p>
        </w:tc>
        <w:tc>
          <w:tcPr>
            <w:tcW w:w="2976"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100-86</w:t>
            </w:r>
          </w:p>
        </w:tc>
        <w:tc>
          <w:tcPr>
            <w:tcW w:w="4962"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Не менее 85%</w:t>
            </w:r>
          </w:p>
        </w:tc>
      </w:tr>
      <w:tr w:rsidR="007C089B" w:rsidRPr="006E69E3" w:rsidTr="007C089B">
        <w:tc>
          <w:tcPr>
            <w:tcW w:w="2269" w:type="dxa"/>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Допустимый</w:t>
            </w:r>
          </w:p>
        </w:tc>
        <w:tc>
          <w:tcPr>
            <w:tcW w:w="2976"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85-71</w:t>
            </w:r>
          </w:p>
        </w:tc>
        <w:tc>
          <w:tcPr>
            <w:tcW w:w="4962"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Не менее 70%</w:t>
            </w:r>
          </w:p>
        </w:tc>
      </w:tr>
      <w:tr w:rsidR="007C089B" w:rsidRPr="006E69E3" w:rsidTr="007C089B">
        <w:tc>
          <w:tcPr>
            <w:tcW w:w="2269" w:type="dxa"/>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Критический</w:t>
            </w:r>
          </w:p>
        </w:tc>
        <w:tc>
          <w:tcPr>
            <w:tcW w:w="2976"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70-55</w:t>
            </w:r>
          </w:p>
        </w:tc>
        <w:tc>
          <w:tcPr>
            <w:tcW w:w="4962"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Не менее 50%</w:t>
            </w:r>
          </w:p>
        </w:tc>
      </w:tr>
      <w:tr w:rsidR="007C089B" w:rsidRPr="006E69E3" w:rsidTr="007C089B">
        <w:tc>
          <w:tcPr>
            <w:tcW w:w="2269" w:type="dxa"/>
          </w:tcPr>
          <w:p w:rsidR="007C089B" w:rsidRPr="006E69E3" w:rsidRDefault="007C089B" w:rsidP="007C089B">
            <w:pPr>
              <w:pStyle w:val="ae"/>
              <w:rPr>
                <w:rFonts w:ascii="Times New Roman" w:hAnsi="Times New Roman"/>
                <w:sz w:val="24"/>
                <w:szCs w:val="24"/>
              </w:rPr>
            </w:pPr>
            <w:r w:rsidRPr="006E69E3">
              <w:rPr>
                <w:rFonts w:ascii="Times New Roman" w:hAnsi="Times New Roman"/>
                <w:sz w:val="24"/>
                <w:szCs w:val="24"/>
              </w:rPr>
              <w:t>Недопустимый</w:t>
            </w:r>
          </w:p>
        </w:tc>
        <w:tc>
          <w:tcPr>
            <w:tcW w:w="2976"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Меньше 55 баллов</w:t>
            </w:r>
          </w:p>
        </w:tc>
        <w:tc>
          <w:tcPr>
            <w:tcW w:w="4962" w:type="dxa"/>
          </w:tcPr>
          <w:p w:rsidR="007C089B" w:rsidRPr="006E69E3" w:rsidRDefault="007C089B" w:rsidP="007C089B">
            <w:pPr>
              <w:pStyle w:val="ae"/>
              <w:jc w:val="center"/>
              <w:rPr>
                <w:rFonts w:ascii="Times New Roman" w:hAnsi="Times New Roman"/>
                <w:sz w:val="24"/>
                <w:szCs w:val="24"/>
              </w:rPr>
            </w:pPr>
            <w:r w:rsidRPr="006E69E3">
              <w:rPr>
                <w:rFonts w:ascii="Times New Roman" w:hAnsi="Times New Roman"/>
                <w:sz w:val="24"/>
                <w:szCs w:val="24"/>
              </w:rPr>
              <w:t>Менее 50%</w:t>
            </w:r>
          </w:p>
        </w:tc>
      </w:tr>
    </w:tbl>
    <w:p w:rsidR="007C089B" w:rsidRPr="006E69E3" w:rsidRDefault="007C089B" w:rsidP="007C089B">
      <w:pPr>
        <w:jc w:val="both"/>
        <w:rPr>
          <w:b/>
          <w:bCs/>
        </w:rPr>
      </w:pPr>
    </w:p>
    <w:p w:rsidR="007C089B" w:rsidRPr="006E69E3" w:rsidRDefault="007C089B" w:rsidP="007C089B">
      <w:pPr>
        <w:ind w:firstLine="709"/>
        <w:jc w:val="both"/>
        <w:rPr>
          <w:bCs/>
          <w:i/>
        </w:rPr>
      </w:pPr>
      <w:r w:rsidRPr="006E69E3">
        <w:rPr>
          <w:b/>
          <w:bCs/>
        </w:rPr>
        <w:t>6. Содержание и этапы работы по подготовке к экзамену</w:t>
      </w:r>
      <w:r w:rsidRPr="006E69E3">
        <w:rPr>
          <w:bCs/>
          <w:i/>
        </w:rPr>
        <w:t xml:space="preserve"> </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Подготовка к междисциплинарному экзамену способствует закреплению, углублению и обобщению знаний, получаемых, в процессе обучения по дисциплинам модуля, а также применению их к решению практических задач. Готовясь к междисциплинарному экзамену, студент ликвидирует имеющиеся пробелы в знаниях, углубляет, систематизирует и упорядочивает свои знания. На самом экзамене студент демонстрирует то, что он приобрел в процессе обучения по модулю.</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два этапа: самостоятельная работа в течение всего периода обучения по дисциплинам модуля; непосредственная подготовка в дни, предшествующие экзамену по темам учебных дисциплин модуля.</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lastRenderedPageBreak/>
        <w:t>При подготовке к междисциплинарному экзамену студентам целесообразно использовать материалы лекций, учебно-методические комплексы, рекомендованные Интернет-источники, основную и дополнительную литературу.</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освещены в учебной, научной литературе или вызывают затруднение в восприятии. Практика показывает, что подобного рода консультации весьма эффективны, в том числе и с психологической точки зрения.</w:t>
      </w:r>
    </w:p>
    <w:p w:rsidR="007C089B" w:rsidRPr="006E69E3" w:rsidRDefault="007C089B" w:rsidP="007C089B">
      <w:pPr>
        <w:pStyle w:val="af1"/>
        <w:spacing w:before="0" w:beforeAutospacing="0" w:after="0" w:afterAutospacing="0"/>
        <w:ind w:firstLine="709"/>
        <w:jc w:val="both"/>
      </w:pPr>
      <w:r w:rsidRPr="006E69E3">
        <w:rPr>
          <w:color w:val="000000"/>
        </w:rPr>
        <w:t xml:space="preserve">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 </w:t>
      </w:r>
      <w:r w:rsidRPr="006E69E3">
        <w:t>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7C089B" w:rsidRPr="006E69E3" w:rsidRDefault="007C089B" w:rsidP="007C089B">
      <w:pPr>
        <w:pStyle w:val="af1"/>
        <w:spacing w:before="0" w:beforeAutospacing="0" w:after="0" w:afterAutospacing="0"/>
        <w:ind w:firstLine="709"/>
        <w:jc w:val="both"/>
      </w:pPr>
      <w:r w:rsidRPr="006E69E3">
        <w:t>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памяти изученные по проблемам модуля первоисточники.</w:t>
      </w:r>
    </w:p>
    <w:p w:rsidR="007C089B" w:rsidRPr="006E69E3" w:rsidRDefault="007C089B" w:rsidP="007C089B">
      <w:pPr>
        <w:pStyle w:val="af1"/>
        <w:spacing w:before="0" w:beforeAutospacing="0" w:after="0" w:afterAutospacing="0"/>
        <w:ind w:firstLine="709"/>
        <w:jc w:val="both"/>
      </w:pPr>
      <w:r w:rsidRPr="006E69E3">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 терминов, закономерностей,  так как в них фиксируются признаки, показывающие их сущность и позволяющие отличать данное понятие от других.</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все содержание ответа, а составить развернутый план, которому необходимо следовать во время сдачи экзамена.</w:t>
      </w:r>
    </w:p>
    <w:p w:rsidR="007C089B" w:rsidRPr="006E69E3" w:rsidRDefault="007C089B" w:rsidP="007C089B">
      <w:pPr>
        <w:pStyle w:val="af1"/>
        <w:spacing w:before="0" w:beforeAutospacing="0" w:after="0" w:afterAutospacing="0"/>
        <w:ind w:firstLine="709"/>
        <w:jc w:val="both"/>
      </w:pPr>
      <w:r w:rsidRPr="006E69E3">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 xml:space="preserve">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w:t>
      </w:r>
      <w:r w:rsidRPr="006E69E3">
        <w:rPr>
          <w:color w:val="000000"/>
        </w:rPr>
        <w:lastRenderedPageBreak/>
        <w:t>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К выступлению выпускника на междисциплинарном экзамене по модулю  предъявляются следующие требования:</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 ответ должен строго соответствовать объему вопросов билета;</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 ответ должен полностью исчерпывать содержание вопросов билета;</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 ответ должен соответствовать определенному плану, который рекомендуется огласить в начале выступления;</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 выступление на экзамене должно соответствовать нормам и правилам публичной речи, быть четким, обоснованным, логичным.</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Студент должен быть готов и к дополнительным (уточняющим) вопросам, которые может задать экзаменатор. Полный ответ на уточняющие вопросы лишь усиливает эффект общего ответа студента.</w:t>
      </w:r>
    </w:p>
    <w:p w:rsidR="007C089B" w:rsidRPr="006E69E3" w:rsidRDefault="007C089B" w:rsidP="007C089B">
      <w:pPr>
        <w:pStyle w:val="af1"/>
        <w:spacing w:before="0" w:beforeAutospacing="0" w:after="0" w:afterAutospacing="0"/>
        <w:ind w:firstLine="709"/>
        <w:jc w:val="both"/>
        <w:rPr>
          <w:color w:val="000000"/>
        </w:rPr>
      </w:pPr>
      <w:r w:rsidRPr="006E69E3">
        <w:rPr>
          <w:color w:val="000000"/>
        </w:rPr>
        <w:t>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 фактического материала, полемизировать там, где это необходимо.</w:t>
      </w:r>
    </w:p>
    <w:p w:rsidR="007C089B" w:rsidRPr="006E69E3" w:rsidRDefault="007C089B" w:rsidP="007C089B">
      <w:pPr>
        <w:pStyle w:val="af1"/>
        <w:spacing w:before="0" w:beforeAutospacing="0" w:after="0" w:afterAutospacing="0"/>
        <w:ind w:firstLine="709"/>
        <w:jc w:val="both"/>
      </w:pPr>
    </w:p>
    <w:p w:rsidR="007C089B" w:rsidRPr="006E69E3" w:rsidRDefault="007C089B" w:rsidP="007C089B">
      <w:pPr>
        <w:ind w:firstLine="709"/>
        <w:jc w:val="both"/>
        <w:rPr>
          <w:b/>
          <w:bCs/>
        </w:rPr>
      </w:pPr>
      <w:r w:rsidRPr="006E69E3">
        <w:rPr>
          <w:b/>
          <w:bCs/>
        </w:rPr>
        <w:t>7. Основная литература по подготовке к итоговой аттестации</w:t>
      </w:r>
    </w:p>
    <w:p w:rsidR="00495288" w:rsidRPr="00495288" w:rsidRDefault="00495288" w:rsidP="0097084F">
      <w:pPr>
        <w:pStyle w:val="a9"/>
        <w:numPr>
          <w:ilvl w:val="0"/>
          <w:numId w:val="44"/>
        </w:numPr>
        <w:tabs>
          <w:tab w:val="left" w:pos="993"/>
        </w:tabs>
        <w:spacing w:after="0" w:line="240" w:lineRule="auto"/>
        <w:ind w:left="0" w:firstLine="709"/>
        <w:jc w:val="both"/>
        <w:rPr>
          <w:rFonts w:ascii="Times New Roman" w:hAnsi="Times New Roman"/>
          <w:sz w:val="24"/>
          <w:szCs w:val="24"/>
        </w:rPr>
      </w:pPr>
      <w:r w:rsidRPr="00495288">
        <w:rPr>
          <w:rFonts w:ascii="Times New Roman" w:hAnsi="Times New Roman"/>
          <w:sz w:val="24"/>
          <w:szCs w:val="24"/>
        </w:rPr>
        <w:t xml:space="preserve">Абрамова, Г.С. Психологическое консультирование: теория и практика : учебное пособие / Г.С. Абрамова. - Москва : Прометей, 2018. - 362 с. : ил. - ISBN 978-5-906879-71-4 ; То же [Электронный ресурс]. - URL: </w:t>
      </w:r>
      <w:hyperlink r:id="rId65" w:history="1">
        <w:r w:rsidRPr="00495288">
          <w:rPr>
            <w:rStyle w:val="af0"/>
            <w:rFonts w:ascii="Times New Roman" w:hAnsi="Times New Roman"/>
            <w:sz w:val="24"/>
            <w:szCs w:val="24"/>
          </w:rPr>
          <w:t>http://biblioclub.ru/index.php?page=book&amp;id=483175</w:t>
        </w:r>
      </w:hyperlink>
    </w:p>
    <w:p w:rsidR="00495288" w:rsidRPr="00495288" w:rsidRDefault="00495288" w:rsidP="0097084F">
      <w:pPr>
        <w:pStyle w:val="a9"/>
        <w:numPr>
          <w:ilvl w:val="0"/>
          <w:numId w:val="44"/>
        </w:numPr>
        <w:tabs>
          <w:tab w:val="left" w:pos="993"/>
        </w:tabs>
        <w:spacing w:after="0" w:line="240" w:lineRule="auto"/>
        <w:ind w:left="0" w:firstLine="709"/>
        <w:jc w:val="both"/>
        <w:rPr>
          <w:rFonts w:ascii="Times New Roman" w:hAnsi="Times New Roman"/>
          <w:sz w:val="24"/>
          <w:szCs w:val="24"/>
        </w:rPr>
      </w:pPr>
      <w:r w:rsidRPr="00495288">
        <w:rPr>
          <w:rFonts w:ascii="Times New Roman" w:hAnsi="Times New Roman"/>
          <w:sz w:val="24"/>
          <w:szCs w:val="24"/>
        </w:rPr>
        <w:t xml:space="preserve">Григорьев, Н.Б. Психологическое консультирование, </w:t>
      </w:r>
      <w:proofErr w:type="spellStart"/>
      <w:r w:rsidRPr="00495288">
        <w:rPr>
          <w:rFonts w:ascii="Times New Roman" w:hAnsi="Times New Roman"/>
          <w:sz w:val="24"/>
          <w:szCs w:val="24"/>
        </w:rPr>
        <w:t>психокоррекция</w:t>
      </w:r>
      <w:proofErr w:type="spellEnd"/>
      <w:r w:rsidRPr="00495288">
        <w:rPr>
          <w:rFonts w:ascii="Times New Roman" w:hAnsi="Times New Roman"/>
          <w:sz w:val="24"/>
          <w:szCs w:val="24"/>
        </w:rPr>
        <w:t xml:space="preserve"> и профилактика зависимости : учебное пособие / Н.Б. Григорьев. - Санкт-Петербург : Санкт-Петербургский государственный институт психологии и социальной работы, 2012. - 304 с. : ил. - </w:t>
      </w:r>
      <w:proofErr w:type="spellStart"/>
      <w:r w:rsidRPr="00495288">
        <w:rPr>
          <w:rFonts w:ascii="Times New Roman" w:hAnsi="Times New Roman"/>
          <w:sz w:val="24"/>
          <w:szCs w:val="24"/>
        </w:rPr>
        <w:t>Библиогр</w:t>
      </w:r>
      <w:proofErr w:type="spellEnd"/>
      <w:r w:rsidRPr="00495288">
        <w:rPr>
          <w:rFonts w:ascii="Times New Roman" w:hAnsi="Times New Roman"/>
          <w:sz w:val="24"/>
          <w:szCs w:val="24"/>
        </w:rPr>
        <w:t>.: с. 277-284. - ISBN 978-5-98238-026-5 ; То же [Электронный ресурс]. - URL: http://biblioclub.ru/index.php?page=book&amp;id=277327</w:t>
      </w:r>
    </w:p>
    <w:p w:rsidR="00495288" w:rsidRPr="00495288" w:rsidRDefault="00495288"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proofErr w:type="spellStart"/>
      <w:r w:rsidRPr="00495288">
        <w:rPr>
          <w:rFonts w:ascii="Times New Roman" w:hAnsi="Times New Roman"/>
          <w:sz w:val="24"/>
          <w:szCs w:val="24"/>
        </w:rPr>
        <w:t>Ишкова</w:t>
      </w:r>
      <w:proofErr w:type="spellEnd"/>
      <w:r w:rsidRPr="00495288">
        <w:rPr>
          <w:rFonts w:ascii="Times New Roman" w:hAnsi="Times New Roman"/>
          <w:sz w:val="24"/>
          <w:szCs w:val="24"/>
        </w:rPr>
        <w:t>, М.А. Основы психологического консультирования : учебно-методическое пособие / М.А. </w:t>
      </w:r>
      <w:proofErr w:type="spellStart"/>
      <w:r w:rsidRPr="00495288">
        <w:rPr>
          <w:rFonts w:ascii="Times New Roman" w:hAnsi="Times New Roman"/>
          <w:sz w:val="24"/>
          <w:szCs w:val="24"/>
        </w:rPr>
        <w:t>Ишкова</w:t>
      </w:r>
      <w:proofErr w:type="spellEnd"/>
      <w:r w:rsidRPr="00495288">
        <w:rPr>
          <w:rFonts w:ascii="Times New Roman" w:hAnsi="Times New Roman"/>
          <w:sz w:val="24"/>
          <w:szCs w:val="24"/>
        </w:rPr>
        <w:t xml:space="preserve">. - 2-е изд., стер. - Москва : Издательство «Флинта», 2015. - 115 с. - </w:t>
      </w:r>
      <w:proofErr w:type="spellStart"/>
      <w:r w:rsidRPr="00495288">
        <w:rPr>
          <w:rFonts w:ascii="Times New Roman" w:hAnsi="Times New Roman"/>
          <w:sz w:val="24"/>
          <w:szCs w:val="24"/>
        </w:rPr>
        <w:t>Библиогр</w:t>
      </w:r>
      <w:proofErr w:type="spellEnd"/>
      <w:r w:rsidRPr="00495288">
        <w:rPr>
          <w:rFonts w:ascii="Times New Roman" w:hAnsi="Times New Roman"/>
          <w:sz w:val="24"/>
          <w:szCs w:val="24"/>
        </w:rPr>
        <w:t>.: с. 109-111. - ISBN 978-5-9765-2427-9 ; То же [Электронный ресурс]. - URL: </w:t>
      </w:r>
      <w:hyperlink r:id="rId66" w:history="1">
        <w:r w:rsidRPr="00495288">
          <w:rPr>
            <w:rStyle w:val="af0"/>
            <w:rFonts w:ascii="Times New Roman" w:hAnsi="Times New Roman"/>
            <w:color w:val="auto"/>
            <w:sz w:val="24"/>
            <w:szCs w:val="24"/>
          </w:rPr>
          <w:t>http://biblioclub.ru/index.php?page=book&amp;id=461088</w:t>
        </w:r>
      </w:hyperlink>
    </w:p>
    <w:p w:rsidR="0097084F" w:rsidRPr="0097084F" w:rsidRDefault="0097084F"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r w:rsidRPr="0097084F">
        <w:rPr>
          <w:rStyle w:val="af0"/>
          <w:rFonts w:ascii="Times New Roman" w:hAnsi="Times New Roman"/>
          <w:color w:val="auto"/>
          <w:sz w:val="24"/>
          <w:szCs w:val="24"/>
          <w:u w:val="none"/>
        </w:rPr>
        <w:t xml:space="preserve">Мальцева, Т.В. Профессиональное психологическое консультирование : учебное пособие / Т.В. Мальцева, И.Е. </w:t>
      </w:r>
      <w:proofErr w:type="spellStart"/>
      <w:r w:rsidRPr="0097084F">
        <w:rPr>
          <w:rStyle w:val="af0"/>
          <w:rFonts w:ascii="Times New Roman" w:hAnsi="Times New Roman"/>
          <w:color w:val="auto"/>
          <w:sz w:val="24"/>
          <w:szCs w:val="24"/>
          <w:u w:val="none"/>
        </w:rPr>
        <w:t>Реуцкая</w:t>
      </w:r>
      <w:proofErr w:type="spellEnd"/>
      <w:r w:rsidRPr="0097084F">
        <w:rPr>
          <w:rStyle w:val="af0"/>
          <w:rFonts w:ascii="Times New Roman" w:hAnsi="Times New Roman"/>
          <w:color w:val="auto"/>
          <w:sz w:val="24"/>
          <w:szCs w:val="24"/>
          <w:u w:val="none"/>
        </w:rPr>
        <w:t xml:space="preserve">. - Москва : </w:t>
      </w:r>
      <w:proofErr w:type="spellStart"/>
      <w:r w:rsidRPr="0097084F">
        <w:rPr>
          <w:rStyle w:val="af0"/>
          <w:rFonts w:ascii="Times New Roman" w:hAnsi="Times New Roman"/>
          <w:color w:val="auto"/>
          <w:sz w:val="24"/>
          <w:szCs w:val="24"/>
          <w:u w:val="none"/>
        </w:rPr>
        <w:t>Юнити</w:t>
      </w:r>
      <w:proofErr w:type="spellEnd"/>
      <w:r w:rsidRPr="0097084F">
        <w:rPr>
          <w:rStyle w:val="af0"/>
          <w:rFonts w:ascii="Times New Roman" w:hAnsi="Times New Roman"/>
          <w:color w:val="auto"/>
          <w:sz w:val="24"/>
          <w:szCs w:val="24"/>
          <w:u w:val="none"/>
        </w:rPr>
        <w:t xml:space="preserve">-Дана, 2015. - 144 с. - </w:t>
      </w:r>
      <w:proofErr w:type="spellStart"/>
      <w:r w:rsidRPr="0097084F">
        <w:rPr>
          <w:rStyle w:val="af0"/>
          <w:rFonts w:ascii="Times New Roman" w:hAnsi="Times New Roman"/>
          <w:color w:val="auto"/>
          <w:sz w:val="24"/>
          <w:szCs w:val="24"/>
          <w:u w:val="none"/>
        </w:rPr>
        <w:t>Библиогр</w:t>
      </w:r>
      <w:proofErr w:type="spellEnd"/>
      <w:r w:rsidRPr="0097084F">
        <w:rPr>
          <w:rStyle w:val="af0"/>
          <w:rFonts w:ascii="Times New Roman" w:hAnsi="Times New Roman"/>
          <w:color w:val="auto"/>
          <w:sz w:val="24"/>
          <w:szCs w:val="24"/>
          <w:u w:val="none"/>
        </w:rPr>
        <w:t>.: с. 126-131. - ISBN 978-5-238-01702-0 ; То же [Электронный ресурс]. - URL: http://biblioclub.ru/index.php?page=book&amp;id=117055</w:t>
      </w:r>
    </w:p>
    <w:p w:rsidR="0097084F" w:rsidRPr="0097084F" w:rsidRDefault="0097084F"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r w:rsidRPr="0097084F">
        <w:rPr>
          <w:rStyle w:val="af0"/>
          <w:rFonts w:ascii="Times New Roman" w:hAnsi="Times New Roman"/>
          <w:color w:val="auto"/>
          <w:sz w:val="24"/>
          <w:szCs w:val="24"/>
          <w:u w:val="none"/>
        </w:rPr>
        <w:t xml:space="preserve">Останкина, Е. Основы психической саморегуляции :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здоровья человека. - Череповец : Издательство ЧГУ, 2013. - 126 с. : ил. - </w:t>
      </w:r>
      <w:proofErr w:type="spellStart"/>
      <w:r w:rsidRPr="0097084F">
        <w:rPr>
          <w:rStyle w:val="af0"/>
          <w:rFonts w:ascii="Times New Roman" w:hAnsi="Times New Roman"/>
          <w:color w:val="auto"/>
          <w:sz w:val="24"/>
          <w:szCs w:val="24"/>
          <w:u w:val="none"/>
        </w:rPr>
        <w:t>Библиогр</w:t>
      </w:r>
      <w:proofErr w:type="spellEnd"/>
      <w:r w:rsidRPr="0097084F">
        <w:rPr>
          <w:rStyle w:val="af0"/>
          <w:rFonts w:ascii="Times New Roman" w:hAnsi="Times New Roman"/>
          <w:color w:val="auto"/>
          <w:sz w:val="24"/>
          <w:szCs w:val="24"/>
          <w:u w:val="none"/>
        </w:rPr>
        <w:t>. в кн. - ISBN 978-5-85341-478-5 ; То же [Электронный ресурс]. - URL: http://biblioclub.ru/index.php?page=book&amp;id=434835</w:t>
      </w:r>
    </w:p>
    <w:p w:rsidR="0097084F" w:rsidRPr="0097084F" w:rsidRDefault="0097084F"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proofErr w:type="spellStart"/>
      <w:r w:rsidRPr="0097084F">
        <w:rPr>
          <w:rStyle w:val="af0"/>
          <w:rFonts w:ascii="Times New Roman" w:hAnsi="Times New Roman"/>
          <w:color w:val="auto"/>
          <w:sz w:val="24"/>
          <w:szCs w:val="24"/>
          <w:u w:val="none"/>
        </w:rPr>
        <w:t>Патраков</w:t>
      </w:r>
      <w:proofErr w:type="spellEnd"/>
      <w:r w:rsidRPr="0097084F">
        <w:rPr>
          <w:rStyle w:val="af0"/>
          <w:rFonts w:ascii="Times New Roman" w:hAnsi="Times New Roman"/>
          <w:color w:val="auto"/>
          <w:sz w:val="24"/>
          <w:szCs w:val="24"/>
          <w:u w:val="none"/>
        </w:rPr>
        <w:t xml:space="preserve">, Э.В. Социально-психологическая помощь лицам с социальной </w:t>
      </w:r>
      <w:proofErr w:type="spellStart"/>
      <w:r w:rsidRPr="0097084F">
        <w:rPr>
          <w:rStyle w:val="af0"/>
          <w:rFonts w:ascii="Times New Roman" w:hAnsi="Times New Roman"/>
          <w:color w:val="auto"/>
          <w:sz w:val="24"/>
          <w:szCs w:val="24"/>
          <w:u w:val="none"/>
        </w:rPr>
        <w:t>дезадаптацией</w:t>
      </w:r>
      <w:proofErr w:type="spellEnd"/>
      <w:r w:rsidRPr="0097084F">
        <w:rPr>
          <w:rStyle w:val="af0"/>
          <w:rFonts w:ascii="Times New Roman" w:hAnsi="Times New Roman"/>
          <w:color w:val="auto"/>
          <w:sz w:val="24"/>
          <w:szCs w:val="24"/>
          <w:u w:val="none"/>
        </w:rPr>
        <w:t xml:space="preserve"> (на основе </w:t>
      </w:r>
      <w:proofErr w:type="spellStart"/>
      <w:r w:rsidRPr="0097084F">
        <w:rPr>
          <w:rStyle w:val="af0"/>
          <w:rFonts w:ascii="Times New Roman" w:hAnsi="Times New Roman"/>
          <w:color w:val="auto"/>
          <w:sz w:val="24"/>
          <w:szCs w:val="24"/>
          <w:u w:val="none"/>
        </w:rPr>
        <w:t>когнитивно</w:t>
      </w:r>
      <w:proofErr w:type="spellEnd"/>
      <w:r w:rsidRPr="0097084F">
        <w:rPr>
          <w:rStyle w:val="af0"/>
          <w:rFonts w:ascii="Times New Roman" w:hAnsi="Times New Roman"/>
          <w:color w:val="auto"/>
          <w:sz w:val="24"/>
          <w:szCs w:val="24"/>
          <w:u w:val="none"/>
        </w:rPr>
        <w:t xml:space="preserve">-поведенческого подхода) : учебное пособие / Э.В. </w:t>
      </w:r>
      <w:proofErr w:type="spellStart"/>
      <w:r w:rsidRPr="0097084F">
        <w:rPr>
          <w:rStyle w:val="af0"/>
          <w:rFonts w:ascii="Times New Roman" w:hAnsi="Times New Roman"/>
          <w:color w:val="auto"/>
          <w:sz w:val="24"/>
          <w:szCs w:val="24"/>
          <w:u w:val="none"/>
        </w:rPr>
        <w:t>Патраков</w:t>
      </w:r>
      <w:proofErr w:type="spellEnd"/>
      <w:r w:rsidRPr="0097084F">
        <w:rPr>
          <w:rStyle w:val="af0"/>
          <w:rFonts w:ascii="Times New Roman" w:hAnsi="Times New Roman"/>
          <w:color w:val="auto"/>
          <w:sz w:val="24"/>
          <w:szCs w:val="24"/>
          <w:u w:val="none"/>
        </w:rPr>
        <w:t xml:space="preserve">, С.Г. Абдуллаева, Л.С. </w:t>
      </w:r>
      <w:proofErr w:type="spellStart"/>
      <w:r w:rsidRPr="0097084F">
        <w:rPr>
          <w:rStyle w:val="af0"/>
          <w:rFonts w:ascii="Times New Roman" w:hAnsi="Times New Roman"/>
          <w:color w:val="auto"/>
          <w:sz w:val="24"/>
          <w:szCs w:val="24"/>
          <w:u w:val="none"/>
        </w:rPr>
        <w:t>Деточенко</w:t>
      </w:r>
      <w:proofErr w:type="spellEnd"/>
      <w:r w:rsidRPr="0097084F">
        <w:rPr>
          <w:rStyle w:val="af0"/>
          <w:rFonts w:ascii="Times New Roman" w:hAnsi="Times New Roman"/>
          <w:color w:val="auto"/>
          <w:sz w:val="24"/>
          <w:szCs w:val="24"/>
          <w:u w:val="none"/>
        </w:rPr>
        <w:t xml:space="preserve">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w:t>
      </w:r>
      <w:proofErr w:type="spellStart"/>
      <w:r w:rsidRPr="0097084F">
        <w:rPr>
          <w:rStyle w:val="af0"/>
          <w:rFonts w:ascii="Times New Roman" w:hAnsi="Times New Roman"/>
          <w:color w:val="auto"/>
          <w:sz w:val="24"/>
          <w:szCs w:val="24"/>
          <w:u w:val="none"/>
        </w:rPr>
        <w:t>Библиогр</w:t>
      </w:r>
      <w:proofErr w:type="spellEnd"/>
      <w:r w:rsidRPr="0097084F">
        <w:rPr>
          <w:rStyle w:val="af0"/>
          <w:rFonts w:ascii="Times New Roman" w:hAnsi="Times New Roman"/>
          <w:color w:val="auto"/>
          <w:sz w:val="24"/>
          <w:szCs w:val="24"/>
          <w:u w:val="none"/>
        </w:rPr>
        <w:t xml:space="preserve">.: с. 95-109 - ISBN 978-5-9275-2024-4 ; </w:t>
      </w:r>
      <w:r w:rsidRPr="0097084F">
        <w:rPr>
          <w:rStyle w:val="af0"/>
          <w:rFonts w:ascii="Times New Roman" w:hAnsi="Times New Roman"/>
          <w:color w:val="auto"/>
          <w:sz w:val="24"/>
          <w:szCs w:val="24"/>
          <w:u w:val="none"/>
        </w:rPr>
        <w:lastRenderedPageBreak/>
        <w:t>То же [Электронный ресурс]. - URL: http://biblioclub.ru/index.php?p</w:t>
      </w:r>
      <w:r>
        <w:rPr>
          <w:rStyle w:val="af0"/>
          <w:rFonts w:ascii="Times New Roman" w:hAnsi="Times New Roman"/>
          <w:color w:val="auto"/>
          <w:sz w:val="24"/>
          <w:szCs w:val="24"/>
          <w:u w:val="none"/>
        </w:rPr>
        <w:t>age=book&amp;id=461992(29.05.2019).</w:t>
      </w:r>
    </w:p>
    <w:p w:rsidR="0097084F" w:rsidRPr="0097084F" w:rsidRDefault="0097084F"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r w:rsidRPr="0097084F">
        <w:rPr>
          <w:rStyle w:val="af0"/>
          <w:rFonts w:ascii="Times New Roman" w:hAnsi="Times New Roman"/>
          <w:color w:val="auto"/>
          <w:sz w:val="24"/>
          <w:szCs w:val="24"/>
          <w:u w:val="none"/>
        </w:rPr>
        <w:t xml:space="preserve">Психология семьи: учебное пособие / сост. М.В. Лукьянова, С.В. </w:t>
      </w:r>
      <w:proofErr w:type="spellStart"/>
      <w:r w:rsidRPr="0097084F">
        <w:rPr>
          <w:rStyle w:val="af0"/>
          <w:rFonts w:ascii="Times New Roman" w:hAnsi="Times New Roman"/>
          <w:color w:val="auto"/>
          <w:sz w:val="24"/>
          <w:szCs w:val="24"/>
          <w:u w:val="none"/>
        </w:rPr>
        <w:t>Офицерова</w:t>
      </w:r>
      <w:proofErr w:type="spellEnd"/>
      <w:r w:rsidRPr="0097084F">
        <w:rPr>
          <w:rStyle w:val="af0"/>
          <w:rFonts w:ascii="Times New Roman" w:hAnsi="Times New Roman"/>
          <w:color w:val="auto"/>
          <w:sz w:val="24"/>
          <w:szCs w:val="24"/>
          <w:u w:val="none"/>
        </w:rPr>
        <w:t xml:space="preserve">;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СКФУ, 2017. - 138 с. - </w:t>
      </w:r>
      <w:proofErr w:type="spellStart"/>
      <w:r w:rsidRPr="0097084F">
        <w:rPr>
          <w:rStyle w:val="af0"/>
          <w:rFonts w:ascii="Times New Roman" w:hAnsi="Times New Roman"/>
          <w:color w:val="auto"/>
          <w:sz w:val="24"/>
          <w:szCs w:val="24"/>
          <w:u w:val="none"/>
        </w:rPr>
        <w:t>Библиогр</w:t>
      </w:r>
      <w:proofErr w:type="spellEnd"/>
      <w:r w:rsidRPr="0097084F">
        <w:rPr>
          <w:rStyle w:val="af0"/>
          <w:rFonts w:ascii="Times New Roman" w:hAnsi="Times New Roman"/>
          <w:color w:val="auto"/>
          <w:sz w:val="24"/>
          <w:szCs w:val="24"/>
          <w:u w:val="none"/>
        </w:rPr>
        <w:t>. в кн.; То же [Электронный ресурс]. - URL: http://biblioclub.ru/index.php?page=book&amp;id=483757</w:t>
      </w:r>
    </w:p>
    <w:p w:rsidR="00495288" w:rsidRPr="00495288" w:rsidRDefault="00495288" w:rsidP="0097084F">
      <w:pPr>
        <w:pStyle w:val="a9"/>
        <w:numPr>
          <w:ilvl w:val="0"/>
          <w:numId w:val="44"/>
        </w:numPr>
        <w:tabs>
          <w:tab w:val="left" w:pos="993"/>
        </w:tabs>
        <w:spacing w:after="0" w:line="240" w:lineRule="auto"/>
        <w:ind w:left="0" w:firstLine="709"/>
        <w:jc w:val="both"/>
        <w:rPr>
          <w:rStyle w:val="af0"/>
          <w:rFonts w:ascii="Times New Roman" w:hAnsi="Times New Roman"/>
          <w:color w:val="auto"/>
          <w:sz w:val="24"/>
          <w:szCs w:val="24"/>
          <w:u w:val="none"/>
        </w:rPr>
      </w:pPr>
      <w:proofErr w:type="spellStart"/>
      <w:r w:rsidRPr="00495288">
        <w:rPr>
          <w:rStyle w:val="af0"/>
          <w:rFonts w:ascii="Times New Roman" w:hAnsi="Times New Roman"/>
          <w:color w:val="auto"/>
          <w:sz w:val="24"/>
          <w:szCs w:val="24"/>
          <w:u w:val="none"/>
        </w:rPr>
        <w:t>Руденский</w:t>
      </w:r>
      <w:proofErr w:type="spellEnd"/>
      <w:r w:rsidRPr="00495288">
        <w:rPr>
          <w:rStyle w:val="af0"/>
          <w:rFonts w:ascii="Times New Roman" w:hAnsi="Times New Roman"/>
          <w:color w:val="auto"/>
          <w:sz w:val="24"/>
          <w:szCs w:val="24"/>
          <w:u w:val="none"/>
        </w:rPr>
        <w:t xml:space="preserve">, Е. В. Психология ненормативного развития личности : учебное пособие для бакалавриата, </w:t>
      </w:r>
      <w:proofErr w:type="spellStart"/>
      <w:r w:rsidRPr="00495288">
        <w:rPr>
          <w:rStyle w:val="af0"/>
          <w:rFonts w:ascii="Times New Roman" w:hAnsi="Times New Roman"/>
          <w:color w:val="auto"/>
          <w:sz w:val="24"/>
          <w:szCs w:val="24"/>
          <w:u w:val="none"/>
        </w:rPr>
        <w:t>специалитета</w:t>
      </w:r>
      <w:proofErr w:type="spellEnd"/>
      <w:r w:rsidRPr="00495288">
        <w:rPr>
          <w:rStyle w:val="af0"/>
          <w:rFonts w:ascii="Times New Roman" w:hAnsi="Times New Roman"/>
          <w:color w:val="auto"/>
          <w:sz w:val="24"/>
          <w:szCs w:val="24"/>
          <w:u w:val="none"/>
        </w:rPr>
        <w:t xml:space="preserve"> и магистратуры / Е. В. </w:t>
      </w:r>
      <w:proofErr w:type="spellStart"/>
      <w:r w:rsidRPr="00495288">
        <w:rPr>
          <w:rStyle w:val="af0"/>
          <w:rFonts w:ascii="Times New Roman" w:hAnsi="Times New Roman"/>
          <w:color w:val="auto"/>
          <w:sz w:val="24"/>
          <w:szCs w:val="24"/>
          <w:u w:val="none"/>
        </w:rPr>
        <w:t>Руденский</w:t>
      </w:r>
      <w:proofErr w:type="spellEnd"/>
      <w:r w:rsidRPr="00495288">
        <w:rPr>
          <w:rStyle w:val="af0"/>
          <w:rFonts w:ascii="Times New Roman" w:hAnsi="Times New Roman"/>
          <w:color w:val="auto"/>
          <w:sz w:val="24"/>
          <w:szCs w:val="24"/>
          <w:u w:val="none"/>
        </w:rPr>
        <w:t xml:space="preserve">. — Москва : Издательство </w:t>
      </w:r>
      <w:proofErr w:type="spellStart"/>
      <w:r w:rsidRPr="00495288">
        <w:rPr>
          <w:rStyle w:val="af0"/>
          <w:rFonts w:ascii="Times New Roman" w:hAnsi="Times New Roman"/>
          <w:color w:val="auto"/>
          <w:sz w:val="24"/>
          <w:szCs w:val="24"/>
          <w:u w:val="none"/>
        </w:rPr>
        <w:t>Юрайт</w:t>
      </w:r>
      <w:proofErr w:type="spellEnd"/>
      <w:r w:rsidRPr="00495288">
        <w:rPr>
          <w:rStyle w:val="af0"/>
          <w:rFonts w:ascii="Times New Roman" w:hAnsi="Times New Roman"/>
          <w:color w:val="auto"/>
          <w:sz w:val="24"/>
          <w:szCs w:val="24"/>
          <w:u w:val="none"/>
        </w:rPr>
        <w:t xml:space="preserve">, 2019. — 177 с. — (Авторский учебник). — ISBN 978-5-534-07970-8. — Текст : электронный // ЭБС </w:t>
      </w:r>
      <w:proofErr w:type="spellStart"/>
      <w:r w:rsidRPr="00495288">
        <w:rPr>
          <w:rStyle w:val="af0"/>
          <w:rFonts w:ascii="Times New Roman" w:hAnsi="Times New Roman"/>
          <w:color w:val="auto"/>
          <w:sz w:val="24"/>
          <w:szCs w:val="24"/>
          <w:u w:val="none"/>
        </w:rPr>
        <w:t>Юрайт</w:t>
      </w:r>
      <w:proofErr w:type="spellEnd"/>
      <w:r w:rsidRPr="00495288">
        <w:rPr>
          <w:rStyle w:val="af0"/>
          <w:rFonts w:ascii="Times New Roman" w:hAnsi="Times New Roman"/>
          <w:color w:val="auto"/>
          <w:sz w:val="24"/>
          <w:szCs w:val="24"/>
          <w:u w:val="none"/>
        </w:rPr>
        <w:t xml:space="preserve"> [сайт]. — URL: https://biblio-online.ru/bcode/424036</w:t>
      </w:r>
    </w:p>
    <w:p w:rsidR="0097084F" w:rsidRPr="0097084F" w:rsidRDefault="0097084F" w:rsidP="0097084F">
      <w:pPr>
        <w:pStyle w:val="a9"/>
        <w:numPr>
          <w:ilvl w:val="0"/>
          <w:numId w:val="44"/>
        </w:numPr>
        <w:tabs>
          <w:tab w:val="left" w:pos="993"/>
        </w:tabs>
        <w:spacing w:after="0" w:line="240" w:lineRule="auto"/>
        <w:ind w:left="0" w:firstLine="709"/>
        <w:jc w:val="both"/>
        <w:rPr>
          <w:rFonts w:ascii="Times New Roman" w:hAnsi="Times New Roman"/>
          <w:sz w:val="24"/>
          <w:szCs w:val="24"/>
        </w:rPr>
      </w:pPr>
      <w:r w:rsidRPr="0097084F">
        <w:rPr>
          <w:rFonts w:ascii="Times New Roman" w:hAnsi="Times New Roman"/>
          <w:sz w:val="24"/>
          <w:szCs w:val="24"/>
        </w:rPr>
        <w:t>Семенова, О.В. Психологическое консультирование : учебное пособие / О.В. Семенова. - Москва : А-Приор, 2010. - 160 с. - (Конспект лекций. В помощь студенту). - ISBN 978-5-384-00322-9 ; То же [Электронный ресурс]. - URL: http://biblioclub.ru/index.php?page=book&amp;id=56368</w:t>
      </w:r>
    </w:p>
    <w:p w:rsidR="00495288" w:rsidRPr="00495288" w:rsidRDefault="00495288" w:rsidP="0097084F">
      <w:pPr>
        <w:pStyle w:val="a9"/>
        <w:numPr>
          <w:ilvl w:val="0"/>
          <w:numId w:val="44"/>
        </w:numPr>
        <w:tabs>
          <w:tab w:val="left" w:pos="993"/>
        </w:tabs>
        <w:spacing w:after="0" w:line="240" w:lineRule="auto"/>
        <w:ind w:left="0" w:firstLine="709"/>
        <w:jc w:val="both"/>
        <w:rPr>
          <w:rFonts w:ascii="Times New Roman" w:hAnsi="Times New Roman"/>
          <w:sz w:val="24"/>
          <w:szCs w:val="24"/>
        </w:rPr>
      </w:pPr>
      <w:proofErr w:type="spellStart"/>
      <w:r w:rsidRPr="00495288">
        <w:rPr>
          <w:rFonts w:ascii="Times New Roman" w:hAnsi="Times New Roman"/>
          <w:sz w:val="24"/>
          <w:szCs w:val="24"/>
        </w:rPr>
        <w:t>Якиманская</w:t>
      </w:r>
      <w:proofErr w:type="spellEnd"/>
      <w:r w:rsidRPr="00495288">
        <w:rPr>
          <w:rFonts w:ascii="Times New Roman" w:hAnsi="Times New Roman"/>
          <w:sz w:val="24"/>
          <w:szCs w:val="24"/>
        </w:rPr>
        <w:t>, И.С. Психологическое консультирование : учебное пособие / И.С. </w:t>
      </w:r>
      <w:proofErr w:type="spellStart"/>
      <w:r w:rsidRPr="00495288">
        <w:rPr>
          <w:rFonts w:ascii="Times New Roman" w:hAnsi="Times New Roman"/>
          <w:sz w:val="24"/>
          <w:szCs w:val="24"/>
        </w:rPr>
        <w:t>Якиманская</w:t>
      </w:r>
      <w:proofErr w:type="spellEnd"/>
      <w:r w:rsidRPr="00495288">
        <w:rPr>
          <w:rFonts w:ascii="Times New Roman" w:hAnsi="Times New Roman"/>
          <w:sz w:val="24"/>
          <w:szCs w:val="24"/>
        </w:rPr>
        <w:t>, Н.Н. </w:t>
      </w:r>
      <w:proofErr w:type="spellStart"/>
      <w:r w:rsidRPr="00495288">
        <w:rPr>
          <w:rFonts w:ascii="Times New Roman" w:hAnsi="Times New Roman"/>
          <w:sz w:val="24"/>
          <w:szCs w:val="24"/>
        </w:rPr>
        <w:t>Биктина</w:t>
      </w:r>
      <w:proofErr w:type="spellEnd"/>
      <w:r w:rsidRPr="00495288">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495288">
        <w:rPr>
          <w:rFonts w:ascii="Times New Roman" w:hAnsi="Times New Roman"/>
          <w:sz w:val="24"/>
          <w:szCs w:val="24"/>
        </w:rPr>
        <w:t>Библиогр</w:t>
      </w:r>
      <w:proofErr w:type="spellEnd"/>
      <w:r w:rsidRPr="00495288">
        <w:rPr>
          <w:rFonts w:ascii="Times New Roman" w:hAnsi="Times New Roman"/>
          <w:sz w:val="24"/>
          <w:szCs w:val="24"/>
        </w:rPr>
        <w:t>. в кн. - ISBN 978-5-7410-1253-6 ; То же [Электронный ресурс]. - URL: </w:t>
      </w:r>
      <w:hyperlink r:id="rId67" w:history="1">
        <w:r w:rsidRPr="00495288">
          <w:rPr>
            <w:rStyle w:val="af0"/>
            <w:rFonts w:ascii="Times New Roman" w:hAnsi="Times New Roman"/>
            <w:color w:val="auto"/>
            <w:sz w:val="24"/>
            <w:szCs w:val="24"/>
          </w:rPr>
          <w:t>http://biblioclub.ru/index.php?page=book&amp;id=364901</w:t>
        </w:r>
      </w:hyperlink>
    </w:p>
    <w:p w:rsidR="00495288" w:rsidRPr="00495288" w:rsidRDefault="00495288" w:rsidP="00495288">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7C089B" w:rsidRPr="00495288" w:rsidRDefault="007C089B" w:rsidP="00495288">
      <w:pPr>
        <w:ind w:firstLine="709"/>
        <w:jc w:val="both"/>
        <w:rPr>
          <w:bCs/>
        </w:rPr>
      </w:pPr>
    </w:p>
    <w:p w:rsidR="00AB5A8E" w:rsidRPr="00495288" w:rsidRDefault="00AB5A8E" w:rsidP="00495288">
      <w:pPr>
        <w:autoSpaceDE w:val="0"/>
        <w:autoSpaceDN w:val="0"/>
        <w:adjustRightInd w:val="0"/>
        <w:ind w:firstLine="709"/>
        <w:jc w:val="center"/>
        <w:rPr>
          <w:b/>
          <w:bCs/>
        </w:rPr>
      </w:pPr>
    </w:p>
    <w:sectPr w:rsidR="00AB5A8E" w:rsidRPr="00495288"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5E6" w:rsidRDefault="00C505E6" w:rsidP="00B32C33">
      <w:r>
        <w:separator/>
      </w:r>
    </w:p>
  </w:endnote>
  <w:endnote w:type="continuationSeparator" w:id="0">
    <w:p w:rsidR="00C505E6" w:rsidRDefault="00C505E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7C089B" w:rsidRDefault="007C089B">
        <w:pPr>
          <w:pStyle w:val="af6"/>
          <w:jc w:val="right"/>
        </w:pPr>
        <w:r>
          <w:fldChar w:fldCharType="begin"/>
        </w:r>
        <w:r>
          <w:instrText xml:space="preserve"> PAGE   \* MERGEFORMAT </w:instrText>
        </w:r>
        <w:r>
          <w:fldChar w:fldCharType="separate"/>
        </w:r>
        <w:r w:rsidR="00A25922">
          <w:rPr>
            <w:noProof/>
          </w:rPr>
          <w:t>28</w:t>
        </w:r>
        <w:r>
          <w:rPr>
            <w:noProof/>
          </w:rPr>
          <w:fldChar w:fldCharType="end"/>
        </w:r>
      </w:p>
    </w:sdtContent>
  </w:sdt>
  <w:p w:rsidR="007C089B" w:rsidRDefault="007C089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5E6" w:rsidRDefault="00C505E6" w:rsidP="00B32C33">
      <w:r>
        <w:separator/>
      </w:r>
    </w:p>
  </w:footnote>
  <w:footnote w:type="continuationSeparator" w:id="0">
    <w:p w:rsidR="00C505E6" w:rsidRDefault="00C505E6"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B0F"/>
    <w:multiLevelType w:val="hybridMultilevel"/>
    <w:tmpl w:val="BB4AB07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0046C"/>
    <w:multiLevelType w:val="hybridMultilevel"/>
    <w:tmpl w:val="C2A24D38"/>
    <w:lvl w:ilvl="0" w:tplc="B8148ED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0AFE6EDE"/>
    <w:multiLevelType w:val="hybridMultilevel"/>
    <w:tmpl w:val="0EDEB7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696A50"/>
    <w:multiLevelType w:val="hybridMultilevel"/>
    <w:tmpl w:val="6C78B186"/>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E670B0"/>
    <w:multiLevelType w:val="hybridMultilevel"/>
    <w:tmpl w:val="52F84952"/>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854FD4"/>
    <w:multiLevelType w:val="hybridMultilevel"/>
    <w:tmpl w:val="8E1C3FC4"/>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5573FB"/>
    <w:multiLevelType w:val="hybridMultilevel"/>
    <w:tmpl w:val="5F9E94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7E302A"/>
    <w:multiLevelType w:val="hybridMultilevel"/>
    <w:tmpl w:val="DC487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1696B"/>
    <w:multiLevelType w:val="hybridMultilevel"/>
    <w:tmpl w:val="152A4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E5F43"/>
    <w:multiLevelType w:val="hybridMultilevel"/>
    <w:tmpl w:val="CF80E2C2"/>
    <w:lvl w:ilvl="0" w:tplc="2DA6AD0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EE8498E"/>
    <w:multiLevelType w:val="hybridMultilevel"/>
    <w:tmpl w:val="2B8A93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0044844"/>
    <w:multiLevelType w:val="hybridMultilevel"/>
    <w:tmpl w:val="296C7BB0"/>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5">
    <w:nsid w:val="34491EC7"/>
    <w:multiLevelType w:val="hybridMultilevel"/>
    <w:tmpl w:val="D73EE7BC"/>
    <w:lvl w:ilvl="0" w:tplc="AD52B002">
      <w:numFmt w:val="bullet"/>
      <w:lvlText w:val="–"/>
      <w:lvlJc w:val="left"/>
      <w:pPr>
        <w:tabs>
          <w:tab w:val="num" w:pos="1789"/>
        </w:tabs>
        <w:ind w:left="1789"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369941CB"/>
    <w:multiLevelType w:val="hybridMultilevel"/>
    <w:tmpl w:val="8DC6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EA5E43"/>
    <w:multiLevelType w:val="hybridMultilevel"/>
    <w:tmpl w:val="137E0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00E14BA"/>
    <w:multiLevelType w:val="hybridMultilevel"/>
    <w:tmpl w:val="B766397E"/>
    <w:lvl w:ilvl="0" w:tplc="80A23C12">
      <w:start w:val="1"/>
      <w:numFmt w:val="bullet"/>
      <w:lvlText w:val="−"/>
      <w:lvlJc w:val="left"/>
      <w:pPr>
        <w:ind w:left="1429" w:hanging="360"/>
      </w:pPr>
      <w:rPr>
        <w:rFonts w:ascii="Arial" w:hAnsi="Arial" w:cs="Times New Roman" w:hint="default"/>
        <w:b w:val="0"/>
        <w:i w:val="0"/>
        <w:vanish w:val="0"/>
        <w:webHidden w:val="0"/>
        <w:color w:val="000000"/>
        <w:spacing w:val="0"/>
        <w:sz w:val="22"/>
        <w:specVanish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76365CE"/>
    <w:multiLevelType w:val="hybridMultilevel"/>
    <w:tmpl w:val="DBDC0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08091F"/>
    <w:multiLevelType w:val="hybridMultilevel"/>
    <w:tmpl w:val="5B94D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9906B8A"/>
    <w:multiLevelType w:val="hybridMultilevel"/>
    <w:tmpl w:val="DBF83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BB350D7"/>
    <w:multiLevelType w:val="hybridMultilevel"/>
    <w:tmpl w:val="16F869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4C12D5E"/>
    <w:multiLevelType w:val="hybridMultilevel"/>
    <w:tmpl w:val="5D502506"/>
    <w:lvl w:ilvl="0" w:tplc="AC8265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A9C6B40"/>
    <w:multiLevelType w:val="hybridMultilevel"/>
    <w:tmpl w:val="7D00C972"/>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3870FCF"/>
    <w:multiLevelType w:val="hybridMultilevel"/>
    <w:tmpl w:val="66EE3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9F623A"/>
    <w:multiLevelType w:val="multilevel"/>
    <w:tmpl w:val="309C5574"/>
    <w:lvl w:ilvl="0">
      <w:start w:val="1"/>
      <w:numFmt w:val="decimal"/>
      <w:lvlText w:val="%1."/>
      <w:lvlJc w:val="left"/>
      <w:pPr>
        <w:ind w:left="360" w:hanging="360"/>
      </w:pPr>
      <w:rPr>
        <w:rFonts w:hint="default"/>
      </w:rPr>
    </w:lvl>
    <w:lvl w:ilvl="1">
      <w:start w:val="1"/>
      <w:numFmt w:val="decimal"/>
      <w:lvlText w:val="%1.%2."/>
      <w:lvlJc w:val="left"/>
      <w:pPr>
        <w:ind w:left="400" w:hanging="3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33">
    <w:nsid w:val="64E97B2B"/>
    <w:multiLevelType w:val="hybridMultilevel"/>
    <w:tmpl w:val="0256D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6261AE5"/>
    <w:multiLevelType w:val="hybridMultilevel"/>
    <w:tmpl w:val="EE582AA0"/>
    <w:lvl w:ilvl="0" w:tplc="9E8CDF50">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8803B7D"/>
    <w:multiLevelType w:val="hybridMultilevel"/>
    <w:tmpl w:val="D494CB3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6512E8"/>
    <w:multiLevelType w:val="hybridMultilevel"/>
    <w:tmpl w:val="1E3E9958"/>
    <w:lvl w:ilvl="0" w:tplc="0419000F">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nsid w:val="76D360D6"/>
    <w:multiLevelType w:val="hybridMultilevel"/>
    <w:tmpl w:val="7CE84356"/>
    <w:lvl w:ilvl="0" w:tplc="9E8CDF50">
      <w:start w:val="1"/>
      <w:numFmt w:val="decimal"/>
      <w:lvlText w:val="%1."/>
      <w:lvlJc w:val="left"/>
      <w:pPr>
        <w:ind w:left="1789" w:hanging="360"/>
      </w:pPr>
      <w:rPr>
        <w:rFonts w:ascii="Times New Roman" w:hAnsi="Times New Roman" w:cs="Times New Roman" w:hint="default"/>
        <w:b w:val="0"/>
        <w:i w:val="0"/>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0">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BA4113B"/>
    <w:multiLevelType w:val="hybridMultilevel"/>
    <w:tmpl w:val="2DB83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E94D9A"/>
    <w:multiLevelType w:val="hybridMultilevel"/>
    <w:tmpl w:val="AF4431E2"/>
    <w:lvl w:ilvl="0" w:tplc="9E8CDF50">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27"/>
  </w:num>
  <w:num w:numId="3">
    <w:abstractNumId w:val="37"/>
  </w:num>
  <w:num w:numId="4">
    <w:abstractNumId w:val="41"/>
  </w:num>
  <w:num w:numId="5">
    <w:abstractNumId w:val="23"/>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1"/>
  </w:num>
  <w:num w:numId="11">
    <w:abstractNumId w:val="24"/>
  </w:num>
  <w:num w:numId="12">
    <w:abstractNumId w:val="26"/>
  </w:num>
  <w:num w:numId="13">
    <w:abstractNumId w:val="40"/>
  </w:num>
  <w:num w:numId="14">
    <w:abstractNumId w:val="15"/>
  </w:num>
  <w:num w:numId="15">
    <w:abstractNumId w:val="5"/>
  </w:num>
  <w:num w:numId="16">
    <w:abstractNumId w:val="32"/>
  </w:num>
  <w:num w:numId="17">
    <w:abstractNumId w:val="14"/>
  </w:num>
  <w:num w:numId="18">
    <w:abstractNumId w:val="1"/>
  </w:num>
  <w:num w:numId="19">
    <w:abstractNumId w:val="35"/>
  </w:num>
  <w:num w:numId="20">
    <w:abstractNumId w:val="7"/>
  </w:num>
  <w:num w:numId="21">
    <w:abstractNumId w:val="28"/>
  </w:num>
  <w:num w:numId="22">
    <w:abstractNumId w:val="16"/>
  </w:num>
  <w:num w:numId="23">
    <w:abstractNumId w:val="22"/>
  </w:num>
  <w:num w:numId="24">
    <w:abstractNumId w:val="30"/>
  </w:num>
  <w:num w:numId="25">
    <w:abstractNumId w:val="29"/>
  </w:num>
  <w:num w:numId="26">
    <w:abstractNumId w:val="13"/>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2"/>
  </w:num>
  <w:num w:numId="30">
    <w:abstractNumId w:val="19"/>
  </w:num>
  <w:num w:numId="31">
    <w:abstractNumId w:val="0"/>
  </w:num>
  <w:num w:numId="32">
    <w:abstractNumId w:val="21"/>
  </w:num>
  <w:num w:numId="33">
    <w:abstractNumId w:val="11"/>
  </w:num>
  <w:num w:numId="34">
    <w:abstractNumId w:val="33"/>
  </w:num>
  <w:num w:numId="35">
    <w:abstractNumId w:val="4"/>
  </w:num>
  <w:num w:numId="36">
    <w:abstractNumId w:val="8"/>
  </w:num>
  <w:num w:numId="37">
    <w:abstractNumId w:val="39"/>
  </w:num>
  <w:num w:numId="38">
    <w:abstractNumId w:val="34"/>
  </w:num>
  <w:num w:numId="39">
    <w:abstractNumId w:val="42"/>
  </w:num>
  <w:num w:numId="40">
    <w:abstractNumId w:val="38"/>
  </w:num>
  <w:num w:numId="41">
    <w:abstractNumId w:val="6"/>
  </w:num>
  <w:num w:numId="42">
    <w:abstractNumId w:val="17"/>
  </w:num>
  <w:num w:numId="43">
    <w:abstractNumId w:val="9"/>
  </w:num>
  <w:num w:numId="44">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001"/>
    <w:rsid w:val="000022CB"/>
    <w:rsid w:val="00002EE7"/>
    <w:rsid w:val="00004BAC"/>
    <w:rsid w:val="00004D7B"/>
    <w:rsid w:val="00007DE1"/>
    <w:rsid w:val="00010379"/>
    <w:rsid w:val="000130B8"/>
    <w:rsid w:val="000137B8"/>
    <w:rsid w:val="00014A85"/>
    <w:rsid w:val="00014F61"/>
    <w:rsid w:val="000156CB"/>
    <w:rsid w:val="00015EAE"/>
    <w:rsid w:val="00022D27"/>
    <w:rsid w:val="00023597"/>
    <w:rsid w:val="0002441D"/>
    <w:rsid w:val="000245B6"/>
    <w:rsid w:val="000250C4"/>
    <w:rsid w:val="000255B0"/>
    <w:rsid w:val="000266C2"/>
    <w:rsid w:val="000305CE"/>
    <w:rsid w:val="00030F90"/>
    <w:rsid w:val="00031811"/>
    <w:rsid w:val="000326DD"/>
    <w:rsid w:val="00033038"/>
    <w:rsid w:val="000370BC"/>
    <w:rsid w:val="00037C22"/>
    <w:rsid w:val="000424BD"/>
    <w:rsid w:val="00042F88"/>
    <w:rsid w:val="000435B4"/>
    <w:rsid w:val="00043821"/>
    <w:rsid w:val="00045172"/>
    <w:rsid w:val="00045B60"/>
    <w:rsid w:val="00046EF0"/>
    <w:rsid w:val="00047A7A"/>
    <w:rsid w:val="00050C4D"/>
    <w:rsid w:val="0005369F"/>
    <w:rsid w:val="00053BCD"/>
    <w:rsid w:val="00053E74"/>
    <w:rsid w:val="0005415C"/>
    <w:rsid w:val="000567F0"/>
    <w:rsid w:val="000574E6"/>
    <w:rsid w:val="00057D76"/>
    <w:rsid w:val="000606FC"/>
    <w:rsid w:val="000624E8"/>
    <w:rsid w:val="00062651"/>
    <w:rsid w:val="0006578C"/>
    <w:rsid w:val="00066621"/>
    <w:rsid w:val="00070D9C"/>
    <w:rsid w:val="00072A46"/>
    <w:rsid w:val="00072AF5"/>
    <w:rsid w:val="00073DE0"/>
    <w:rsid w:val="00077B4A"/>
    <w:rsid w:val="0008227F"/>
    <w:rsid w:val="000845EB"/>
    <w:rsid w:val="00091979"/>
    <w:rsid w:val="00091BB0"/>
    <w:rsid w:val="00091C68"/>
    <w:rsid w:val="0009694E"/>
    <w:rsid w:val="00097AD1"/>
    <w:rsid w:val="000A1EBA"/>
    <w:rsid w:val="000A2CB3"/>
    <w:rsid w:val="000A6A4A"/>
    <w:rsid w:val="000B1A22"/>
    <w:rsid w:val="000B37C0"/>
    <w:rsid w:val="000B53BE"/>
    <w:rsid w:val="000B5BC9"/>
    <w:rsid w:val="000C0E31"/>
    <w:rsid w:val="000C147F"/>
    <w:rsid w:val="000C1D77"/>
    <w:rsid w:val="000C2162"/>
    <w:rsid w:val="000C3A09"/>
    <w:rsid w:val="000C5332"/>
    <w:rsid w:val="000C5D79"/>
    <w:rsid w:val="000C7D92"/>
    <w:rsid w:val="000D05D3"/>
    <w:rsid w:val="000D1445"/>
    <w:rsid w:val="000D289A"/>
    <w:rsid w:val="000D729C"/>
    <w:rsid w:val="000D735C"/>
    <w:rsid w:val="000E016C"/>
    <w:rsid w:val="000E10C5"/>
    <w:rsid w:val="000E2412"/>
    <w:rsid w:val="000E24B9"/>
    <w:rsid w:val="000E2896"/>
    <w:rsid w:val="000E428A"/>
    <w:rsid w:val="000E6C28"/>
    <w:rsid w:val="000F385D"/>
    <w:rsid w:val="000F4EAE"/>
    <w:rsid w:val="000F5224"/>
    <w:rsid w:val="000F7B17"/>
    <w:rsid w:val="00101C0D"/>
    <w:rsid w:val="00105853"/>
    <w:rsid w:val="00105904"/>
    <w:rsid w:val="00105CA6"/>
    <w:rsid w:val="00105CB9"/>
    <w:rsid w:val="00106172"/>
    <w:rsid w:val="00106336"/>
    <w:rsid w:val="001103DE"/>
    <w:rsid w:val="0011363E"/>
    <w:rsid w:val="0011511E"/>
    <w:rsid w:val="0011529D"/>
    <w:rsid w:val="00115D9D"/>
    <w:rsid w:val="00116CE4"/>
    <w:rsid w:val="001178B7"/>
    <w:rsid w:val="00121827"/>
    <w:rsid w:val="0013168D"/>
    <w:rsid w:val="00135453"/>
    <w:rsid w:val="0013551C"/>
    <w:rsid w:val="00135D67"/>
    <w:rsid w:val="00136741"/>
    <w:rsid w:val="00142534"/>
    <w:rsid w:val="00142CA4"/>
    <w:rsid w:val="00142DE8"/>
    <w:rsid w:val="0014317A"/>
    <w:rsid w:val="0014387A"/>
    <w:rsid w:val="00143C39"/>
    <w:rsid w:val="0014403F"/>
    <w:rsid w:val="001442EE"/>
    <w:rsid w:val="001449D9"/>
    <w:rsid w:val="0014592B"/>
    <w:rsid w:val="001459B7"/>
    <w:rsid w:val="0014635B"/>
    <w:rsid w:val="00146F9E"/>
    <w:rsid w:val="00152760"/>
    <w:rsid w:val="00152C63"/>
    <w:rsid w:val="00153185"/>
    <w:rsid w:val="00153686"/>
    <w:rsid w:val="001559DC"/>
    <w:rsid w:val="00162955"/>
    <w:rsid w:val="001635BB"/>
    <w:rsid w:val="00163C15"/>
    <w:rsid w:val="001647A2"/>
    <w:rsid w:val="00164B85"/>
    <w:rsid w:val="0016570C"/>
    <w:rsid w:val="0017056D"/>
    <w:rsid w:val="001717B5"/>
    <w:rsid w:val="001717C2"/>
    <w:rsid w:val="001726C1"/>
    <w:rsid w:val="001778D8"/>
    <w:rsid w:val="001804D5"/>
    <w:rsid w:val="00182C5C"/>
    <w:rsid w:val="00182FD4"/>
    <w:rsid w:val="00184050"/>
    <w:rsid w:val="001858CE"/>
    <w:rsid w:val="001867E8"/>
    <w:rsid w:val="00187658"/>
    <w:rsid w:val="001940B3"/>
    <w:rsid w:val="0019547F"/>
    <w:rsid w:val="001A013F"/>
    <w:rsid w:val="001A0BAA"/>
    <w:rsid w:val="001A7A83"/>
    <w:rsid w:val="001B11B5"/>
    <w:rsid w:val="001B1389"/>
    <w:rsid w:val="001B21CC"/>
    <w:rsid w:val="001B5385"/>
    <w:rsid w:val="001B6797"/>
    <w:rsid w:val="001B703A"/>
    <w:rsid w:val="001B72E2"/>
    <w:rsid w:val="001B767C"/>
    <w:rsid w:val="001C0D4C"/>
    <w:rsid w:val="001C3BAC"/>
    <w:rsid w:val="001C4785"/>
    <w:rsid w:val="001C723A"/>
    <w:rsid w:val="001C7F68"/>
    <w:rsid w:val="001D6E4F"/>
    <w:rsid w:val="001D7458"/>
    <w:rsid w:val="001E0E80"/>
    <w:rsid w:val="001E4A6A"/>
    <w:rsid w:val="001E5388"/>
    <w:rsid w:val="001E648F"/>
    <w:rsid w:val="001E7428"/>
    <w:rsid w:val="001F2653"/>
    <w:rsid w:val="001F7D0E"/>
    <w:rsid w:val="00201EB8"/>
    <w:rsid w:val="00204424"/>
    <w:rsid w:val="00204439"/>
    <w:rsid w:val="00204A25"/>
    <w:rsid w:val="00206455"/>
    <w:rsid w:val="0021081C"/>
    <w:rsid w:val="0021331C"/>
    <w:rsid w:val="00214ECE"/>
    <w:rsid w:val="00215646"/>
    <w:rsid w:val="002167FC"/>
    <w:rsid w:val="002208C5"/>
    <w:rsid w:val="002219DB"/>
    <w:rsid w:val="002221FE"/>
    <w:rsid w:val="00222852"/>
    <w:rsid w:val="00224B78"/>
    <w:rsid w:val="0022500D"/>
    <w:rsid w:val="00225906"/>
    <w:rsid w:val="00230BBB"/>
    <w:rsid w:val="00230F5A"/>
    <w:rsid w:val="002318C6"/>
    <w:rsid w:val="00233496"/>
    <w:rsid w:val="002345EB"/>
    <w:rsid w:val="00234D0A"/>
    <w:rsid w:val="00234FE6"/>
    <w:rsid w:val="00236B97"/>
    <w:rsid w:val="00236C5C"/>
    <w:rsid w:val="0024071A"/>
    <w:rsid w:val="00242969"/>
    <w:rsid w:val="002438E7"/>
    <w:rsid w:val="00244211"/>
    <w:rsid w:val="00244F1C"/>
    <w:rsid w:val="00246017"/>
    <w:rsid w:val="00246B3F"/>
    <w:rsid w:val="00247F5F"/>
    <w:rsid w:val="002513CF"/>
    <w:rsid w:val="00251ED8"/>
    <w:rsid w:val="0025436C"/>
    <w:rsid w:val="00254AFF"/>
    <w:rsid w:val="0026113C"/>
    <w:rsid w:val="00261621"/>
    <w:rsid w:val="00263450"/>
    <w:rsid w:val="0026533A"/>
    <w:rsid w:val="00265585"/>
    <w:rsid w:val="00265D6A"/>
    <w:rsid w:val="002666C1"/>
    <w:rsid w:val="002679B9"/>
    <w:rsid w:val="00271FEA"/>
    <w:rsid w:val="002724AA"/>
    <w:rsid w:val="00273B7F"/>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43AF"/>
    <w:rsid w:val="002A43BB"/>
    <w:rsid w:val="002A4CDB"/>
    <w:rsid w:val="002A6A43"/>
    <w:rsid w:val="002A6A76"/>
    <w:rsid w:val="002B0919"/>
    <w:rsid w:val="002B100F"/>
    <w:rsid w:val="002B12F4"/>
    <w:rsid w:val="002B1FDF"/>
    <w:rsid w:val="002B2F7E"/>
    <w:rsid w:val="002B78E3"/>
    <w:rsid w:val="002C145B"/>
    <w:rsid w:val="002C331D"/>
    <w:rsid w:val="002C50FA"/>
    <w:rsid w:val="002C5C76"/>
    <w:rsid w:val="002D097F"/>
    <w:rsid w:val="002D1F9C"/>
    <w:rsid w:val="002D21A6"/>
    <w:rsid w:val="002D221E"/>
    <w:rsid w:val="002D497E"/>
    <w:rsid w:val="002D5BAB"/>
    <w:rsid w:val="002D7FE1"/>
    <w:rsid w:val="002E0472"/>
    <w:rsid w:val="002E24BC"/>
    <w:rsid w:val="002E29DD"/>
    <w:rsid w:val="002E39BC"/>
    <w:rsid w:val="002E5B0A"/>
    <w:rsid w:val="002F6EA7"/>
    <w:rsid w:val="0030118A"/>
    <w:rsid w:val="003014A4"/>
    <w:rsid w:val="00302BE2"/>
    <w:rsid w:val="00303A9E"/>
    <w:rsid w:val="003040B5"/>
    <w:rsid w:val="00304451"/>
    <w:rsid w:val="003053EC"/>
    <w:rsid w:val="00306A3A"/>
    <w:rsid w:val="00307A0F"/>
    <w:rsid w:val="00307E1E"/>
    <w:rsid w:val="00307EE6"/>
    <w:rsid w:val="003104B7"/>
    <w:rsid w:val="00314CB4"/>
    <w:rsid w:val="00315AEE"/>
    <w:rsid w:val="00315C3D"/>
    <w:rsid w:val="00316CCC"/>
    <w:rsid w:val="00320CB1"/>
    <w:rsid w:val="0032194F"/>
    <w:rsid w:val="00322324"/>
    <w:rsid w:val="00325A6D"/>
    <w:rsid w:val="00326234"/>
    <w:rsid w:val="00326402"/>
    <w:rsid w:val="00327EB7"/>
    <w:rsid w:val="00334108"/>
    <w:rsid w:val="00335DFE"/>
    <w:rsid w:val="00336AE1"/>
    <w:rsid w:val="00336DE6"/>
    <w:rsid w:val="00337846"/>
    <w:rsid w:val="00340678"/>
    <w:rsid w:val="00341FE2"/>
    <w:rsid w:val="003427A0"/>
    <w:rsid w:val="00343496"/>
    <w:rsid w:val="00344F52"/>
    <w:rsid w:val="00345D81"/>
    <w:rsid w:val="00351696"/>
    <w:rsid w:val="00351C3D"/>
    <w:rsid w:val="003563D5"/>
    <w:rsid w:val="00360A4C"/>
    <w:rsid w:val="003616F3"/>
    <w:rsid w:val="003661F1"/>
    <w:rsid w:val="00370767"/>
    <w:rsid w:val="003713C3"/>
    <w:rsid w:val="00371E1D"/>
    <w:rsid w:val="003741DB"/>
    <w:rsid w:val="00374B36"/>
    <w:rsid w:val="00377589"/>
    <w:rsid w:val="003775A2"/>
    <w:rsid w:val="003813F8"/>
    <w:rsid w:val="00385713"/>
    <w:rsid w:val="00386568"/>
    <w:rsid w:val="00387A6C"/>
    <w:rsid w:val="00390BBF"/>
    <w:rsid w:val="00392B1C"/>
    <w:rsid w:val="0039302C"/>
    <w:rsid w:val="003954CD"/>
    <w:rsid w:val="00395704"/>
    <w:rsid w:val="00396B8E"/>
    <w:rsid w:val="00397D09"/>
    <w:rsid w:val="003A219F"/>
    <w:rsid w:val="003A6BEC"/>
    <w:rsid w:val="003B0406"/>
    <w:rsid w:val="003B2894"/>
    <w:rsid w:val="003B3401"/>
    <w:rsid w:val="003B353F"/>
    <w:rsid w:val="003B41A1"/>
    <w:rsid w:val="003B61CF"/>
    <w:rsid w:val="003B6BF6"/>
    <w:rsid w:val="003C0ACF"/>
    <w:rsid w:val="003C22EF"/>
    <w:rsid w:val="003C3D68"/>
    <w:rsid w:val="003C64EA"/>
    <w:rsid w:val="003C7FED"/>
    <w:rsid w:val="003D091A"/>
    <w:rsid w:val="003D2DEF"/>
    <w:rsid w:val="003D358B"/>
    <w:rsid w:val="003D3B82"/>
    <w:rsid w:val="003D4FA5"/>
    <w:rsid w:val="003E0D6F"/>
    <w:rsid w:val="003E4509"/>
    <w:rsid w:val="003F0261"/>
    <w:rsid w:val="003F0E37"/>
    <w:rsid w:val="003F14B2"/>
    <w:rsid w:val="003F1671"/>
    <w:rsid w:val="003F65E9"/>
    <w:rsid w:val="00400F43"/>
    <w:rsid w:val="00402688"/>
    <w:rsid w:val="00405CD8"/>
    <w:rsid w:val="00406332"/>
    <w:rsid w:val="004136FB"/>
    <w:rsid w:val="00415C7C"/>
    <w:rsid w:val="00416434"/>
    <w:rsid w:val="00420CFF"/>
    <w:rsid w:val="00421190"/>
    <w:rsid w:val="0042166F"/>
    <w:rsid w:val="004217F1"/>
    <w:rsid w:val="00422DFE"/>
    <w:rsid w:val="00423204"/>
    <w:rsid w:val="00423EDF"/>
    <w:rsid w:val="00424029"/>
    <w:rsid w:val="00426C81"/>
    <w:rsid w:val="00433299"/>
    <w:rsid w:val="004352A7"/>
    <w:rsid w:val="004409DD"/>
    <w:rsid w:val="00440AF8"/>
    <w:rsid w:val="00441158"/>
    <w:rsid w:val="00441973"/>
    <w:rsid w:val="00445A5C"/>
    <w:rsid w:val="00445FD2"/>
    <w:rsid w:val="004460F6"/>
    <w:rsid w:val="00450058"/>
    <w:rsid w:val="00451B65"/>
    <w:rsid w:val="0045299B"/>
    <w:rsid w:val="004536F6"/>
    <w:rsid w:val="004538EC"/>
    <w:rsid w:val="0045524E"/>
    <w:rsid w:val="0045718A"/>
    <w:rsid w:val="0045724F"/>
    <w:rsid w:val="004577FE"/>
    <w:rsid w:val="004578AF"/>
    <w:rsid w:val="00462742"/>
    <w:rsid w:val="00463C7B"/>
    <w:rsid w:val="0046694E"/>
    <w:rsid w:val="00466E81"/>
    <w:rsid w:val="0047081C"/>
    <w:rsid w:val="00470934"/>
    <w:rsid w:val="00470E7D"/>
    <w:rsid w:val="004727AC"/>
    <w:rsid w:val="00472D73"/>
    <w:rsid w:val="00473F55"/>
    <w:rsid w:val="004750F3"/>
    <w:rsid w:val="004766F6"/>
    <w:rsid w:val="00476904"/>
    <w:rsid w:val="00477AC4"/>
    <w:rsid w:val="004800B2"/>
    <w:rsid w:val="00486E06"/>
    <w:rsid w:val="00490301"/>
    <w:rsid w:val="00492BDF"/>
    <w:rsid w:val="00492F76"/>
    <w:rsid w:val="00495288"/>
    <w:rsid w:val="0049555E"/>
    <w:rsid w:val="00496289"/>
    <w:rsid w:val="004962B4"/>
    <w:rsid w:val="004A0665"/>
    <w:rsid w:val="004A25F7"/>
    <w:rsid w:val="004A3537"/>
    <w:rsid w:val="004A5C1D"/>
    <w:rsid w:val="004A6C1F"/>
    <w:rsid w:val="004A6ED6"/>
    <w:rsid w:val="004A754A"/>
    <w:rsid w:val="004B22F3"/>
    <w:rsid w:val="004B317D"/>
    <w:rsid w:val="004B3360"/>
    <w:rsid w:val="004C113A"/>
    <w:rsid w:val="004C2D1F"/>
    <w:rsid w:val="004C2E4C"/>
    <w:rsid w:val="004C7264"/>
    <w:rsid w:val="004C791A"/>
    <w:rsid w:val="004D003D"/>
    <w:rsid w:val="004D59FC"/>
    <w:rsid w:val="004D7D03"/>
    <w:rsid w:val="004E1A9E"/>
    <w:rsid w:val="004E3EB0"/>
    <w:rsid w:val="004E457D"/>
    <w:rsid w:val="004E4954"/>
    <w:rsid w:val="004F0768"/>
    <w:rsid w:val="004F07F0"/>
    <w:rsid w:val="004F1AAC"/>
    <w:rsid w:val="004F347F"/>
    <w:rsid w:val="004F4CEE"/>
    <w:rsid w:val="004F67F2"/>
    <w:rsid w:val="004F699D"/>
    <w:rsid w:val="005009DB"/>
    <w:rsid w:val="00500C18"/>
    <w:rsid w:val="0050616A"/>
    <w:rsid w:val="00506492"/>
    <w:rsid w:val="0051076C"/>
    <w:rsid w:val="0051405C"/>
    <w:rsid w:val="00514C16"/>
    <w:rsid w:val="00516269"/>
    <w:rsid w:val="005227EB"/>
    <w:rsid w:val="005238A4"/>
    <w:rsid w:val="005238E7"/>
    <w:rsid w:val="00523C64"/>
    <w:rsid w:val="00524F2B"/>
    <w:rsid w:val="00525BCD"/>
    <w:rsid w:val="00526131"/>
    <w:rsid w:val="00527449"/>
    <w:rsid w:val="00532343"/>
    <w:rsid w:val="00533831"/>
    <w:rsid w:val="0054011F"/>
    <w:rsid w:val="00540B30"/>
    <w:rsid w:val="00540E89"/>
    <w:rsid w:val="00541DE9"/>
    <w:rsid w:val="00544724"/>
    <w:rsid w:val="00544F31"/>
    <w:rsid w:val="005465DF"/>
    <w:rsid w:val="00550C03"/>
    <w:rsid w:val="00552018"/>
    <w:rsid w:val="005529DD"/>
    <w:rsid w:val="005534C7"/>
    <w:rsid w:val="005545C6"/>
    <w:rsid w:val="00554F9E"/>
    <w:rsid w:val="00555938"/>
    <w:rsid w:val="005560B2"/>
    <w:rsid w:val="0056443C"/>
    <w:rsid w:val="00567809"/>
    <w:rsid w:val="00571A9F"/>
    <w:rsid w:val="005726BE"/>
    <w:rsid w:val="00573F35"/>
    <w:rsid w:val="0057562B"/>
    <w:rsid w:val="00576543"/>
    <w:rsid w:val="00577080"/>
    <w:rsid w:val="00580390"/>
    <w:rsid w:val="00585AE6"/>
    <w:rsid w:val="005872A1"/>
    <w:rsid w:val="005872E9"/>
    <w:rsid w:val="00587A64"/>
    <w:rsid w:val="00587B79"/>
    <w:rsid w:val="005901B2"/>
    <w:rsid w:val="00590F40"/>
    <w:rsid w:val="00592CBF"/>
    <w:rsid w:val="00593C3A"/>
    <w:rsid w:val="005951E9"/>
    <w:rsid w:val="005973E0"/>
    <w:rsid w:val="005A09B6"/>
    <w:rsid w:val="005A0CD0"/>
    <w:rsid w:val="005A21A9"/>
    <w:rsid w:val="005A3558"/>
    <w:rsid w:val="005A4BC9"/>
    <w:rsid w:val="005B2309"/>
    <w:rsid w:val="005B3174"/>
    <w:rsid w:val="005B3816"/>
    <w:rsid w:val="005B3895"/>
    <w:rsid w:val="005B4238"/>
    <w:rsid w:val="005B459B"/>
    <w:rsid w:val="005B5A71"/>
    <w:rsid w:val="005B625D"/>
    <w:rsid w:val="005B69F2"/>
    <w:rsid w:val="005B6C50"/>
    <w:rsid w:val="005B6E97"/>
    <w:rsid w:val="005B7FE9"/>
    <w:rsid w:val="005C1859"/>
    <w:rsid w:val="005C4CC5"/>
    <w:rsid w:val="005C73AF"/>
    <w:rsid w:val="005C7D5A"/>
    <w:rsid w:val="005D23E1"/>
    <w:rsid w:val="005D70FE"/>
    <w:rsid w:val="005E066F"/>
    <w:rsid w:val="005E144C"/>
    <w:rsid w:val="005E215E"/>
    <w:rsid w:val="005E5829"/>
    <w:rsid w:val="005E584D"/>
    <w:rsid w:val="005E682C"/>
    <w:rsid w:val="005E6D7C"/>
    <w:rsid w:val="005F0686"/>
    <w:rsid w:val="005F0795"/>
    <w:rsid w:val="005F33EF"/>
    <w:rsid w:val="005F4421"/>
    <w:rsid w:val="005F5210"/>
    <w:rsid w:val="005F5DA2"/>
    <w:rsid w:val="006002F4"/>
    <w:rsid w:val="006023BA"/>
    <w:rsid w:val="006028BD"/>
    <w:rsid w:val="00603EC3"/>
    <w:rsid w:val="00604168"/>
    <w:rsid w:val="00610123"/>
    <w:rsid w:val="00610687"/>
    <w:rsid w:val="00610781"/>
    <w:rsid w:val="00611612"/>
    <w:rsid w:val="0061714F"/>
    <w:rsid w:val="00617287"/>
    <w:rsid w:val="006176EC"/>
    <w:rsid w:val="00617DAD"/>
    <w:rsid w:val="006201A9"/>
    <w:rsid w:val="006208E2"/>
    <w:rsid w:val="006231E6"/>
    <w:rsid w:val="006234DB"/>
    <w:rsid w:val="00623EFD"/>
    <w:rsid w:val="0062503C"/>
    <w:rsid w:val="0062576F"/>
    <w:rsid w:val="0062577B"/>
    <w:rsid w:val="00630743"/>
    <w:rsid w:val="006319C2"/>
    <w:rsid w:val="00631EB2"/>
    <w:rsid w:val="006348EE"/>
    <w:rsid w:val="00637164"/>
    <w:rsid w:val="00637C3B"/>
    <w:rsid w:val="00643B09"/>
    <w:rsid w:val="00647C2F"/>
    <w:rsid w:val="00650BB1"/>
    <w:rsid w:val="006518DC"/>
    <w:rsid w:val="00655C67"/>
    <w:rsid w:val="006564DB"/>
    <w:rsid w:val="00660F8F"/>
    <w:rsid w:val="00661B32"/>
    <w:rsid w:val="00662CAF"/>
    <w:rsid w:val="00664518"/>
    <w:rsid w:val="00664718"/>
    <w:rsid w:val="00665B12"/>
    <w:rsid w:val="00666267"/>
    <w:rsid w:val="00666443"/>
    <w:rsid w:val="0067106B"/>
    <w:rsid w:val="00672B6A"/>
    <w:rsid w:val="006744ED"/>
    <w:rsid w:val="00675E73"/>
    <w:rsid w:val="006761C5"/>
    <w:rsid w:val="00680459"/>
    <w:rsid w:val="0068330F"/>
    <w:rsid w:val="00683D92"/>
    <w:rsid w:val="00683EF2"/>
    <w:rsid w:val="00684A22"/>
    <w:rsid w:val="00691C23"/>
    <w:rsid w:val="00691F70"/>
    <w:rsid w:val="00694B5E"/>
    <w:rsid w:val="00696019"/>
    <w:rsid w:val="006A2170"/>
    <w:rsid w:val="006A508D"/>
    <w:rsid w:val="006A5693"/>
    <w:rsid w:val="006B1077"/>
    <w:rsid w:val="006B2886"/>
    <w:rsid w:val="006B2F7E"/>
    <w:rsid w:val="006B3E35"/>
    <w:rsid w:val="006B47CF"/>
    <w:rsid w:val="006B4E70"/>
    <w:rsid w:val="006C1FDB"/>
    <w:rsid w:val="006C2216"/>
    <w:rsid w:val="006C35A3"/>
    <w:rsid w:val="006C5D2B"/>
    <w:rsid w:val="006C669B"/>
    <w:rsid w:val="006C6B81"/>
    <w:rsid w:val="006C6D92"/>
    <w:rsid w:val="006C7477"/>
    <w:rsid w:val="006D0786"/>
    <w:rsid w:val="006D1FAD"/>
    <w:rsid w:val="006D1FED"/>
    <w:rsid w:val="006D3E45"/>
    <w:rsid w:val="006E0772"/>
    <w:rsid w:val="006E63A0"/>
    <w:rsid w:val="006E6F93"/>
    <w:rsid w:val="006E78EF"/>
    <w:rsid w:val="006E7927"/>
    <w:rsid w:val="006F07B2"/>
    <w:rsid w:val="006F1DE2"/>
    <w:rsid w:val="006F3E86"/>
    <w:rsid w:val="006F42F6"/>
    <w:rsid w:val="00702654"/>
    <w:rsid w:val="00705296"/>
    <w:rsid w:val="00705662"/>
    <w:rsid w:val="007057B8"/>
    <w:rsid w:val="00705CB6"/>
    <w:rsid w:val="0070695B"/>
    <w:rsid w:val="007073B9"/>
    <w:rsid w:val="00712317"/>
    <w:rsid w:val="007125E2"/>
    <w:rsid w:val="00712B7D"/>
    <w:rsid w:val="00712D5B"/>
    <w:rsid w:val="0071311F"/>
    <w:rsid w:val="00713540"/>
    <w:rsid w:val="00713FDF"/>
    <w:rsid w:val="007165E1"/>
    <w:rsid w:val="007166FF"/>
    <w:rsid w:val="007167F9"/>
    <w:rsid w:val="0071733B"/>
    <w:rsid w:val="0071767E"/>
    <w:rsid w:val="00723AE6"/>
    <w:rsid w:val="007247CA"/>
    <w:rsid w:val="00725F0F"/>
    <w:rsid w:val="00726ED8"/>
    <w:rsid w:val="0072790E"/>
    <w:rsid w:val="00727AE6"/>
    <w:rsid w:val="007320B8"/>
    <w:rsid w:val="00734149"/>
    <w:rsid w:val="00735A21"/>
    <w:rsid w:val="00735A87"/>
    <w:rsid w:val="00736AA8"/>
    <w:rsid w:val="0074049D"/>
    <w:rsid w:val="00740B51"/>
    <w:rsid w:val="00740C6A"/>
    <w:rsid w:val="00742AD3"/>
    <w:rsid w:val="00742C15"/>
    <w:rsid w:val="00745A33"/>
    <w:rsid w:val="007464E4"/>
    <w:rsid w:val="00746B4F"/>
    <w:rsid w:val="00747692"/>
    <w:rsid w:val="007477C1"/>
    <w:rsid w:val="00750917"/>
    <w:rsid w:val="00751CA2"/>
    <w:rsid w:val="0075298C"/>
    <w:rsid w:val="0075534B"/>
    <w:rsid w:val="00755C76"/>
    <w:rsid w:val="0075735D"/>
    <w:rsid w:val="00762841"/>
    <w:rsid w:val="00764158"/>
    <w:rsid w:val="00767326"/>
    <w:rsid w:val="00767C6E"/>
    <w:rsid w:val="007702B8"/>
    <w:rsid w:val="007712E7"/>
    <w:rsid w:val="00772C32"/>
    <w:rsid w:val="00775546"/>
    <w:rsid w:val="00777A07"/>
    <w:rsid w:val="00786400"/>
    <w:rsid w:val="007905E4"/>
    <w:rsid w:val="00790B56"/>
    <w:rsid w:val="007924DF"/>
    <w:rsid w:val="00792721"/>
    <w:rsid w:val="007978AF"/>
    <w:rsid w:val="007A1B28"/>
    <w:rsid w:val="007A37AE"/>
    <w:rsid w:val="007A5D44"/>
    <w:rsid w:val="007B2593"/>
    <w:rsid w:val="007B398D"/>
    <w:rsid w:val="007B5F03"/>
    <w:rsid w:val="007B6B84"/>
    <w:rsid w:val="007B70F1"/>
    <w:rsid w:val="007C089B"/>
    <w:rsid w:val="007C147F"/>
    <w:rsid w:val="007C1A11"/>
    <w:rsid w:val="007C5D94"/>
    <w:rsid w:val="007C68BF"/>
    <w:rsid w:val="007C7AB6"/>
    <w:rsid w:val="007D2AAB"/>
    <w:rsid w:val="007D3719"/>
    <w:rsid w:val="007D6BC1"/>
    <w:rsid w:val="007D7E9E"/>
    <w:rsid w:val="007E3527"/>
    <w:rsid w:val="007E5F82"/>
    <w:rsid w:val="007E6D19"/>
    <w:rsid w:val="007F11DC"/>
    <w:rsid w:val="007F49B7"/>
    <w:rsid w:val="007F5822"/>
    <w:rsid w:val="007F6FFF"/>
    <w:rsid w:val="007F7357"/>
    <w:rsid w:val="007F7C19"/>
    <w:rsid w:val="007F7D08"/>
    <w:rsid w:val="0080287D"/>
    <w:rsid w:val="00804141"/>
    <w:rsid w:val="008044A3"/>
    <w:rsid w:val="00806442"/>
    <w:rsid w:val="00806ADC"/>
    <w:rsid w:val="00810062"/>
    <w:rsid w:val="00813A1A"/>
    <w:rsid w:val="00820CE0"/>
    <w:rsid w:val="00821480"/>
    <w:rsid w:val="00821A24"/>
    <w:rsid w:val="00822AAB"/>
    <w:rsid w:val="00824ED6"/>
    <w:rsid w:val="008254B7"/>
    <w:rsid w:val="0082675A"/>
    <w:rsid w:val="008278BD"/>
    <w:rsid w:val="008306A5"/>
    <w:rsid w:val="0083100D"/>
    <w:rsid w:val="00831ECF"/>
    <w:rsid w:val="00833AE5"/>
    <w:rsid w:val="00835606"/>
    <w:rsid w:val="00835F1C"/>
    <w:rsid w:val="00836AA7"/>
    <w:rsid w:val="00836F0C"/>
    <w:rsid w:val="008420BC"/>
    <w:rsid w:val="008429E4"/>
    <w:rsid w:val="00842B3F"/>
    <w:rsid w:val="008444D8"/>
    <w:rsid w:val="00846ED6"/>
    <w:rsid w:val="00847AFB"/>
    <w:rsid w:val="0085053B"/>
    <w:rsid w:val="00852DF8"/>
    <w:rsid w:val="0085363C"/>
    <w:rsid w:val="00853A02"/>
    <w:rsid w:val="00853CA8"/>
    <w:rsid w:val="00856B3C"/>
    <w:rsid w:val="00857B59"/>
    <w:rsid w:val="008603FB"/>
    <w:rsid w:val="00863890"/>
    <w:rsid w:val="0086778C"/>
    <w:rsid w:val="00867D40"/>
    <w:rsid w:val="00871422"/>
    <w:rsid w:val="008724D3"/>
    <w:rsid w:val="00875CFD"/>
    <w:rsid w:val="008761B6"/>
    <w:rsid w:val="00877A09"/>
    <w:rsid w:val="00881D03"/>
    <w:rsid w:val="00882551"/>
    <w:rsid w:val="008837C7"/>
    <w:rsid w:val="008844CF"/>
    <w:rsid w:val="0088461D"/>
    <w:rsid w:val="008846BB"/>
    <w:rsid w:val="00884ABA"/>
    <w:rsid w:val="00885865"/>
    <w:rsid w:val="008903E9"/>
    <w:rsid w:val="008909CD"/>
    <w:rsid w:val="00892D64"/>
    <w:rsid w:val="00895332"/>
    <w:rsid w:val="00897848"/>
    <w:rsid w:val="008978FC"/>
    <w:rsid w:val="008A00FD"/>
    <w:rsid w:val="008A016E"/>
    <w:rsid w:val="008A0DB3"/>
    <w:rsid w:val="008A218A"/>
    <w:rsid w:val="008A2922"/>
    <w:rsid w:val="008A56BF"/>
    <w:rsid w:val="008A7160"/>
    <w:rsid w:val="008B03B3"/>
    <w:rsid w:val="008B1D08"/>
    <w:rsid w:val="008B5035"/>
    <w:rsid w:val="008B5E31"/>
    <w:rsid w:val="008B5F7D"/>
    <w:rsid w:val="008C0A95"/>
    <w:rsid w:val="008C1F6F"/>
    <w:rsid w:val="008C2050"/>
    <w:rsid w:val="008C248A"/>
    <w:rsid w:val="008C3076"/>
    <w:rsid w:val="008C4B97"/>
    <w:rsid w:val="008C51E2"/>
    <w:rsid w:val="008C5765"/>
    <w:rsid w:val="008C7BEE"/>
    <w:rsid w:val="008D1D50"/>
    <w:rsid w:val="008D2209"/>
    <w:rsid w:val="008D34B3"/>
    <w:rsid w:val="008D388B"/>
    <w:rsid w:val="008D45FB"/>
    <w:rsid w:val="008D4902"/>
    <w:rsid w:val="008D56FD"/>
    <w:rsid w:val="008D57A0"/>
    <w:rsid w:val="008D5D8F"/>
    <w:rsid w:val="008D5FA5"/>
    <w:rsid w:val="008D7C58"/>
    <w:rsid w:val="008E0D6C"/>
    <w:rsid w:val="008E15CB"/>
    <w:rsid w:val="008E1A74"/>
    <w:rsid w:val="008E3CA1"/>
    <w:rsid w:val="008E4291"/>
    <w:rsid w:val="008E5022"/>
    <w:rsid w:val="008E6FE5"/>
    <w:rsid w:val="008F1B06"/>
    <w:rsid w:val="008F30A6"/>
    <w:rsid w:val="008F544F"/>
    <w:rsid w:val="008F5E7E"/>
    <w:rsid w:val="008F64A6"/>
    <w:rsid w:val="0090172B"/>
    <w:rsid w:val="00906BAE"/>
    <w:rsid w:val="009072EE"/>
    <w:rsid w:val="009075C6"/>
    <w:rsid w:val="00907F67"/>
    <w:rsid w:val="009130F1"/>
    <w:rsid w:val="0091357F"/>
    <w:rsid w:val="00913F13"/>
    <w:rsid w:val="00914E49"/>
    <w:rsid w:val="00916D3E"/>
    <w:rsid w:val="00922D98"/>
    <w:rsid w:val="009268BD"/>
    <w:rsid w:val="009268DA"/>
    <w:rsid w:val="00930457"/>
    <w:rsid w:val="00930FC3"/>
    <w:rsid w:val="00931116"/>
    <w:rsid w:val="009313A4"/>
    <w:rsid w:val="009332FF"/>
    <w:rsid w:val="00935724"/>
    <w:rsid w:val="0093737F"/>
    <w:rsid w:val="00937C02"/>
    <w:rsid w:val="00937ECD"/>
    <w:rsid w:val="009402D3"/>
    <w:rsid w:val="00941C67"/>
    <w:rsid w:val="00944631"/>
    <w:rsid w:val="009463EC"/>
    <w:rsid w:val="00947732"/>
    <w:rsid w:val="00950196"/>
    <w:rsid w:val="00951F54"/>
    <w:rsid w:val="00953761"/>
    <w:rsid w:val="00953C8D"/>
    <w:rsid w:val="00955A4C"/>
    <w:rsid w:val="009572D2"/>
    <w:rsid w:val="00963BA7"/>
    <w:rsid w:val="00963D0F"/>
    <w:rsid w:val="0097084F"/>
    <w:rsid w:val="00971B67"/>
    <w:rsid w:val="0097289A"/>
    <w:rsid w:val="00974360"/>
    <w:rsid w:val="0097488B"/>
    <w:rsid w:val="00975FDD"/>
    <w:rsid w:val="009840E5"/>
    <w:rsid w:val="00986B0A"/>
    <w:rsid w:val="00993040"/>
    <w:rsid w:val="0099309B"/>
    <w:rsid w:val="009941BB"/>
    <w:rsid w:val="00995480"/>
    <w:rsid w:val="00995ED9"/>
    <w:rsid w:val="009965DE"/>
    <w:rsid w:val="009A1985"/>
    <w:rsid w:val="009A2B11"/>
    <w:rsid w:val="009A38C0"/>
    <w:rsid w:val="009A3C36"/>
    <w:rsid w:val="009A62BA"/>
    <w:rsid w:val="009A6F29"/>
    <w:rsid w:val="009C0459"/>
    <w:rsid w:val="009C0A6F"/>
    <w:rsid w:val="009C2744"/>
    <w:rsid w:val="009C37DF"/>
    <w:rsid w:val="009C42ED"/>
    <w:rsid w:val="009C7164"/>
    <w:rsid w:val="009C72E0"/>
    <w:rsid w:val="009C7F4C"/>
    <w:rsid w:val="009D041B"/>
    <w:rsid w:val="009D04E8"/>
    <w:rsid w:val="009D08C1"/>
    <w:rsid w:val="009D1F1A"/>
    <w:rsid w:val="009D5384"/>
    <w:rsid w:val="009E5980"/>
    <w:rsid w:val="009E6833"/>
    <w:rsid w:val="009E7A97"/>
    <w:rsid w:val="009F0E6C"/>
    <w:rsid w:val="009F25A9"/>
    <w:rsid w:val="009F473E"/>
    <w:rsid w:val="009F4FFE"/>
    <w:rsid w:val="009F62C8"/>
    <w:rsid w:val="00A0170C"/>
    <w:rsid w:val="00A02159"/>
    <w:rsid w:val="00A02AA1"/>
    <w:rsid w:val="00A04208"/>
    <w:rsid w:val="00A04D76"/>
    <w:rsid w:val="00A11BFA"/>
    <w:rsid w:val="00A1385B"/>
    <w:rsid w:val="00A1684C"/>
    <w:rsid w:val="00A17292"/>
    <w:rsid w:val="00A23A0F"/>
    <w:rsid w:val="00A25922"/>
    <w:rsid w:val="00A27026"/>
    <w:rsid w:val="00A27093"/>
    <w:rsid w:val="00A32FBC"/>
    <w:rsid w:val="00A331FB"/>
    <w:rsid w:val="00A33366"/>
    <w:rsid w:val="00A345BD"/>
    <w:rsid w:val="00A40F12"/>
    <w:rsid w:val="00A41883"/>
    <w:rsid w:val="00A43F1F"/>
    <w:rsid w:val="00A44897"/>
    <w:rsid w:val="00A44BC2"/>
    <w:rsid w:val="00A44C24"/>
    <w:rsid w:val="00A506C5"/>
    <w:rsid w:val="00A50A13"/>
    <w:rsid w:val="00A51EE6"/>
    <w:rsid w:val="00A5726D"/>
    <w:rsid w:val="00A57386"/>
    <w:rsid w:val="00A606BF"/>
    <w:rsid w:val="00A6071E"/>
    <w:rsid w:val="00A6335C"/>
    <w:rsid w:val="00A65C99"/>
    <w:rsid w:val="00A713A4"/>
    <w:rsid w:val="00A71F94"/>
    <w:rsid w:val="00A741DE"/>
    <w:rsid w:val="00A74B06"/>
    <w:rsid w:val="00A74B52"/>
    <w:rsid w:val="00A74EAC"/>
    <w:rsid w:val="00A753DE"/>
    <w:rsid w:val="00A760DE"/>
    <w:rsid w:val="00A766BA"/>
    <w:rsid w:val="00A8080F"/>
    <w:rsid w:val="00A8307F"/>
    <w:rsid w:val="00A8308B"/>
    <w:rsid w:val="00A84416"/>
    <w:rsid w:val="00A8638A"/>
    <w:rsid w:val="00A86D6A"/>
    <w:rsid w:val="00A86F52"/>
    <w:rsid w:val="00A87269"/>
    <w:rsid w:val="00A90A65"/>
    <w:rsid w:val="00A92AC0"/>
    <w:rsid w:val="00A93364"/>
    <w:rsid w:val="00A93805"/>
    <w:rsid w:val="00A94907"/>
    <w:rsid w:val="00A95564"/>
    <w:rsid w:val="00AA00D5"/>
    <w:rsid w:val="00AA1B53"/>
    <w:rsid w:val="00AA2B38"/>
    <w:rsid w:val="00AA4287"/>
    <w:rsid w:val="00AA5EF1"/>
    <w:rsid w:val="00AA6481"/>
    <w:rsid w:val="00AB0714"/>
    <w:rsid w:val="00AB4B32"/>
    <w:rsid w:val="00AB5A8E"/>
    <w:rsid w:val="00AC014D"/>
    <w:rsid w:val="00AC10B9"/>
    <w:rsid w:val="00AC6154"/>
    <w:rsid w:val="00AC6248"/>
    <w:rsid w:val="00AC69B1"/>
    <w:rsid w:val="00AC7519"/>
    <w:rsid w:val="00AC7DC7"/>
    <w:rsid w:val="00AD034B"/>
    <w:rsid w:val="00AD0858"/>
    <w:rsid w:val="00AD22F6"/>
    <w:rsid w:val="00AD5FFB"/>
    <w:rsid w:val="00AD66D6"/>
    <w:rsid w:val="00AD67D6"/>
    <w:rsid w:val="00AD7AA4"/>
    <w:rsid w:val="00AE31D6"/>
    <w:rsid w:val="00AE3A4D"/>
    <w:rsid w:val="00AE3B6C"/>
    <w:rsid w:val="00AE50CF"/>
    <w:rsid w:val="00AE5440"/>
    <w:rsid w:val="00AE68E2"/>
    <w:rsid w:val="00AF10E7"/>
    <w:rsid w:val="00AF1E6C"/>
    <w:rsid w:val="00AF2989"/>
    <w:rsid w:val="00AF3557"/>
    <w:rsid w:val="00AF45CA"/>
    <w:rsid w:val="00AF6795"/>
    <w:rsid w:val="00AF78AE"/>
    <w:rsid w:val="00B017C9"/>
    <w:rsid w:val="00B024F2"/>
    <w:rsid w:val="00B02536"/>
    <w:rsid w:val="00B03544"/>
    <w:rsid w:val="00B039AF"/>
    <w:rsid w:val="00B03EBF"/>
    <w:rsid w:val="00B03EEC"/>
    <w:rsid w:val="00B1004C"/>
    <w:rsid w:val="00B10097"/>
    <w:rsid w:val="00B131CE"/>
    <w:rsid w:val="00B1408F"/>
    <w:rsid w:val="00B1440C"/>
    <w:rsid w:val="00B14662"/>
    <w:rsid w:val="00B1720D"/>
    <w:rsid w:val="00B20148"/>
    <w:rsid w:val="00B24EF6"/>
    <w:rsid w:val="00B25AC6"/>
    <w:rsid w:val="00B27E58"/>
    <w:rsid w:val="00B3016F"/>
    <w:rsid w:val="00B30716"/>
    <w:rsid w:val="00B30F03"/>
    <w:rsid w:val="00B32C33"/>
    <w:rsid w:val="00B33AB5"/>
    <w:rsid w:val="00B34656"/>
    <w:rsid w:val="00B3582C"/>
    <w:rsid w:val="00B359F6"/>
    <w:rsid w:val="00B37628"/>
    <w:rsid w:val="00B41E86"/>
    <w:rsid w:val="00B42D07"/>
    <w:rsid w:val="00B50BDC"/>
    <w:rsid w:val="00B51FE4"/>
    <w:rsid w:val="00B55084"/>
    <w:rsid w:val="00B5510C"/>
    <w:rsid w:val="00B5622F"/>
    <w:rsid w:val="00B56504"/>
    <w:rsid w:val="00B611DA"/>
    <w:rsid w:val="00B621A1"/>
    <w:rsid w:val="00B6426E"/>
    <w:rsid w:val="00B65F17"/>
    <w:rsid w:val="00B660BC"/>
    <w:rsid w:val="00B66FA8"/>
    <w:rsid w:val="00B6713C"/>
    <w:rsid w:val="00B67607"/>
    <w:rsid w:val="00B67CA9"/>
    <w:rsid w:val="00B72164"/>
    <w:rsid w:val="00B726DA"/>
    <w:rsid w:val="00B768AD"/>
    <w:rsid w:val="00B80520"/>
    <w:rsid w:val="00B85726"/>
    <w:rsid w:val="00B86945"/>
    <w:rsid w:val="00B878B8"/>
    <w:rsid w:val="00B92177"/>
    <w:rsid w:val="00B93A08"/>
    <w:rsid w:val="00B93B82"/>
    <w:rsid w:val="00B94244"/>
    <w:rsid w:val="00B942F6"/>
    <w:rsid w:val="00B9493F"/>
    <w:rsid w:val="00B95299"/>
    <w:rsid w:val="00B96120"/>
    <w:rsid w:val="00BA0643"/>
    <w:rsid w:val="00BA0FD4"/>
    <w:rsid w:val="00BA123A"/>
    <w:rsid w:val="00BA2D3C"/>
    <w:rsid w:val="00BA3E2D"/>
    <w:rsid w:val="00BA5307"/>
    <w:rsid w:val="00BA54EA"/>
    <w:rsid w:val="00BA662E"/>
    <w:rsid w:val="00BA6C9F"/>
    <w:rsid w:val="00BB1AC1"/>
    <w:rsid w:val="00BB3E43"/>
    <w:rsid w:val="00BB44CD"/>
    <w:rsid w:val="00BB77B1"/>
    <w:rsid w:val="00BC0C6C"/>
    <w:rsid w:val="00BC49C0"/>
    <w:rsid w:val="00BC503C"/>
    <w:rsid w:val="00BC5D45"/>
    <w:rsid w:val="00BD1F34"/>
    <w:rsid w:val="00BD45B8"/>
    <w:rsid w:val="00BD7CB4"/>
    <w:rsid w:val="00BE0D9B"/>
    <w:rsid w:val="00BE1DCB"/>
    <w:rsid w:val="00BE2159"/>
    <w:rsid w:val="00BE7347"/>
    <w:rsid w:val="00BE761F"/>
    <w:rsid w:val="00BE7A97"/>
    <w:rsid w:val="00BF0446"/>
    <w:rsid w:val="00BF0CAB"/>
    <w:rsid w:val="00BF0FF4"/>
    <w:rsid w:val="00C01372"/>
    <w:rsid w:val="00C01767"/>
    <w:rsid w:val="00C053BF"/>
    <w:rsid w:val="00C05E46"/>
    <w:rsid w:val="00C07956"/>
    <w:rsid w:val="00C07B2C"/>
    <w:rsid w:val="00C10F5A"/>
    <w:rsid w:val="00C127C9"/>
    <w:rsid w:val="00C14A97"/>
    <w:rsid w:val="00C15055"/>
    <w:rsid w:val="00C15179"/>
    <w:rsid w:val="00C21D75"/>
    <w:rsid w:val="00C24E4A"/>
    <w:rsid w:val="00C268B4"/>
    <w:rsid w:val="00C302FC"/>
    <w:rsid w:val="00C30454"/>
    <w:rsid w:val="00C307BA"/>
    <w:rsid w:val="00C329ED"/>
    <w:rsid w:val="00C32BC6"/>
    <w:rsid w:val="00C33481"/>
    <w:rsid w:val="00C351D3"/>
    <w:rsid w:val="00C42AE5"/>
    <w:rsid w:val="00C43144"/>
    <w:rsid w:val="00C4343F"/>
    <w:rsid w:val="00C43C38"/>
    <w:rsid w:val="00C448A6"/>
    <w:rsid w:val="00C44AA2"/>
    <w:rsid w:val="00C45722"/>
    <w:rsid w:val="00C46833"/>
    <w:rsid w:val="00C505E6"/>
    <w:rsid w:val="00C51F67"/>
    <w:rsid w:val="00C52690"/>
    <w:rsid w:val="00C55AD4"/>
    <w:rsid w:val="00C55F15"/>
    <w:rsid w:val="00C63881"/>
    <w:rsid w:val="00C65E65"/>
    <w:rsid w:val="00C65ECB"/>
    <w:rsid w:val="00C66390"/>
    <w:rsid w:val="00C67712"/>
    <w:rsid w:val="00C700B2"/>
    <w:rsid w:val="00C73248"/>
    <w:rsid w:val="00C756D7"/>
    <w:rsid w:val="00C77DF9"/>
    <w:rsid w:val="00C800D3"/>
    <w:rsid w:val="00C82905"/>
    <w:rsid w:val="00C862CD"/>
    <w:rsid w:val="00C871AF"/>
    <w:rsid w:val="00C87866"/>
    <w:rsid w:val="00C87C48"/>
    <w:rsid w:val="00C87F14"/>
    <w:rsid w:val="00C91A88"/>
    <w:rsid w:val="00C967A0"/>
    <w:rsid w:val="00CA25F4"/>
    <w:rsid w:val="00CA35A8"/>
    <w:rsid w:val="00CA5750"/>
    <w:rsid w:val="00CA6441"/>
    <w:rsid w:val="00CA745F"/>
    <w:rsid w:val="00CB1B0D"/>
    <w:rsid w:val="00CB1C39"/>
    <w:rsid w:val="00CB2CB4"/>
    <w:rsid w:val="00CB413C"/>
    <w:rsid w:val="00CB43FA"/>
    <w:rsid w:val="00CB4B0D"/>
    <w:rsid w:val="00CB5953"/>
    <w:rsid w:val="00CC39B4"/>
    <w:rsid w:val="00CC50E7"/>
    <w:rsid w:val="00CC6F5C"/>
    <w:rsid w:val="00CC7692"/>
    <w:rsid w:val="00CD083B"/>
    <w:rsid w:val="00CD0980"/>
    <w:rsid w:val="00CD1FCC"/>
    <w:rsid w:val="00CD3007"/>
    <w:rsid w:val="00CD37D9"/>
    <w:rsid w:val="00CD3D31"/>
    <w:rsid w:val="00CD487D"/>
    <w:rsid w:val="00CD4F61"/>
    <w:rsid w:val="00CE31BB"/>
    <w:rsid w:val="00CE3A2C"/>
    <w:rsid w:val="00CE3CD1"/>
    <w:rsid w:val="00CE5CFD"/>
    <w:rsid w:val="00CE6EE2"/>
    <w:rsid w:val="00CF05CD"/>
    <w:rsid w:val="00CF0ACC"/>
    <w:rsid w:val="00CF1BCA"/>
    <w:rsid w:val="00CF631F"/>
    <w:rsid w:val="00D014C7"/>
    <w:rsid w:val="00D01E61"/>
    <w:rsid w:val="00D0567D"/>
    <w:rsid w:val="00D06781"/>
    <w:rsid w:val="00D11370"/>
    <w:rsid w:val="00D12108"/>
    <w:rsid w:val="00D165A8"/>
    <w:rsid w:val="00D16F60"/>
    <w:rsid w:val="00D22BB9"/>
    <w:rsid w:val="00D234F7"/>
    <w:rsid w:val="00D23EDA"/>
    <w:rsid w:val="00D24D32"/>
    <w:rsid w:val="00D24D8F"/>
    <w:rsid w:val="00D252B9"/>
    <w:rsid w:val="00D307DD"/>
    <w:rsid w:val="00D32D6F"/>
    <w:rsid w:val="00D34402"/>
    <w:rsid w:val="00D3528E"/>
    <w:rsid w:val="00D35B5B"/>
    <w:rsid w:val="00D37183"/>
    <w:rsid w:val="00D373FE"/>
    <w:rsid w:val="00D44A6E"/>
    <w:rsid w:val="00D450BD"/>
    <w:rsid w:val="00D5009B"/>
    <w:rsid w:val="00D50E2C"/>
    <w:rsid w:val="00D57B8D"/>
    <w:rsid w:val="00D61225"/>
    <w:rsid w:val="00D62253"/>
    <w:rsid w:val="00D63477"/>
    <w:rsid w:val="00D6369A"/>
    <w:rsid w:val="00D6370F"/>
    <w:rsid w:val="00D63857"/>
    <w:rsid w:val="00D66944"/>
    <w:rsid w:val="00D71B7A"/>
    <w:rsid w:val="00D7212F"/>
    <w:rsid w:val="00D75A79"/>
    <w:rsid w:val="00D76B90"/>
    <w:rsid w:val="00D81E0C"/>
    <w:rsid w:val="00D82575"/>
    <w:rsid w:val="00D83EB6"/>
    <w:rsid w:val="00D86FE4"/>
    <w:rsid w:val="00D8762A"/>
    <w:rsid w:val="00D87AAC"/>
    <w:rsid w:val="00D92517"/>
    <w:rsid w:val="00D93DCB"/>
    <w:rsid w:val="00D94A5E"/>
    <w:rsid w:val="00D94B1E"/>
    <w:rsid w:val="00D952FE"/>
    <w:rsid w:val="00D957CA"/>
    <w:rsid w:val="00D959C2"/>
    <w:rsid w:val="00DA0FAD"/>
    <w:rsid w:val="00DA1A50"/>
    <w:rsid w:val="00DA4953"/>
    <w:rsid w:val="00DA57B1"/>
    <w:rsid w:val="00DA6367"/>
    <w:rsid w:val="00DA6DD9"/>
    <w:rsid w:val="00DA7278"/>
    <w:rsid w:val="00DA72C1"/>
    <w:rsid w:val="00DB4779"/>
    <w:rsid w:val="00DC068A"/>
    <w:rsid w:val="00DC1AF8"/>
    <w:rsid w:val="00DC4A01"/>
    <w:rsid w:val="00DC511B"/>
    <w:rsid w:val="00DC54FC"/>
    <w:rsid w:val="00DC5665"/>
    <w:rsid w:val="00DC58F1"/>
    <w:rsid w:val="00DC7332"/>
    <w:rsid w:val="00DC78D4"/>
    <w:rsid w:val="00DC7FD1"/>
    <w:rsid w:val="00DD011C"/>
    <w:rsid w:val="00DD056C"/>
    <w:rsid w:val="00DD3A4A"/>
    <w:rsid w:val="00DD3C48"/>
    <w:rsid w:val="00DE172E"/>
    <w:rsid w:val="00DE2987"/>
    <w:rsid w:val="00DE3378"/>
    <w:rsid w:val="00DE3E4F"/>
    <w:rsid w:val="00DE3ECF"/>
    <w:rsid w:val="00DE61AD"/>
    <w:rsid w:val="00DE6234"/>
    <w:rsid w:val="00DE6312"/>
    <w:rsid w:val="00DE7712"/>
    <w:rsid w:val="00DF1025"/>
    <w:rsid w:val="00DF1A4F"/>
    <w:rsid w:val="00DF1C1D"/>
    <w:rsid w:val="00DF4112"/>
    <w:rsid w:val="00DF413A"/>
    <w:rsid w:val="00DF454F"/>
    <w:rsid w:val="00DF5193"/>
    <w:rsid w:val="00DF650A"/>
    <w:rsid w:val="00DF66C4"/>
    <w:rsid w:val="00E009FC"/>
    <w:rsid w:val="00E01079"/>
    <w:rsid w:val="00E019AC"/>
    <w:rsid w:val="00E03485"/>
    <w:rsid w:val="00E0504C"/>
    <w:rsid w:val="00E055A3"/>
    <w:rsid w:val="00E0588D"/>
    <w:rsid w:val="00E076AB"/>
    <w:rsid w:val="00E105C1"/>
    <w:rsid w:val="00E11122"/>
    <w:rsid w:val="00E1403C"/>
    <w:rsid w:val="00E1404C"/>
    <w:rsid w:val="00E1406B"/>
    <w:rsid w:val="00E174A4"/>
    <w:rsid w:val="00E1779F"/>
    <w:rsid w:val="00E20686"/>
    <w:rsid w:val="00E2159E"/>
    <w:rsid w:val="00E2163C"/>
    <w:rsid w:val="00E2341A"/>
    <w:rsid w:val="00E237E8"/>
    <w:rsid w:val="00E23A78"/>
    <w:rsid w:val="00E24080"/>
    <w:rsid w:val="00E26255"/>
    <w:rsid w:val="00E2639C"/>
    <w:rsid w:val="00E276FC"/>
    <w:rsid w:val="00E3323E"/>
    <w:rsid w:val="00E3599F"/>
    <w:rsid w:val="00E36994"/>
    <w:rsid w:val="00E37841"/>
    <w:rsid w:val="00E42365"/>
    <w:rsid w:val="00E50FFC"/>
    <w:rsid w:val="00E5285B"/>
    <w:rsid w:val="00E53E69"/>
    <w:rsid w:val="00E56807"/>
    <w:rsid w:val="00E605B5"/>
    <w:rsid w:val="00E62A2A"/>
    <w:rsid w:val="00E65CF7"/>
    <w:rsid w:val="00E66528"/>
    <w:rsid w:val="00E705D0"/>
    <w:rsid w:val="00E713EF"/>
    <w:rsid w:val="00E72572"/>
    <w:rsid w:val="00E747AE"/>
    <w:rsid w:val="00E764A2"/>
    <w:rsid w:val="00E77A56"/>
    <w:rsid w:val="00E80D91"/>
    <w:rsid w:val="00E81B04"/>
    <w:rsid w:val="00E83FBB"/>
    <w:rsid w:val="00E84C56"/>
    <w:rsid w:val="00E8558B"/>
    <w:rsid w:val="00E85FB8"/>
    <w:rsid w:val="00E86C55"/>
    <w:rsid w:val="00E909A8"/>
    <w:rsid w:val="00E913A2"/>
    <w:rsid w:val="00E9679C"/>
    <w:rsid w:val="00EA039E"/>
    <w:rsid w:val="00EA08B7"/>
    <w:rsid w:val="00EA0B39"/>
    <w:rsid w:val="00EA19C5"/>
    <w:rsid w:val="00EA1B90"/>
    <w:rsid w:val="00EA28BB"/>
    <w:rsid w:val="00EA2F30"/>
    <w:rsid w:val="00EA3F5F"/>
    <w:rsid w:val="00EA42C8"/>
    <w:rsid w:val="00EA488B"/>
    <w:rsid w:val="00EB2092"/>
    <w:rsid w:val="00EB2E4B"/>
    <w:rsid w:val="00EB50B0"/>
    <w:rsid w:val="00EB584E"/>
    <w:rsid w:val="00EB63FD"/>
    <w:rsid w:val="00EB6CD4"/>
    <w:rsid w:val="00EB73FA"/>
    <w:rsid w:val="00EC22BA"/>
    <w:rsid w:val="00EC2794"/>
    <w:rsid w:val="00EC33ED"/>
    <w:rsid w:val="00EC4AEC"/>
    <w:rsid w:val="00EC4C3D"/>
    <w:rsid w:val="00EC578C"/>
    <w:rsid w:val="00EC5EE6"/>
    <w:rsid w:val="00EC5F31"/>
    <w:rsid w:val="00EC6403"/>
    <w:rsid w:val="00EC6A25"/>
    <w:rsid w:val="00EC74EC"/>
    <w:rsid w:val="00EC7A0F"/>
    <w:rsid w:val="00EC7F63"/>
    <w:rsid w:val="00EC7F91"/>
    <w:rsid w:val="00ED1FE5"/>
    <w:rsid w:val="00ED4E25"/>
    <w:rsid w:val="00ED6201"/>
    <w:rsid w:val="00EE09D5"/>
    <w:rsid w:val="00EE0EAA"/>
    <w:rsid w:val="00EE26A2"/>
    <w:rsid w:val="00EE34FE"/>
    <w:rsid w:val="00EE3901"/>
    <w:rsid w:val="00EF3BE9"/>
    <w:rsid w:val="00EF4067"/>
    <w:rsid w:val="00EF43A5"/>
    <w:rsid w:val="00EF5BA1"/>
    <w:rsid w:val="00EF62B9"/>
    <w:rsid w:val="00F00065"/>
    <w:rsid w:val="00F001CB"/>
    <w:rsid w:val="00F016B0"/>
    <w:rsid w:val="00F01AB1"/>
    <w:rsid w:val="00F02FFF"/>
    <w:rsid w:val="00F076CA"/>
    <w:rsid w:val="00F10CB2"/>
    <w:rsid w:val="00F114D0"/>
    <w:rsid w:val="00F130A5"/>
    <w:rsid w:val="00F1392A"/>
    <w:rsid w:val="00F14D94"/>
    <w:rsid w:val="00F166D6"/>
    <w:rsid w:val="00F16E8F"/>
    <w:rsid w:val="00F1709C"/>
    <w:rsid w:val="00F171D9"/>
    <w:rsid w:val="00F22770"/>
    <w:rsid w:val="00F25545"/>
    <w:rsid w:val="00F2590D"/>
    <w:rsid w:val="00F25FAA"/>
    <w:rsid w:val="00F31B3D"/>
    <w:rsid w:val="00F3311E"/>
    <w:rsid w:val="00F336E7"/>
    <w:rsid w:val="00F34E40"/>
    <w:rsid w:val="00F35C96"/>
    <w:rsid w:val="00F3680B"/>
    <w:rsid w:val="00F37E20"/>
    <w:rsid w:val="00F41056"/>
    <w:rsid w:val="00F42221"/>
    <w:rsid w:val="00F4238E"/>
    <w:rsid w:val="00F4256A"/>
    <w:rsid w:val="00F4306E"/>
    <w:rsid w:val="00F45207"/>
    <w:rsid w:val="00F46307"/>
    <w:rsid w:val="00F46E04"/>
    <w:rsid w:val="00F4768D"/>
    <w:rsid w:val="00F52074"/>
    <w:rsid w:val="00F52CDD"/>
    <w:rsid w:val="00F539B0"/>
    <w:rsid w:val="00F55374"/>
    <w:rsid w:val="00F56B21"/>
    <w:rsid w:val="00F56C60"/>
    <w:rsid w:val="00F57E57"/>
    <w:rsid w:val="00F60BD7"/>
    <w:rsid w:val="00F60CDB"/>
    <w:rsid w:val="00F61E0E"/>
    <w:rsid w:val="00F62F74"/>
    <w:rsid w:val="00F63F30"/>
    <w:rsid w:val="00F6785C"/>
    <w:rsid w:val="00F7042F"/>
    <w:rsid w:val="00F71F7B"/>
    <w:rsid w:val="00F815AA"/>
    <w:rsid w:val="00F83B99"/>
    <w:rsid w:val="00F83EEC"/>
    <w:rsid w:val="00F85525"/>
    <w:rsid w:val="00F86345"/>
    <w:rsid w:val="00F87AF8"/>
    <w:rsid w:val="00F9151C"/>
    <w:rsid w:val="00FA06CB"/>
    <w:rsid w:val="00FA0B3F"/>
    <w:rsid w:val="00FA1736"/>
    <w:rsid w:val="00FA3740"/>
    <w:rsid w:val="00FA619A"/>
    <w:rsid w:val="00FA75CC"/>
    <w:rsid w:val="00FB18CB"/>
    <w:rsid w:val="00FB330A"/>
    <w:rsid w:val="00FB6545"/>
    <w:rsid w:val="00FB78FD"/>
    <w:rsid w:val="00FB7D65"/>
    <w:rsid w:val="00FB7F59"/>
    <w:rsid w:val="00FC036C"/>
    <w:rsid w:val="00FD6D10"/>
    <w:rsid w:val="00FE032D"/>
    <w:rsid w:val="00FE03AA"/>
    <w:rsid w:val="00FE084B"/>
    <w:rsid w:val="00FE4DBC"/>
    <w:rsid w:val="00FE6290"/>
    <w:rsid w:val="00FE7B76"/>
    <w:rsid w:val="00FF11F6"/>
    <w:rsid w:val="00FF4F4B"/>
    <w:rsid w:val="00FF4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C"/>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paragraph" w:styleId="a3">
    <w:name w:val="Body Text Indent"/>
    <w:basedOn w:val="a"/>
    <w:link w:val="a4"/>
    <w:rsid w:val="00E80D91"/>
    <w:pPr>
      <w:ind w:left="567"/>
    </w:pPr>
    <w:rPr>
      <w:szCs w:val="20"/>
    </w:rPr>
  </w:style>
  <w:style w:type="character" w:customStyle="1" w:styleId="a4">
    <w:name w:val="Основной текст с отступом Знак"/>
    <w:link w:val="a3"/>
    <w:rsid w:val="008C3076"/>
    <w:rPr>
      <w:sz w:val="24"/>
    </w:rPr>
  </w:style>
  <w:style w:type="paragraph" w:styleId="a5">
    <w:name w:val="Body Text"/>
    <w:basedOn w:val="a"/>
    <w:link w:val="a6"/>
    <w:rsid w:val="00E80D91"/>
    <w:rPr>
      <w:sz w:val="28"/>
    </w:rPr>
  </w:style>
  <w:style w:type="character" w:customStyle="1" w:styleId="a6">
    <w:name w:val="Основной текст Знак"/>
    <w:link w:val="a5"/>
    <w:rsid w:val="008C3076"/>
    <w:rPr>
      <w:sz w:val="28"/>
      <w:szCs w:val="24"/>
    </w:rPr>
  </w:style>
  <w:style w:type="paragraph" w:styleId="21">
    <w:name w:val="Body Text 2"/>
    <w:basedOn w:val="a"/>
    <w:link w:val="22"/>
    <w:rsid w:val="00E80D91"/>
    <w:pPr>
      <w:jc w:val="center"/>
    </w:pPr>
    <w:rPr>
      <w:b/>
      <w:bCs/>
      <w:sz w:val="28"/>
    </w:rPr>
  </w:style>
  <w:style w:type="character" w:customStyle="1" w:styleId="22">
    <w:name w:val="Основной текст 2 Знак"/>
    <w:link w:val="21"/>
    <w:rsid w:val="008C3076"/>
    <w:rPr>
      <w:b/>
      <w:bCs/>
      <w:sz w:val="28"/>
      <w:szCs w:val="24"/>
    </w:rPr>
  </w:style>
  <w:style w:type="paragraph" w:styleId="a7">
    <w:name w:val="Title"/>
    <w:basedOn w:val="a"/>
    <w:link w:val="a8"/>
    <w:qFormat/>
    <w:rsid w:val="00E80D91"/>
    <w:pPr>
      <w:jc w:val="center"/>
    </w:pPr>
    <w:rPr>
      <w:b/>
      <w:bCs/>
      <w:sz w:val="28"/>
    </w:rPr>
  </w:style>
  <w:style w:type="character" w:customStyle="1" w:styleId="a8">
    <w:name w:val="Название Знак"/>
    <w:link w:val="a7"/>
    <w:rsid w:val="008C3076"/>
    <w:rPr>
      <w:b/>
      <w:bCs/>
      <w:sz w:val="28"/>
      <w:szCs w:val="24"/>
    </w:rPr>
  </w:style>
  <w:style w:type="paragraph" w:styleId="31">
    <w:name w:val="Body Text Indent 3"/>
    <w:basedOn w:val="a"/>
    <w:link w:val="32"/>
    <w:rsid w:val="00E80D91"/>
    <w:pPr>
      <w:ind w:firstLine="900"/>
      <w:jc w:val="both"/>
    </w:pPr>
    <w:rPr>
      <w:sz w:val="28"/>
    </w:rPr>
  </w:style>
  <w:style w:type="character" w:customStyle="1" w:styleId="32">
    <w:name w:val="Основной текст с отступом 3 Знак"/>
    <w:link w:val="31"/>
    <w:rsid w:val="008C3076"/>
    <w:rPr>
      <w:sz w:val="28"/>
      <w:szCs w:val="24"/>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character" w:customStyle="1" w:styleId="aa">
    <w:name w:val="Абзац списка Знак"/>
    <w:link w:val="a9"/>
    <w:uiPriority w:val="34"/>
    <w:locked/>
    <w:rsid w:val="008F30A6"/>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f2">
    <w:name w:val="Обычный (веб) Знак"/>
    <w:link w:val="af1"/>
    <w:uiPriority w:val="99"/>
    <w:locked/>
    <w:rsid w:val="00B10097"/>
    <w:rPr>
      <w:sz w:val="24"/>
      <w:szCs w:val="24"/>
    </w:r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extended-textshort">
    <w:name w:val="extended-text__short"/>
    <w:basedOn w:val="a0"/>
    <w:rsid w:val="003741DB"/>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character" w:styleId="afa">
    <w:name w:val="Emphasis"/>
    <w:basedOn w:val="a0"/>
    <w:uiPriority w:val="20"/>
    <w:qFormat/>
    <w:rsid w:val="00AB5A8E"/>
    <w:rPr>
      <w:i/>
      <w:iCs/>
    </w:rPr>
  </w:style>
  <w:style w:type="paragraph" w:styleId="afb">
    <w:name w:val="annotation text"/>
    <w:basedOn w:val="a"/>
    <w:link w:val="afc"/>
    <w:uiPriority w:val="99"/>
    <w:semiHidden/>
    <w:unhideWhenUsed/>
    <w:rsid w:val="00AB5A8E"/>
    <w:pPr>
      <w:spacing w:after="200"/>
    </w:pPr>
    <w:rPr>
      <w:rFonts w:ascii="Calibri" w:eastAsia="Calibri" w:hAnsi="Calibri"/>
      <w:sz w:val="20"/>
      <w:szCs w:val="20"/>
      <w:lang w:eastAsia="en-US"/>
    </w:rPr>
  </w:style>
  <w:style w:type="character" w:customStyle="1" w:styleId="afc">
    <w:name w:val="Текст примечания Знак"/>
    <w:basedOn w:val="a0"/>
    <w:link w:val="afb"/>
    <w:uiPriority w:val="99"/>
    <w:semiHidden/>
    <w:rsid w:val="00AB5A8E"/>
    <w:rPr>
      <w:rFonts w:ascii="Calibri" w:eastAsia="Calibri" w:hAnsi="Calibri"/>
      <w:lang w:eastAsia="en-US"/>
    </w:rPr>
  </w:style>
  <w:style w:type="character" w:customStyle="1" w:styleId="afd">
    <w:name w:val="Тема примечания Знак"/>
    <w:basedOn w:val="afc"/>
    <w:link w:val="afe"/>
    <w:uiPriority w:val="99"/>
    <w:semiHidden/>
    <w:rsid w:val="00AB5A8E"/>
    <w:rPr>
      <w:rFonts w:ascii="Calibri" w:eastAsia="Calibri" w:hAnsi="Calibri"/>
      <w:b/>
      <w:bCs/>
      <w:lang w:eastAsia="en-US"/>
    </w:rPr>
  </w:style>
  <w:style w:type="paragraph" w:styleId="afe">
    <w:name w:val="annotation subject"/>
    <w:basedOn w:val="afb"/>
    <w:next w:val="afb"/>
    <w:link w:val="afd"/>
    <w:uiPriority w:val="99"/>
    <w:semiHidden/>
    <w:unhideWhenUsed/>
    <w:rsid w:val="00AB5A8E"/>
    <w:rPr>
      <w:b/>
      <w:bCs/>
    </w:rPr>
  </w:style>
  <w:style w:type="paragraph" w:customStyle="1" w:styleId="Default">
    <w:name w:val="Default"/>
    <w:rsid w:val="00AB5A8E"/>
    <w:pPr>
      <w:autoSpaceDE w:val="0"/>
      <w:autoSpaceDN w:val="0"/>
      <w:adjustRightInd w:val="0"/>
    </w:pPr>
    <w:rPr>
      <w:rFonts w:ascii="Calibri" w:eastAsiaTheme="minorHAnsi" w:hAnsi="Calibri" w:cs="Calibri"/>
      <w:color w:val="000000"/>
      <w:sz w:val="24"/>
      <w:szCs w:val="24"/>
      <w:lang w:eastAsia="en-US"/>
    </w:rPr>
  </w:style>
  <w:style w:type="table" w:customStyle="1" w:styleId="210">
    <w:name w:val="Сетка таблицы21"/>
    <w:basedOn w:val="a1"/>
    <w:uiPriority w:val="59"/>
    <w:rsid w:val="000F7B1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931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C"/>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paragraph" w:styleId="a3">
    <w:name w:val="Body Text Indent"/>
    <w:basedOn w:val="a"/>
    <w:link w:val="a4"/>
    <w:rsid w:val="00E80D91"/>
    <w:pPr>
      <w:ind w:left="567"/>
    </w:pPr>
    <w:rPr>
      <w:szCs w:val="20"/>
    </w:rPr>
  </w:style>
  <w:style w:type="character" w:customStyle="1" w:styleId="a4">
    <w:name w:val="Основной текст с отступом Знак"/>
    <w:link w:val="a3"/>
    <w:rsid w:val="008C3076"/>
    <w:rPr>
      <w:sz w:val="24"/>
    </w:rPr>
  </w:style>
  <w:style w:type="paragraph" w:styleId="a5">
    <w:name w:val="Body Text"/>
    <w:basedOn w:val="a"/>
    <w:link w:val="a6"/>
    <w:rsid w:val="00E80D91"/>
    <w:rPr>
      <w:sz w:val="28"/>
    </w:rPr>
  </w:style>
  <w:style w:type="character" w:customStyle="1" w:styleId="a6">
    <w:name w:val="Основной текст Знак"/>
    <w:link w:val="a5"/>
    <w:rsid w:val="008C3076"/>
    <w:rPr>
      <w:sz w:val="28"/>
      <w:szCs w:val="24"/>
    </w:rPr>
  </w:style>
  <w:style w:type="paragraph" w:styleId="21">
    <w:name w:val="Body Text 2"/>
    <w:basedOn w:val="a"/>
    <w:link w:val="22"/>
    <w:rsid w:val="00E80D91"/>
    <w:pPr>
      <w:jc w:val="center"/>
    </w:pPr>
    <w:rPr>
      <w:b/>
      <w:bCs/>
      <w:sz w:val="28"/>
    </w:rPr>
  </w:style>
  <w:style w:type="character" w:customStyle="1" w:styleId="22">
    <w:name w:val="Основной текст 2 Знак"/>
    <w:link w:val="21"/>
    <w:rsid w:val="008C3076"/>
    <w:rPr>
      <w:b/>
      <w:bCs/>
      <w:sz w:val="28"/>
      <w:szCs w:val="24"/>
    </w:rPr>
  </w:style>
  <w:style w:type="paragraph" w:styleId="a7">
    <w:name w:val="Title"/>
    <w:basedOn w:val="a"/>
    <w:link w:val="a8"/>
    <w:qFormat/>
    <w:rsid w:val="00E80D91"/>
    <w:pPr>
      <w:jc w:val="center"/>
    </w:pPr>
    <w:rPr>
      <w:b/>
      <w:bCs/>
      <w:sz w:val="28"/>
    </w:rPr>
  </w:style>
  <w:style w:type="character" w:customStyle="1" w:styleId="a8">
    <w:name w:val="Название Знак"/>
    <w:link w:val="a7"/>
    <w:rsid w:val="008C3076"/>
    <w:rPr>
      <w:b/>
      <w:bCs/>
      <w:sz w:val="28"/>
      <w:szCs w:val="24"/>
    </w:rPr>
  </w:style>
  <w:style w:type="paragraph" w:styleId="31">
    <w:name w:val="Body Text Indent 3"/>
    <w:basedOn w:val="a"/>
    <w:link w:val="32"/>
    <w:rsid w:val="00E80D91"/>
    <w:pPr>
      <w:ind w:firstLine="900"/>
      <w:jc w:val="both"/>
    </w:pPr>
    <w:rPr>
      <w:sz w:val="28"/>
    </w:rPr>
  </w:style>
  <w:style w:type="character" w:customStyle="1" w:styleId="32">
    <w:name w:val="Основной текст с отступом 3 Знак"/>
    <w:link w:val="31"/>
    <w:rsid w:val="008C3076"/>
    <w:rPr>
      <w:sz w:val="28"/>
      <w:szCs w:val="24"/>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character" w:customStyle="1" w:styleId="aa">
    <w:name w:val="Абзац списка Знак"/>
    <w:link w:val="a9"/>
    <w:uiPriority w:val="34"/>
    <w:locked/>
    <w:rsid w:val="008F30A6"/>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f2">
    <w:name w:val="Обычный (веб) Знак"/>
    <w:link w:val="af1"/>
    <w:uiPriority w:val="99"/>
    <w:locked/>
    <w:rsid w:val="00B10097"/>
    <w:rPr>
      <w:sz w:val="24"/>
      <w:szCs w:val="24"/>
    </w:r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extended-textshort">
    <w:name w:val="extended-text__short"/>
    <w:basedOn w:val="a0"/>
    <w:rsid w:val="003741DB"/>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character" w:styleId="afa">
    <w:name w:val="Emphasis"/>
    <w:basedOn w:val="a0"/>
    <w:uiPriority w:val="20"/>
    <w:qFormat/>
    <w:rsid w:val="00AB5A8E"/>
    <w:rPr>
      <w:i/>
      <w:iCs/>
    </w:rPr>
  </w:style>
  <w:style w:type="paragraph" w:styleId="afb">
    <w:name w:val="annotation text"/>
    <w:basedOn w:val="a"/>
    <w:link w:val="afc"/>
    <w:uiPriority w:val="99"/>
    <w:semiHidden/>
    <w:unhideWhenUsed/>
    <w:rsid w:val="00AB5A8E"/>
    <w:pPr>
      <w:spacing w:after="200"/>
    </w:pPr>
    <w:rPr>
      <w:rFonts w:ascii="Calibri" w:eastAsia="Calibri" w:hAnsi="Calibri"/>
      <w:sz w:val="20"/>
      <w:szCs w:val="20"/>
      <w:lang w:eastAsia="en-US"/>
    </w:rPr>
  </w:style>
  <w:style w:type="character" w:customStyle="1" w:styleId="afc">
    <w:name w:val="Текст примечания Знак"/>
    <w:basedOn w:val="a0"/>
    <w:link w:val="afb"/>
    <w:uiPriority w:val="99"/>
    <w:semiHidden/>
    <w:rsid w:val="00AB5A8E"/>
    <w:rPr>
      <w:rFonts w:ascii="Calibri" w:eastAsia="Calibri" w:hAnsi="Calibri"/>
      <w:lang w:eastAsia="en-US"/>
    </w:rPr>
  </w:style>
  <w:style w:type="character" w:customStyle="1" w:styleId="afd">
    <w:name w:val="Тема примечания Знак"/>
    <w:basedOn w:val="afc"/>
    <w:link w:val="afe"/>
    <w:uiPriority w:val="99"/>
    <w:semiHidden/>
    <w:rsid w:val="00AB5A8E"/>
    <w:rPr>
      <w:rFonts w:ascii="Calibri" w:eastAsia="Calibri" w:hAnsi="Calibri"/>
      <w:b/>
      <w:bCs/>
      <w:lang w:eastAsia="en-US"/>
    </w:rPr>
  </w:style>
  <w:style w:type="paragraph" w:styleId="afe">
    <w:name w:val="annotation subject"/>
    <w:basedOn w:val="afb"/>
    <w:next w:val="afb"/>
    <w:link w:val="afd"/>
    <w:uiPriority w:val="99"/>
    <w:semiHidden/>
    <w:unhideWhenUsed/>
    <w:rsid w:val="00AB5A8E"/>
    <w:rPr>
      <w:b/>
      <w:bCs/>
    </w:rPr>
  </w:style>
  <w:style w:type="paragraph" w:customStyle="1" w:styleId="Default">
    <w:name w:val="Default"/>
    <w:rsid w:val="00AB5A8E"/>
    <w:pPr>
      <w:autoSpaceDE w:val="0"/>
      <w:autoSpaceDN w:val="0"/>
      <w:adjustRightInd w:val="0"/>
    </w:pPr>
    <w:rPr>
      <w:rFonts w:ascii="Calibri" w:eastAsiaTheme="minorHAnsi" w:hAnsi="Calibri" w:cs="Calibri"/>
      <w:color w:val="000000"/>
      <w:sz w:val="24"/>
      <w:szCs w:val="24"/>
      <w:lang w:eastAsia="en-US"/>
    </w:rPr>
  </w:style>
  <w:style w:type="table" w:customStyle="1" w:styleId="210">
    <w:name w:val="Сетка таблицы21"/>
    <w:basedOn w:val="a1"/>
    <w:uiPriority w:val="59"/>
    <w:rsid w:val="000F7B1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931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814038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7599771">
      <w:bodyDiv w:val="1"/>
      <w:marLeft w:val="0"/>
      <w:marRight w:val="0"/>
      <w:marTop w:val="0"/>
      <w:marBottom w:val="0"/>
      <w:divBdr>
        <w:top w:val="none" w:sz="0" w:space="0" w:color="auto"/>
        <w:left w:val="none" w:sz="0" w:space="0" w:color="auto"/>
        <w:bottom w:val="none" w:sz="0" w:space="0" w:color="auto"/>
        <w:right w:val="none" w:sz="0" w:space="0" w:color="auto"/>
      </w:divBdr>
    </w:div>
    <w:div w:id="177161210">
      <w:bodyDiv w:val="1"/>
      <w:marLeft w:val="0"/>
      <w:marRight w:val="0"/>
      <w:marTop w:val="0"/>
      <w:marBottom w:val="0"/>
      <w:divBdr>
        <w:top w:val="none" w:sz="0" w:space="0" w:color="auto"/>
        <w:left w:val="none" w:sz="0" w:space="0" w:color="auto"/>
        <w:bottom w:val="none" w:sz="0" w:space="0" w:color="auto"/>
        <w:right w:val="none" w:sz="0" w:space="0" w:color="auto"/>
      </w:divBdr>
    </w:div>
    <w:div w:id="258678981">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4236">
      <w:bodyDiv w:val="1"/>
      <w:marLeft w:val="0"/>
      <w:marRight w:val="0"/>
      <w:marTop w:val="0"/>
      <w:marBottom w:val="0"/>
      <w:divBdr>
        <w:top w:val="none" w:sz="0" w:space="0" w:color="auto"/>
        <w:left w:val="none" w:sz="0" w:space="0" w:color="auto"/>
        <w:bottom w:val="none" w:sz="0" w:space="0" w:color="auto"/>
        <w:right w:val="none" w:sz="0" w:space="0" w:color="auto"/>
      </w:divBdr>
      <w:divsChild>
        <w:div w:id="1522864249">
          <w:marLeft w:val="547"/>
          <w:marRight w:val="0"/>
          <w:marTop w:val="134"/>
          <w:marBottom w:val="0"/>
          <w:divBdr>
            <w:top w:val="none" w:sz="0" w:space="0" w:color="auto"/>
            <w:left w:val="none" w:sz="0" w:space="0" w:color="auto"/>
            <w:bottom w:val="none" w:sz="0" w:space="0" w:color="auto"/>
            <w:right w:val="none" w:sz="0" w:space="0" w:color="auto"/>
          </w:divBdr>
        </w:div>
        <w:div w:id="2105224551">
          <w:marLeft w:val="547"/>
          <w:marRight w:val="0"/>
          <w:marTop w:val="134"/>
          <w:marBottom w:val="0"/>
          <w:divBdr>
            <w:top w:val="none" w:sz="0" w:space="0" w:color="auto"/>
            <w:left w:val="none" w:sz="0" w:space="0" w:color="auto"/>
            <w:bottom w:val="none" w:sz="0" w:space="0" w:color="auto"/>
            <w:right w:val="none" w:sz="0" w:space="0" w:color="auto"/>
          </w:divBdr>
        </w:div>
        <w:div w:id="1545285623">
          <w:marLeft w:val="547"/>
          <w:marRight w:val="0"/>
          <w:marTop w:val="134"/>
          <w:marBottom w:val="0"/>
          <w:divBdr>
            <w:top w:val="none" w:sz="0" w:space="0" w:color="auto"/>
            <w:left w:val="none" w:sz="0" w:space="0" w:color="auto"/>
            <w:bottom w:val="none" w:sz="0" w:space="0" w:color="auto"/>
            <w:right w:val="none" w:sz="0" w:space="0" w:color="auto"/>
          </w:divBdr>
        </w:div>
      </w:divsChild>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42862688">
      <w:bodyDiv w:val="1"/>
      <w:marLeft w:val="0"/>
      <w:marRight w:val="0"/>
      <w:marTop w:val="0"/>
      <w:marBottom w:val="0"/>
      <w:divBdr>
        <w:top w:val="none" w:sz="0" w:space="0" w:color="auto"/>
        <w:left w:val="none" w:sz="0" w:space="0" w:color="auto"/>
        <w:bottom w:val="none" w:sz="0" w:space="0" w:color="auto"/>
        <w:right w:val="none" w:sz="0" w:space="0" w:color="auto"/>
      </w:divBdr>
    </w:div>
    <w:div w:id="86929630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86422014">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86095571">
      <w:bodyDiv w:val="1"/>
      <w:marLeft w:val="0"/>
      <w:marRight w:val="0"/>
      <w:marTop w:val="0"/>
      <w:marBottom w:val="0"/>
      <w:divBdr>
        <w:top w:val="none" w:sz="0" w:space="0" w:color="auto"/>
        <w:left w:val="none" w:sz="0" w:space="0" w:color="auto"/>
        <w:bottom w:val="none" w:sz="0" w:space="0" w:color="auto"/>
        <w:right w:val="none" w:sz="0" w:space="0" w:color="auto"/>
      </w:divBdr>
      <w:divsChild>
        <w:div w:id="1156455371">
          <w:marLeft w:val="0"/>
          <w:marRight w:val="0"/>
          <w:marTop w:val="0"/>
          <w:marBottom w:val="0"/>
          <w:divBdr>
            <w:top w:val="none" w:sz="0" w:space="0" w:color="auto"/>
            <w:left w:val="none" w:sz="0" w:space="0" w:color="auto"/>
            <w:bottom w:val="none" w:sz="0" w:space="0" w:color="auto"/>
            <w:right w:val="none" w:sz="0" w:space="0" w:color="auto"/>
          </w:divBdr>
        </w:div>
        <w:div w:id="1079594466">
          <w:marLeft w:val="0"/>
          <w:marRight w:val="0"/>
          <w:marTop w:val="0"/>
          <w:marBottom w:val="0"/>
          <w:divBdr>
            <w:top w:val="none" w:sz="0" w:space="0" w:color="auto"/>
            <w:left w:val="none" w:sz="0" w:space="0" w:color="auto"/>
            <w:bottom w:val="none" w:sz="0" w:space="0" w:color="auto"/>
            <w:right w:val="none" w:sz="0" w:space="0" w:color="auto"/>
          </w:divBdr>
        </w:div>
        <w:div w:id="1848130784">
          <w:marLeft w:val="0"/>
          <w:marRight w:val="0"/>
          <w:marTop w:val="0"/>
          <w:marBottom w:val="0"/>
          <w:divBdr>
            <w:top w:val="none" w:sz="0" w:space="0" w:color="auto"/>
            <w:left w:val="none" w:sz="0" w:space="0" w:color="auto"/>
            <w:bottom w:val="none" w:sz="0" w:space="0" w:color="auto"/>
            <w:right w:val="none" w:sz="0" w:space="0" w:color="auto"/>
          </w:divBdr>
        </w:div>
        <w:div w:id="2112582413">
          <w:marLeft w:val="0"/>
          <w:marRight w:val="0"/>
          <w:marTop w:val="0"/>
          <w:marBottom w:val="0"/>
          <w:divBdr>
            <w:top w:val="none" w:sz="0" w:space="0" w:color="auto"/>
            <w:left w:val="none" w:sz="0" w:space="0" w:color="auto"/>
            <w:bottom w:val="none" w:sz="0" w:space="0" w:color="auto"/>
            <w:right w:val="none" w:sz="0" w:space="0" w:color="auto"/>
          </w:divBdr>
        </w:div>
        <w:div w:id="1976060070">
          <w:marLeft w:val="0"/>
          <w:marRight w:val="0"/>
          <w:marTop w:val="0"/>
          <w:marBottom w:val="0"/>
          <w:divBdr>
            <w:top w:val="none" w:sz="0" w:space="0" w:color="auto"/>
            <w:left w:val="none" w:sz="0" w:space="0" w:color="auto"/>
            <w:bottom w:val="none" w:sz="0" w:space="0" w:color="auto"/>
            <w:right w:val="none" w:sz="0" w:space="0" w:color="auto"/>
          </w:divBdr>
        </w:div>
        <w:div w:id="2132236129">
          <w:marLeft w:val="0"/>
          <w:marRight w:val="0"/>
          <w:marTop w:val="0"/>
          <w:marBottom w:val="0"/>
          <w:divBdr>
            <w:top w:val="none" w:sz="0" w:space="0" w:color="auto"/>
            <w:left w:val="none" w:sz="0" w:space="0" w:color="auto"/>
            <w:bottom w:val="none" w:sz="0" w:space="0" w:color="auto"/>
            <w:right w:val="none" w:sz="0" w:space="0" w:color="auto"/>
          </w:divBdr>
          <w:divsChild>
            <w:div w:id="345979677">
              <w:marLeft w:val="0"/>
              <w:marRight w:val="0"/>
              <w:marTop w:val="0"/>
              <w:marBottom w:val="0"/>
              <w:divBdr>
                <w:top w:val="none" w:sz="0" w:space="0" w:color="auto"/>
                <w:left w:val="none" w:sz="0" w:space="0" w:color="auto"/>
                <w:bottom w:val="none" w:sz="0" w:space="0" w:color="auto"/>
                <w:right w:val="none" w:sz="0" w:space="0" w:color="auto"/>
              </w:divBdr>
            </w:div>
            <w:div w:id="14568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79988174">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5349187">
      <w:bodyDiv w:val="1"/>
      <w:marLeft w:val="0"/>
      <w:marRight w:val="0"/>
      <w:marTop w:val="0"/>
      <w:marBottom w:val="0"/>
      <w:divBdr>
        <w:top w:val="none" w:sz="0" w:space="0" w:color="auto"/>
        <w:left w:val="none" w:sz="0" w:space="0" w:color="auto"/>
        <w:bottom w:val="none" w:sz="0" w:space="0" w:color="auto"/>
        <w:right w:val="none" w:sz="0" w:space="0" w:color="auto"/>
      </w:divBdr>
    </w:div>
    <w:div w:id="140957243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3659269">
      <w:bodyDiv w:val="1"/>
      <w:marLeft w:val="0"/>
      <w:marRight w:val="0"/>
      <w:marTop w:val="0"/>
      <w:marBottom w:val="0"/>
      <w:divBdr>
        <w:top w:val="none" w:sz="0" w:space="0" w:color="auto"/>
        <w:left w:val="none" w:sz="0" w:space="0" w:color="auto"/>
        <w:bottom w:val="none" w:sz="0" w:space="0" w:color="auto"/>
        <w:right w:val="none" w:sz="0" w:space="0" w:color="auto"/>
      </w:divBdr>
      <w:divsChild>
        <w:div w:id="352070272">
          <w:marLeft w:val="0"/>
          <w:marRight w:val="0"/>
          <w:marTop w:val="0"/>
          <w:marBottom w:val="0"/>
          <w:divBdr>
            <w:top w:val="none" w:sz="0" w:space="0" w:color="auto"/>
            <w:left w:val="none" w:sz="0" w:space="0" w:color="auto"/>
            <w:bottom w:val="none" w:sz="0" w:space="0" w:color="auto"/>
            <w:right w:val="none" w:sz="0" w:space="0" w:color="auto"/>
          </w:divBdr>
        </w:div>
        <w:div w:id="37054133">
          <w:marLeft w:val="0"/>
          <w:marRight w:val="0"/>
          <w:marTop w:val="0"/>
          <w:marBottom w:val="0"/>
          <w:divBdr>
            <w:top w:val="none" w:sz="0" w:space="0" w:color="auto"/>
            <w:left w:val="none" w:sz="0" w:space="0" w:color="auto"/>
            <w:bottom w:val="none" w:sz="0" w:space="0" w:color="auto"/>
            <w:right w:val="none" w:sz="0" w:space="0" w:color="auto"/>
          </w:divBdr>
        </w:div>
        <w:div w:id="1131900048">
          <w:marLeft w:val="0"/>
          <w:marRight w:val="0"/>
          <w:marTop w:val="0"/>
          <w:marBottom w:val="0"/>
          <w:divBdr>
            <w:top w:val="none" w:sz="0" w:space="0" w:color="auto"/>
            <w:left w:val="none" w:sz="0" w:space="0" w:color="auto"/>
            <w:bottom w:val="none" w:sz="0" w:space="0" w:color="auto"/>
            <w:right w:val="none" w:sz="0" w:space="0" w:color="auto"/>
          </w:divBdr>
        </w:div>
        <w:div w:id="2017421160">
          <w:marLeft w:val="0"/>
          <w:marRight w:val="0"/>
          <w:marTop w:val="0"/>
          <w:marBottom w:val="0"/>
          <w:divBdr>
            <w:top w:val="none" w:sz="0" w:space="0" w:color="auto"/>
            <w:left w:val="none" w:sz="0" w:space="0" w:color="auto"/>
            <w:bottom w:val="none" w:sz="0" w:space="0" w:color="auto"/>
            <w:right w:val="none" w:sz="0" w:space="0" w:color="auto"/>
          </w:divBdr>
        </w:div>
        <w:div w:id="463812204">
          <w:marLeft w:val="0"/>
          <w:marRight w:val="0"/>
          <w:marTop w:val="0"/>
          <w:marBottom w:val="0"/>
          <w:divBdr>
            <w:top w:val="none" w:sz="0" w:space="0" w:color="auto"/>
            <w:left w:val="none" w:sz="0" w:space="0" w:color="auto"/>
            <w:bottom w:val="none" w:sz="0" w:space="0" w:color="auto"/>
            <w:right w:val="none" w:sz="0" w:space="0" w:color="auto"/>
          </w:divBdr>
        </w:div>
        <w:div w:id="1995060129">
          <w:marLeft w:val="0"/>
          <w:marRight w:val="0"/>
          <w:marTop w:val="0"/>
          <w:marBottom w:val="0"/>
          <w:divBdr>
            <w:top w:val="none" w:sz="0" w:space="0" w:color="auto"/>
            <w:left w:val="none" w:sz="0" w:space="0" w:color="auto"/>
            <w:bottom w:val="none" w:sz="0" w:space="0" w:color="auto"/>
            <w:right w:val="none" w:sz="0" w:space="0" w:color="auto"/>
          </w:divBdr>
        </w:div>
        <w:div w:id="1367367116">
          <w:marLeft w:val="0"/>
          <w:marRight w:val="0"/>
          <w:marTop w:val="0"/>
          <w:marBottom w:val="0"/>
          <w:divBdr>
            <w:top w:val="none" w:sz="0" w:space="0" w:color="auto"/>
            <w:left w:val="none" w:sz="0" w:space="0" w:color="auto"/>
            <w:bottom w:val="none" w:sz="0" w:space="0" w:color="auto"/>
            <w:right w:val="none" w:sz="0" w:space="0" w:color="auto"/>
          </w:divBdr>
        </w:div>
        <w:div w:id="18360962">
          <w:marLeft w:val="0"/>
          <w:marRight w:val="0"/>
          <w:marTop w:val="0"/>
          <w:marBottom w:val="0"/>
          <w:divBdr>
            <w:top w:val="none" w:sz="0" w:space="0" w:color="auto"/>
            <w:left w:val="none" w:sz="0" w:space="0" w:color="auto"/>
            <w:bottom w:val="none" w:sz="0" w:space="0" w:color="auto"/>
            <w:right w:val="none" w:sz="0" w:space="0" w:color="auto"/>
          </w:divBdr>
        </w:div>
      </w:divsChild>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4580928">
      <w:bodyDiv w:val="1"/>
      <w:marLeft w:val="0"/>
      <w:marRight w:val="0"/>
      <w:marTop w:val="0"/>
      <w:marBottom w:val="0"/>
      <w:divBdr>
        <w:top w:val="none" w:sz="0" w:space="0" w:color="auto"/>
        <w:left w:val="none" w:sz="0" w:space="0" w:color="auto"/>
        <w:bottom w:val="none" w:sz="0" w:space="0" w:color="auto"/>
        <w:right w:val="none" w:sz="0" w:space="0" w:color="auto"/>
      </w:divBdr>
      <w:divsChild>
        <w:div w:id="1171335554">
          <w:marLeft w:val="547"/>
          <w:marRight w:val="0"/>
          <w:marTop w:val="154"/>
          <w:marBottom w:val="0"/>
          <w:divBdr>
            <w:top w:val="none" w:sz="0" w:space="0" w:color="auto"/>
            <w:left w:val="none" w:sz="0" w:space="0" w:color="auto"/>
            <w:bottom w:val="none" w:sz="0" w:space="0" w:color="auto"/>
            <w:right w:val="none" w:sz="0" w:space="0" w:color="auto"/>
          </w:divBdr>
        </w:div>
      </w:divsChild>
    </w:div>
    <w:div w:id="1646280386">
      <w:bodyDiv w:val="1"/>
      <w:marLeft w:val="0"/>
      <w:marRight w:val="0"/>
      <w:marTop w:val="0"/>
      <w:marBottom w:val="0"/>
      <w:divBdr>
        <w:top w:val="none" w:sz="0" w:space="0" w:color="auto"/>
        <w:left w:val="none" w:sz="0" w:space="0" w:color="auto"/>
        <w:bottom w:val="none" w:sz="0" w:space="0" w:color="auto"/>
        <w:right w:val="none" w:sz="0" w:space="0" w:color="auto"/>
      </w:divBdr>
    </w:div>
    <w:div w:id="165780107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38893371">
      <w:bodyDiv w:val="1"/>
      <w:marLeft w:val="0"/>
      <w:marRight w:val="0"/>
      <w:marTop w:val="0"/>
      <w:marBottom w:val="0"/>
      <w:divBdr>
        <w:top w:val="none" w:sz="0" w:space="0" w:color="auto"/>
        <w:left w:val="none" w:sz="0" w:space="0" w:color="auto"/>
        <w:bottom w:val="none" w:sz="0" w:space="0" w:color="auto"/>
        <w:right w:val="none" w:sz="0" w:space="0" w:color="auto"/>
      </w:divBdr>
    </w:div>
    <w:div w:id="204258702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0010686">
      <w:bodyDiv w:val="1"/>
      <w:marLeft w:val="0"/>
      <w:marRight w:val="0"/>
      <w:marTop w:val="0"/>
      <w:marBottom w:val="0"/>
      <w:divBdr>
        <w:top w:val="none" w:sz="0" w:space="0" w:color="auto"/>
        <w:left w:val="none" w:sz="0" w:space="0" w:color="auto"/>
        <w:bottom w:val="none" w:sz="0" w:space="0" w:color="auto"/>
        <w:right w:val="none" w:sz="0" w:space="0" w:color="auto"/>
      </w:divBdr>
      <w:divsChild>
        <w:div w:id="1793160495">
          <w:marLeft w:val="547"/>
          <w:marRight w:val="0"/>
          <w:marTop w:val="134"/>
          <w:marBottom w:val="0"/>
          <w:divBdr>
            <w:top w:val="none" w:sz="0" w:space="0" w:color="auto"/>
            <w:left w:val="none" w:sz="0" w:space="0" w:color="auto"/>
            <w:bottom w:val="none" w:sz="0" w:space="0" w:color="auto"/>
            <w:right w:val="none" w:sz="0" w:space="0" w:color="auto"/>
          </w:divBdr>
        </w:div>
        <w:div w:id="700011276">
          <w:marLeft w:val="547"/>
          <w:marRight w:val="0"/>
          <w:marTop w:val="134"/>
          <w:marBottom w:val="0"/>
          <w:divBdr>
            <w:top w:val="none" w:sz="0" w:space="0" w:color="auto"/>
            <w:left w:val="none" w:sz="0" w:space="0" w:color="auto"/>
            <w:bottom w:val="none" w:sz="0" w:space="0" w:color="auto"/>
            <w:right w:val="none" w:sz="0" w:space="0" w:color="auto"/>
          </w:divBdr>
        </w:div>
        <w:div w:id="1213924676">
          <w:marLeft w:val="547"/>
          <w:marRight w:val="0"/>
          <w:marTop w:val="134"/>
          <w:marBottom w:val="0"/>
          <w:divBdr>
            <w:top w:val="none" w:sz="0" w:space="0" w:color="auto"/>
            <w:left w:val="none" w:sz="0" w:space="0" w:color="auto"/>
            <w:bottom w:val="none" w:sz="0" w:space="0" w:color="auto"/>
            <w:right w:val="none" w:sz="0" w:space="0" w:color="auto"/>
          </w:divBdr>
        </w:div>
      </w:divsChild>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4257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 TargetMode="External"/><Relationship Id="rId21" Type="http://schemas.openxmlformats.org/officeDocument/2006/relationships/hyperlink" Target="http://childrens-needs.com/" TargetMode="External"/><Relationship Id="rId42" Type="http://schemas.openxmlformats.org/officeDocument/2006/relationships/hyperlink" Target="http://biblioclub.ru/index.php?page=book&amp;id=461992(29.05.2019)" TargetMode="External"/><Relationship Id="rId47" Type="http://schemas.openxmlformats.org/officeDocument/2006/relationships/hyperlink" Target="http://www.college.ru/" TargetMode="External"/><Relationship Id="rId63" Type="http://schemas.openxmlformats.org/officeDocument/2006/relationships/hyperlink" Target="http://www.consultant.ru"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61992(29.05.2019)" TargetMode="External"/><Relationship Id="rId29" Type="http://schemas.openxmlformats.org/officeDocument/2006/relationships/hyperlink" Target="http://biblioclub.ru/index.php?page=book&amp;id=483757" TargetMode="External"/><Relationship Id="rId11" Type="http://schemas.openxmlformats.org/officeDocument/2006/relationships/hyperlink" Target="http://biblioclub.ru/index.php?page=book&amp;id=461088" TargetMode="External"/><Relationship Id="rId24" Type="http://schemas.openxmlformats.org/officeDocument/2006/relationships/hyperlink" Target="http://xn--90ax2c.xn--p1ai/" TargetMode="External"/><Relationship Id="rId32" Type="http://schemas.openxmlformats.org/officeDocument/2006/relationships/hyperlink" Target="http://biblioclub.ru/index.php?page=book&amp;id=493324" TargetMode="External"/><Relationship Id="rId37" Type="http://schemas.openxmlformats.org/officeDocument/2006/relationships/hyperlink" Target="http://biblioclub.ru/index.php?page=book&amp;id=461088" TargetMode="External"/><Relationship Id="rId40" Type="http://schemas.openxmlformats.org/officeDocument/2006/relationships/hyperlink" Target="http://biblioclub.ru/index.php?page=book&amp;id=117055" TargetMode="External"/><Relationship Id="rId45" Type="http://schemas.openxmlformats.org/officeDocument/2006/relationships/hyperlink" Target="http://www.elibrary.ru/" TargetMode="External"/><Relationship Id="rId53" Type="http://schemas.openxmlformats.org/officeDocument/2006/relationships/hyperlink" Target="http://moodle.mininuniver.ru/mod/assign/view.php?id=26450" TargetMode="External"/><Relationship Id="rId58" Type="http://schemas.openxmlformats.org/officeDocument/2006/relationships/hyperlink" Target="file:///C:\Users\&#1048;&#1088;&#1080;&#1096;&#1082;&#1072;\Desktop\&#1055;&#1086;&#1083;&#1100;&#1079;&#1086;&#1074;&#1072;&#1090;&#1077;&#1083;&#1100;\Desktop\&#1043;&#1050;%20&#1085;&#1072;%2005.08.14\AppData\AppData\Local\Temp\AppData\Local\Microsoft\Windows\Temporary%20Internet%20Files\Content.IE5\www.elibrary.ru" TargetMode="External"/><Relationship Id="rId66" Type="http://schemas.openxmlformats.org/officeDocument/2006/relationships/hyperlink" Target="http://biblioclub.ru/index.php?page=book&amp;id=461088" TargetMode="External"/><Relationship Id="rId5" Type="http://schemas.openxmlformats.org/officeDocument/2006/relationships/settings" Target="settings.xml"/><Relationship Id="rId61" Type="http://schemas.openxmlformats.org/officeDocument/2006/relationships/hyperlink" Target="http://psylab.info/" TargetMode="External"/><Relationship Id="rId19" Type="http://schemas.openxmlformats.org/officeDocument/2006/relationships/hyperlink" Target="https://alldef.ru/ru/" TargetMode="External"/><Relationship Id="rId14" Type="http://schemas.openxmlformats.org/officeDocument/2006/relationships/hyperlink" Target="http://biblioclub.ru/index.php?page=book&amp;id=117055" TargetMode="External"/><Relationship Id="rId22" Type="http://schemas.openxmlformats.org/officeDocument/2006/relationships/hyperlink" Target="https://biblio-online.ru/about" TargetMode="External"/><Relationship Id="rId27" Type="http://schemas.openxmlformats.org/officeDocument/2006/relationships/hyperlink" Target="http://biblioclub.ru/index.php?page=book&amp;id=483175" TargetMode="External"/><Relationship Id="rId30" Type="http://schemas.openxmlformats.org/officeDocument/2006/relationships/hyperlink" Target="http://biblioclub.ru/index.php?page=book&amp;id=439458" TargetMode="External"/><Relationship Id="rId35" Type="http://schemas.openxmlformats.org/officeDocument/2006/relationships/hyperlink" Target="http://biblioclub.ru/index.php?page=book&amp;id=241135" TargetMode="External"/><Relationship Id="rId43" Type="http://schemas.openxmlformats.org/officeDocument/2006/relationships/hyperlink" Target="http://biblioclub.ru/index.php?page=book&amp;id=56368" TargetMode="External"/><Relationship Id="rId48" Type="http://schemas.openxmlformats.org/officeDocument/2006/relationships/hyperlink" Target="http://www.ed.gov.ru/" TargetMode="External"/><Relationship Id="rId56" Type="http://schemas.openxmlformats.org/officeDocument/2006/relationships/hyperlink" Target="http://biblioclub.ru/index.php?page=book&amp;id=458123" TargetMode="External"/><Relationship Id="rId64" Type="http://schemas.openxmlformats.org/officeDocument/2006/relationships/hyperlink" Target="http://www.garant.ru"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moodle.mininuniver.ru/mod/assign/view.php?id=26438" TargetMode="External"/><Relationship Id="rId3" Type="http://schemas.openxmlformats.org/officeDocument/2006/relationships/styles" Target="styles.xml"/><Relationship Id="rId12" Type="http://schemas.openxmlformats.org/officeDocument/2006/relationships/hyperlink" Target="http://biblioclub.ru/index.php?page=book&amp;id=364901" TargetMode="External"/><Relationship Id="rId17" Type="http://schemas.openxmlformats.org/officeDocument/2006/relationships/hyperlink" Target="http://biblioclub.ru/index.php?page=book&amp;id=56368" TargetMode="External"/><Relationship Id="rId25" Type="http://schemas.openxmlformats.org/officeDocument/2006/relationships/hyperlink" Target="https://cyberleninka.ru/" TargetMode="External"/><Relationship Id="rId33" Type="http://schemas.openxmlformats.org/officeDocument/2006/relationships/hyperlink" Target="http://biblioclub.ru/index.php?page=book&amp;id=364901" TargetMode="External"/><Relationship Id="rId38" Type="http://schemas.openxmlformats.org/officeDocument/2006/relationships/hyperlink" Target="http://biblioclub.ru/index.php?page=book&amp;id=364901" TargetMode="External"/><Relationship Id="rId46" Type="http://schemas.openxmlformats.org/officeDocument/2006/relationships/hyperlink" Target="http://www.ebiblioteka.ru/" TargetMode="External"/><Relationship Id="rId59" Type="http://schemas.openxmlformats.org/officeDocument/2006/relationships/hyperlink" Target="file:///C:\Users\&#1048;&#1088;&#1080;&#1096;&#1082;&#1072;\Desktop\&#1055;&#1086;&#1083;&#1100;&#1079;&#1086;&#1074;&#1072;&#1090;&#1077;&#1083;&#1100;\Desktop\&#1043;&#1050;%20&#1085;&#1072;%2005.08.14\AppData\AppData\Local\Temp\AppData\Local\Microsoft\Windows\Temporary%20Internet%20Files\Content.IE5\www.ebiblioteka.ru" TargetMode="External"/><Relationship Id="rId67" Type="http://schemas.openxmlformats.org/officeDocument/2006/relationships/hyperlink" Target="http://biblioclub.ru/index.php?page=book&amp;id=364901" TargetMode="External"/><Relationship Id="rId20" Type="http://schemas.openxmlformats.org/officeDocument/2006/relationships/hyperlink" Target="https://vk.com/away.php?to=http%3A%2F%2Fchildrens-needs.com" TargetMode="External"/><Relationship Id="rId41" Type="http://schemas.openxmlformats.org/officeDocument/2006/relationships/hyperlink" Target="http://biblioclub.ru/index.php?page=book&amp;id=434835" TargetMode="External"/><Relationship Id="rId54" Type="http://schemas.openxmlformats.org/officeDocument/2006/relationships/hyperlink" Target="http://biblioclub.ru/index.php?page=book&amp;id=469116" TargetMode="External"/><Relationship Id="rId62" Type="http://schemas.openxmlformats.org/officeDocument/2006/relationships/hyperlink" Target="http://www.shishkova.ru/library/journals/defectology.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34835" TargetMode="External"/><Relationship Id="rId23" Type="http://schemas.openxmlformats.org/officeDocument/2006/relationships/hyperlink" Target="http://xn--90ax2c.xn--p1ai/" TargetMode="External"/><Relationship Id="rId28" Type="http://schemas.openxmlformats.org/officeDocument/2006/relationships/hyperlink" Target="http://biblioclub.ru/index.php?page=book&amp;id=469116" TargetMode="External"/><Relationship Id="rId36" Type="http://schemas.openxmlformats.org/officeDocument/2006/relationships/hyperlink" Target="http://biblioclub.ru/index.php?page=book&amp;id=461992(29.05.2019)" TargetMode="External"/><Relationship Id="rId49" Type="http://schemas.openxmlformats.org/officeDocument/2006/relationships/hyperlink" Target="http://dic.academic.ru/" TargetMode="External"/><Relationship Id="rId57" Type="http://schemas.openxmlformats.org/officeDocument/2006/relationships/hyperlink" Target="file:///C:\Users\&#1048;&#1088;&#1080;&#1096;&#1082;&#1072;\Desktop\&#1055;&#1086;&#1083;&#1100;&#1079;&#1086;&#1074;&#1072;&#1090;&#1077;&#1083;&#1100;\Desktop\&#1043;&#1050;%20&#1085;&#1072;%2005.08.14\AppData\AppData\Local\Temp\AppData\Local\Microsoft\Windows\Temporary%20Internet%20Files\Content.IE5\www.biblioclub.ru" TargetMode="External"/><Relationship Id="rId10" Type="http://schemas.openxmlformats.org/officeDocument/2006/relationships/hyperlink" Target="http://biblioclub.ru/index.php?page=book&amp;id=483175" TargetMode="External"/><Relationship Id="rId31" Type="http://schemas.openxmlformats.org/officeDocument/2006/relationships/hyperlink" Target="http://biblioclub.ru/index.php?page=book&amp;id=429699" TargetMode="External"/><Relationship Id="rId44" Type="http://schemas.openxmlformats.org/officeDocument/2006/relationships/hyperlink" Target="http://www.biblioclub.ru/" TargetMode="External"/><Relationship Id="rId52" Type="http://schemas.openxmlformats.org/officeDocument/2006/relationships/hyperlink" Target="http://moodle.mininuniver.ru/mod/assign/view.php?id=26447" TargetMode="External"/><Relationship Id="rId60" Type="http://schemas.openxmlformats.org/officeDocument/2006/relationships/hyperlink" Target="http://www.twirpx.com/" TargetMode="External"/><Relationship Id="rId65" Type="http://schemas.openxmlformats.org/officeDocument/2006/relationships/hyperlink" Target="http://biblioclub.ru/index.php?page=book&amp;id=483175"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277327" TargetMode="External"/><Relationship Id="rId18" Type="http://schemas.openxmlformats.org/officeDocument/2006/relationships/hyperlink" Target="http://xn-----8kcmadfbxacgagmbj3bgaqdcguqaw3aba5a1i.xn--p1ai/" TargetMode="External"/><Relationship Id="rId39" Type="http://schemas.openxmlformats.org/officeDocument/2006/relationships/hyperlink" Target="http://biblioclub.ru/index.php?page=book&amp;id=277327" TargetMode="External"/><Relationship Id="rId34" Type="http://schemas.openxmlformats.org/officeDocument/2006/relationships/hyperlink" Target="http://biblioclub.ru/index.php?page=book&amp;id=278325" TargetMode="External"/><Relationship Id="rId50" Type="http://schemas.openxmlformats.org/officeDocument/2006/relationships/hyperlink" Target="https://kudriavcevva.wordpress.com/&#1087;&#1086;&#1083;&#1077;&#1079;&#1085;&#1086;&#1089;&#1090;&#1080;-&#1080;&#1079;-&#1090;&#1088;&#1077;&#1085;&#1077;&#1088;&#1089;&#1082;&#1086;&#1075;&#1086;-&#1095;&#1077;&#1084;&#1086;&#1076;&#1072;&#1085;&#1095;&#1080;/" TargetMode="External"/><Relationship Id="rId55" Type="http://schemas.openxmlformats.org/officeDocument/2006/relationships/hyperlink" Target="http://biblioclub.ru/index.php?page=book&amp;id=459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AD370-E188-497A-81BD-BDBB1A94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16214</Words>
  <Characters>92426</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108424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9</cp:revision>
  <cp:lastPrinted>2016-03-22T05:58:00Z</cp:lastPrinted>
  <dcterms:created xsi:type="dcterms:W3CDTF">2021-09-26T18:48:00Z</dcterms:created>
  <dcterms:modified xsi:type="dcterms:W3CDTF">2022-02-02T11:59:00Z</dcterms:modified>
</cp:coreProperties>
</file>